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9DE" w:rsidRDefault="00B87456" w:rsidP="006C53A2">
      <w:pPr>
        <w:spacing w:line="360" w:lineRule="auto"/>
        <w:rPr>
          <w:b/>
          <w:sz w:val="32"/>
          <w:szCs w:val="32"/>
        </w:rPr>
      </w:pPr>
      <w:r>
        <w:rPr>
          <w:rStyle w:val="Pogrubienie"/>
        </w:rPr>
        <w:t xml:space="preserve">     </w:t>
      </w:r>
      <w:r w:rsidR="008579DE">
        <w:rPr>
          <w:rStyle w:val="Pogrubienie"/>
        </w:rPr>
        <w:t xml:space="preserve">                         </w:t>
      </w:r>
      <w:r>
        <w:rPr>
          <w:b/>
          <w:sz w:val="32"/>
          <w:szCs w:val="32"/>
        </w:rPr>
        <w:t xml:space="preserve">PRZEDMIOTOWY SYSTEM OCENIANIA </w:t>
      </w:r>
    </w:p>
    <w:p w:rsidR="008579DE" w:rsidRDefault="008579DE" w:rsidP="006C53A2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</w:t>
      </w:r>
      <w:r w:rsidR="00B87456">
        <w:rPr>
          <w:b/>
          <w:sz w:val="32"/>
          <w:szCs w:val="32"/>
        </w:rPr>
        <w:t>Z GEOGRAFII</w:t>
      </w:r>
      <w:r>
        <w:rPr>
          <w:b/>
          <w:sz w:val="32"/>
          <w:szCs w:val="32"/>
        </w:rPr>
        <w:t xml:space="preserve"> I PRZYRODY </w:t>
      </w:r>
    </w:p>
    <w:p w:rsidR="006C53A2" w:rsidRDefault="008579DE" w:rsidP="006C53A2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W KLASACH IV-VIII</w:t>
      </w:r>
      <w:r w:rsidR="00B87456">
        <w:rPr>
          <w:b/>
          <w:sz w:val="32"/>
          <w:szCs w:val="32"/>
        </w:rPr>
        <w:t xml:space="preserve"> SZKOŁY PODSTAWOWEJ NR 28 W TORUNIU</w:t>
      </w:r>
      <w:r>
        <w:rPr>
          <w:b/>
          <w:sz w:val="32"/>
          <w:szCs w:val="32"/>
        </w:rPr>
        <w:t xml:space="preserve"> </w:t>
      </w:r>
    </w:p>
    <w:p w:rsidR="006C53A2" w:rsidRDefault="006C53A2" w:rsidP="006C53A2">
      <w:pPr>
        <w:spacing w:line="360" w:lineRule="auto"/>
        <w:rPr>
          <w:b/>
          <w:sz w:val="32"/>
          <w:szCs w:val="32"/>
        </w:rPr>
      </w:pPr>
    </w:p>
    <w:p w:rsidR="009E6DD0" w:rsidRDefault="009E6DD0" w:rsidP="006C53A2">
      <w:pPr>
        <w:spacing w:line="360" w:lineRule="auto"/>
      </w:pPr>
      <w:r>
        <w:rPr>
          <w:rStyle w:val="Pogrubienie"/>
        </w:rPr>
        <w:t>SPOSÓB INFORMOWANIA O WYMAGANIACH NA POSZCZEGÓLNE OCENY</w:t>
      </w:r>
      <w:r>
        <w:t xml:space="preserve"> </w:t>
      </w:r>
    </w:p>
    <w:p w:rsidR="009E6DD0" w:rsidRDefault="009E6DD0" w:rsidP="006C53A2">
      <w:pPr>
        <w:pStyle w:val="NormalnyWeb"/>
        <w:numPr>
          <w:ilvl w:val="1"/>
          <w:numId w:val="3"/>
        </w:numPr>
        <w:spacing w:after="0" w:afterAutospacing="0" w:line="360" w:lineRule="auto"/>
      </w:pPr>
      <w:r>
        <w:t xml:space="preserve">Informacja ustna przekazana uczniowi przez nauczyciela w terminie do 2 tygodni od rozpoczęcia nauki </w:t>
      </w:r>
    </w:p>
    <w:p w:rsidR="00322372" w:rsidRDefault="009E6DD0" w:rsidP="006C53A2">
      <w:pPr>
        <w:pStyle w:val="NormalnyWeb"/>
        <w:numPr>
          <w:ilvl w:val="1"/>
          <w:numId w:val="3"/>
        </w:numPr>
        <w:spacing w:after="0" w:afterAutospacing="0" w:line="360" w:lineRule="auto"/>
      </w:pPr>
      <w:r>
        <w:t xml:space="preserve">Informacja uzupełniająca może być przekazana, na prośbę ucznia, na początku II półrocza  </w:t>
      </w:r>
    </w:p>
    <w:p w:rsidR="009E6DD0" w:rsidRDefault="009E6DD0" w:rsidP="006C53A2">
      <w:pPr>
        <w:pStyle w:val="NormalnyWeb"/>
        <w:spacing w:after="0" w:afterAutospacing="0" w:line="360" w:lineRule="auto"/>
      </w:pPr>
      <w:r>
        <w:rPr>
          <w:rStyle w:val="Pogrubienie"/>
        </w:rPr>
        <w:t>PRIORYTETY OCENIANIA W GEOGRAFII</w:t>
      </w:r>
      <w:r w:rsidR="008579DE">
        <w:rPr>
          <w:rStyle w:val="Pogrubienie"/>
        </w:rPr>
        <w:t xml:space="preserve"> I PRZYRODZIE</w:t>
      </w:r>
      <w:r>
        <w:t xml:space="preserve"> </w:t>
      </w:r>
    </w:p>
    <w:p w:rsidR="009E6DD0" w:rsidRDefault="009E6DD0" w:rsidP="006C53A2">
      <w:pPr>
        <w:pStyle w:val="NormalnyWeb"/>
        <w:spacing w:after="240" w:afterAutospacing="0" w:line="360" w:lineRule="auto"/>
        <w:ind w:left="360"/>
      </w:pPr>
      <w:r>
        <w:rPr>
          <w:rStyle w:val="Pogrubienie"/>
        </w:rPr>
        <w:t>E</w:t>
      </w:r>
      <w:r w:rsidR="008579DE">
        <w:rPr>
          <w:rStyle w:val="Pogrubienie"/>
        </w:rPr>
        <w:t>dukacja geograficzna i przyrodnicza</w:t>
      </w:r>
      <w:r>
        <w:rPr>
          <w:rStyle w:val="Pogrubienie"/>
        </w:rPr>
        <w:t xml:space="preserve"> stwarza uczniowi możliwości do:</w:t>
      </w:r>
    </w:p>
    <w:p w:rsidR="009E6DD0" w:rsidRDefault="009E6DD0" w:rsidP="006C53A2">
      <w:pPr>
        <w:pStyle w:val="NormalnyWeb"/>
        <w:numPr>
          <w:ilvl w:val="1"/>
          <w:numId w:val="4"/>
        </w:numPr>
        <w:spacing w:after="0" w:afterAutospacing="0" w:line="360" w:lineRule="auto"/>
      </w:pPr>
      <w:r>
        <w:t xml:space="preserve">zrozumienia otaczającego nas świata i poruszania się w przestrzeni geograficznej; </w:t>
      </w:r>
    </w:p>
    <w:p w:rsidR="009E6DD0" w:rsidRDefault="009E6DD0" w:rsidP="006C53A2">
      <w:pPr>
        <w:pStyle w:val="NormalnyWeb"/>
        <w:numPr>
          <w:ilvl w:val="1"/>
          <w:numId w:val="4"/>
        </w:numPr>
        <w:spacing w:after="0" w:afterAutospacing="0" w:line="360" w:lineRule="auto"/>
      </w:pPr>
      <w:r>
        <w:t xml:space="preserve">przygotowania do przemian społecznych, gospodarczych i politycznych; </w:t>
      </w:r>
    </w:p>
    <w:p w:rsidR="009E6DD0" w:rsidRDefault="009E6DD0" w:rsidP="006C53A2">
      <w:pPr>
        <w:pStyle w:val="NormalnyWeb"/>
        <w:numPr>
          <w:ilvl w:val="1"/>
          <w:numId w:val="4"/>
        </w:numPr>
        <w:spacing w:after="0" w:afterAutospacing="0" w:line="360" w:lineRule="auto"/>
      </w:pPr>
      <w:r>
        <w:t>kształtowania podstaw ludzi otwar</w:t>
      </w:r>
      <w:r w:rsidR="00322372">
        <w:t xml:space="preserve">tych, aktywnych, tolerancyjnych </w:t>
      </w:r>
      <w:r>
        <w:t xml:space="preserve">i twórczych; </w:t>
      </w:r>
    </w:p>
    <w:p w:rsidR="009E6DD0" w:rsidRDefault="009E6DD0" w:rsidP="006C53A2">
      <w:pPr>
        <w:pStyle w:val="NormalnyWeb"/>
        <w:numPr>
          <w:ilvl w:val="1"/>
          <w:numId w:val="4"/>
        </w:numPr>
        <w:spacing w:after="0" w:afterAutospacing="0" w:line="360" w:lineRule="auto"/>
      </w:pPr>
      <w:r>
        <w:t xml:space="preserve">świadomego podejmowania decyzji. </w:t>
      </w:r>
    </w:p>
    <w:p w:rsidR="009E6DD0" w:rsidRDefault="009E6DD0" w:rsidP="006C53A2">
      <w:pPr>
        <w:pStyle w:val="NormalnyWeb"/>
        <w:spacing w:after="240" w:afterAutospacing="0" w:line="360" w:lineRule="auto"/>
        <w:ind w:left="360"/>
      </w:pPr>
      <w:r>
        <w:rPr>
          <w:rStyle w:val="Pogrubienie"/>
        </w:rPr>
        <w:t>Sprawdzanie i ocenianie osiągnięć ucznia, którym w szczególności podlegają:</w:t>
      </w:r>
    </w:p>
    <w:p w:rsidR="009E6DD0" w:rsidRPr="00BD09BB" w:rsidRDefault="009E6DD0" w:rsidP="006C53A2">
      <w:pPr>
        <w:pStyle w:val="NormalnyWeb"/>
        <w:numPr>
          <w:ilvl w:val="0"/>
          <w:numId w:val="20"/>
        </w:numPr>
        <w:spacing w:after="0" w:afterAutospacing="0" w:line="360" w:lineRule="auto"/>
        <w:rPr>
          <w:b/>
        </w:rPr>
      </w:pPr>
      <w:r w:rsidRPr="00BD09BB">
        <w:rPr>
          <w:b/>
        </w:rPr>
        <w:t xml:space="preserve">Przyrost wiadomości w zakresie: </w:t>
      </w:r>
    </w:p>
    <w:p w:rsidR="009E6DD0" w:rsidRDefault="009E6DD0" w:rsidP="006C53A2">
      <w:pPr>
        <w:pStyle w:val="NormalnyWeb"/>
        <w:numPr>
          <w:ilvl w:val="0"/>
          <w:numId w:val="38"/>
        </w:numPr>
        <w:spacing w:after="0" w:afterAutospacing="0" w:line="360" w:lineRule="auto"/>
      </w:pPr>
      <w:r>
        <w:t>wskazywania i opisywania faktów, nazw geograficznych</w:t>
      </w:r>
      <w:r w:rsidR="00D8550F">
        <w:t xml:space="preserve"> i przyrodniczych</w:t>
      </w:r>
      <w:r>
        <w:t xml:space="preserve">, terminów; </w:t>
      </w:r>
    </w:p>
    <w:p w:rsidR="009E6DD0" w:rsidRDefault="009E6DD0" w:rsidP="006C53A2">
      <w:pPr>
        <w:pStyle w:val="NormalnyWeb"/>
        <w:numPr>
          <w:ilvl w:val="0"/>
          <w:numId w:val="38"/>
        </w:numPr>
        <w:spacing w:after="0" w:afterAutospacing="0" w:line="360" w:lineRule="auto"/>
      </w:pPr>
      <w:r>
        <w:t>zrozumienia związków i zależności zachodząc</w:t>
      </w:r>
      <w:r w:rsidR="00D8550F">
        <w:t>ych w przestrzeni geograficznej, przyrodniczej</w:t>
      </w:r>
      <w:r>
        <w:t xml:space="preserve"> </w:t>
      </w:r>
    </w:p>
    <w:p w:rsidR="009E6DD0" w:rsidRDefault="009E6DD0" w:rsidP="006C53A2">
      <w:pPr>
        <w:pStyle w:val="NormalnyWeb"/>
        <w:numPr>
          <w:ilvl w:val="0"/>
          <w:numId w:val="20"/>
        </w:numPr>
        <w:spacing w:after="240" w:afterAutospacing="0" w:line="360" w:lineRule="auto"/>
      </w:pPr>
      <w:r>
        <w:rPr>
          <w:rStyle w:val="Pogrubienie"/>
        </w:rPr>
        <w:t>Przyrost umiejętności w zakresie:</w:t>
      </w:r>
    </w:p>
    <w:p w:rsidR="009E6DD0" w:rsidRDefault="009E6DD0" w:rsidP="006C53A2">
      <w:pPr>
        <w:pStyle w:val="NormalnyWeb"/>
        <w:numPr>
          <w:ilvl w:val="0"/>
          <w:numId w:val="36"/>
        </w:numPr>
        <w:spacing w:after="0" w:afterAutospacing="0" w:line="360" w:lineRule="auto"/>
      </w:pPr>
      <w:r>
        <w:t xml:space="preserve">samodzielnego porządkowania i wartościowania informacji, </w:t>
      </w:r>
    </w:p>
    <w:p w:rsidR="009E6DD0" w:rsidRDefault="009E6DD0" w:rsidP="006C53A2">
      <w:pPr>
        <w:pStyle w:val="NormalnyWeb"/>
        <w:numPr>
          <w:ilvl w:val="0"/>
          <w:numId w:val="36"/>
        </w:numPr>
        <w:spacing w:after="0" w:afterAutospacing="0" w:line="360" w:lineRule="auto"/>
      </w:pPr>
      <w:r>
        <w:t xml:space="preserve">posługiwania się zdobytymi informacjami z różnych źródeł, </w:t>
      </w:r>
    </w:p>
    <w:p w:rsidR="009E6DD0" w:rsidRDefault="009E6DD0" w:rsidP="006C53A2">
      <w:pPr>
        <w:pStyle w:val="NormalnyWeb"/>
        <w:numPr>
          <w:ilvl w:val="0"/>
          <w:numId w:val="36"/>
        </w:numPr>
        <w:spacing w:after="0" w:afterAutospacing="0" w:line="360" w:lineRule="auto"/>
      </w:pPr>
      <w:r>
        <w:t xml:space="preserve">praktycznego stosowania informacji, </w:t>
      </w:r>
    </w:p>
    <w:p w:rsidR="009E6DD0" w:rsidRDefault="009E6DD0" w:rsidP="006C53A2">
      <w:pPr>
        <w:pStyle w:val="NormalnyWeb"/>
        <w:numPr>
          <w:ilvl w:val="0"/>
          <w:numId w:val="36"/>
        </w:numPr>
        <w:spacing w:after="0" w:afterAutospacing="0" w:line="360" w:lineRule="auto"/>
      </w:pPr>
      <w:r>
        <w:t xml:space="preserve">twórczego rozwiązywania problemów, </w:t>
      </w:r>
    </w:p>
    <w:p w:rsidR="009E6DD0" w:rsidRDefault="009E6DD0" w:rsidP="006C53A2">
      <w:pPr>
        <w:pStyle w:val="NormalnyWeb"/>
        <w:numPr>
          <w:ilvl w:val="0"/>
          <w:numId w:val="36"/>
        </w:numPr>
        <w:spacing w:after="0" w:afterAutospacing="0" w:line="360" w:lineRule="auto"/>
      </w:pPr>
      <w:r>
        <w:t xml:space="preserve">prezentowania treści geograficznych np. formułowanie notatki w zeszycie ćwiczeń, wykonanie rysunku, szkicu, diagramu. </w:t>
      </w:r>
    </w:p>
    <w:p w:rsidR="006C53A2" w:rsidRDefault="006C53A2" w:rsidP="006C53A2">
      <w:pPr>
        <w:pStyle w:val="NormalnyWeb"/>
        <w:spacing w:after="0" w:afterAutospacing="0" w:line="360" w:lineRule="auto"/>
      </w:pPr>
    </w:p>
    <w:p w:rsidR="009E6DD0" w:rsidRDefault="009E6DD0" w:rsidP="006C53A2">
      <w:pPr>
        <w:pStyle w:val="NormalnyWeb"/>
        <w:numPr>
          <w:ilvl w:val="0"/>
          <w:numId w:val="20"/>
        </w:numPr>
        <w:spacing w:after="240" w:afterAutospacing="0" w:line="360" w:lineRule="auto"/>
      </w:pPr>
      <w:r>
        <w:rPr>
          <w:rStyle w:val="Pogrubienie"/>
        </w:rPr>
        <w:lastRenderedPageBreak/>
        <w:t>Postawy:</w:t>
      </w:r>
    </w:p>
    <w:p w:rsidR="009E6DD0" w:rsidRDefault="009E6DD0" w:rsidP="006C53A2">
      <w:pPr>
        <w:pStyle w:val="NormalnyWeb"/>
        <w:numPr>
          <w:ilvl w:val="1"/>
          <w:numId w:val="20"/>
        </w:numPr>
        <w:spacing w:after="0" w:afterAutospacing="0" w:line="360" w:lineRule="auto"/>
      </w:pPr>
      <w:r>
        <w:t xml:space="preserve">systematyczność pracy ucznia przez cały rok ( przygotowanie się do zajęć lekcyjnych, udział w wykonywaniu zadań na lekcji ), </w:t>
      </w:r>
    </w:p>
    <w:p w:rsidR="009E6DD0" w:rsidRDefault="009E6DD0" w:rsidP="006C53A2">
      <w:pPr>
        <w:pStyle w:val="NormalnyWeb"/>
        <w:numPr>
          <w:ilvl w:val="1"/>
          <w:numId w:val="20"/>
        </w:numPr>
        <w:spacing w:after="0" w:afterAutospacing="0" w:line="360" w:lineRule="auto"/>
      </w:pPr>
      <w:r>
        <w:t xml:space="preserve">aktywność i inicjatywa, </w:t>
      </w:r>
    </w:p>
    <w:p w:rsidR="009E6DD0" w:rsidRDefault="009E6DD0" w:rsidP="006C53A2">
      <w:pPr>
        <w:pStyle w:val="NormalnyWeb"/>
        <w:numPr>
          <w:ilvl w:val="1"/>
          <w:numId w:val="20"/>
        </w:numPr>
        <w:spacing w:after="0" w:afterAutospacing="0" w:line="360" w:lineRule="auto"/>
      </w:pPr>
      <w:r>
        <w:t xml:space="preserve">rozwój własnych zdolności i zainteresowań, </w:t>
      </w:r>
    </w:p>
    <w:p w:rsidR="009E6DD0" w:rsidRDefault="009E6DD0" w:rsidP="006C53A2">
      <w:pPr>
        <w:pStyle w:val="NormalnyWeb"/>
        <w:numPr>
          <w:ilvl w:val="1"/>
          <w:numId w:val="20"/>
        </w:numPr>
        <w:spacing w:after="0" w:afterAutospacing="0" w:line="360" w:lineRule="auto"/>
      </w:pPr>
      <w:r>
        <w:t xml:space="preserve">umiejętność współdziałania w grupie. </w:t>
      </w:r>
    </w:p>
    <w:p w:rsidR="009E6DD0" w:rsidRDefault="009E6DD0" w:rsidP="006C53A2">
      <w:pPr>
        <w:pStyle w:val="NormalnyWeb"/>
        <w:spacing w:after="0" w:afterAutospacing="0" w:line="360" w:lineRule="auto"/>
        <w:ind w:left="360"/>
      </w:pPr>
      <w:r>
        <w:rPr>
          <w:rStyle w:val="Pogrubienie"/>
        </w:rPr>
        <w:t>FORMY I METODY SPRAWDZANIA I OCENIANIA OSIĄGNIĘĆ UCZNIA</w:t>
      </w:r>
      <w:r>
        <w:t xml:space="preserve"> </w:t>
      </w:r>
    </w:p>
    <w:p w:rsidR="009E6DD0" w:rsidRDefault="009E6DD0" w:rsidP="006C53A2">
      <w:pPr>
        <w:pStyle w:val="NormalnyWeb"/>
        <w:numPr>
          <w:ilvl w:val="0"/>
          <w:numId w:val="7"/>
        </w:numPr>
        <w:spacing w:after="240" w:afterAutospacing="0" w:line="360" w:lineRule="auto"/>
      </w:pPr>
      <w:r>
        <w:rPr>
          <w:rStyle w:val="Pogrubienie"/>
        </w:rPr>
        <w:t>Uczniowie mogą być oceniani:</w:t>
      </w:r>
    </w:p>
    <w:p w:rsidR="009E6DD0" w:rsidRDefault="009E6DD0" w:rsidP="006C53A2">
      <w:pPr>
        <w:pStyle w:val="NormalnyWeb"/>
        <w:numPr>
          <w:ilvl w:val="1"/>
          <w:numId w:val="7"/>
        </w:numPr>
        <w:spacing w:after="0" w:afterAutospacing="0" w:line="360" w:lineRule="auto"/>
      </w:pPr>
      <w:r>
        <w:t xml:space="preserve">w sali lekcyjnej, </w:t>
      </w:r>
    </w:p>
    <w:p w:rsidR="009E6DD0" w:rsidRDefault="009E6DD0" w:rsidP="006C53A2">
      <w:pPr>
        <w:pStyle w:val="NormalnyWeb"/>
        <w:numPr>
          <w:ilvl w:val="1"/>
          <w:numId w:val="7"/>
        </w:numPr>
        <w:spacing w:after="0" w:afterAutospacing="0" w:line="360" w:lineRule="auto"/>
      </w:pPr>
      <w:r>
        <w:t xml:space="preserve">podczas zajęć w terenie, </w:t>
      </w:r>
    </w:p>
    <w:p w:rsidR="009E6DD0" w:rsidRDefault="009E6DD0" w:rsidP="006C53A2">
      <w:pPr>
        <w:pStyle w:val="NormalnyWeb"/>
        <w:numPr>
          <w:ilvl w:val="1"/>
          <w:numId w:val="7"/>
        </w:numPr>
        <w:spacing w:after="0" w:afterAutospacing="0" w:line="360" w:lineRule="auto"/>
      </w:pPr>
      <w:r>
        <w:t xml:space="preserve">za działania na rzecz szkoły i środowiska związane tematycznie z przedmiotem, </w:t>
      </w:r>
    </w:p>
    <w:p w:rsidR="009E6DD0" w:rsidRDefault="009E6DD0" w:rsidP="006C53A2">
      <w:pPr>
        <w:pStyle w:val="NormalnyWeb"/>
        <w:numPr>
          <w:ilvl w:val="1"/>
          <w:numId w:val="7"/>
        </w:numPr>
        <w:spacing w:after="240" w:afterAutospacing="0" w:line="360" w:lineRule="auto"/>
      </w:pPr>
      <w:r>
        <w:t>uczestnicząc w konkursach przedmiotowych.</w:t>
      </w:r>
    </w:p>
    <w:p w:rsidR="009E6DD0" w:rsidRDefault="008579DE" w:rsidP="006C53A2">
      <w:pPr>
        <w:pStyle w:val="NormalnyWeb"/>
        <w:spacing w:after="240" w:afterAutospacing="0" w:line="360" w:lineRule="auto"/>
        <w:ind w:left="360"/>
      </w:pPr>
      <w:r>
        <w:rPr>
          <w:rStyle w:val="Pogrubienie"/>
        </w:rPr>
        <w:t>2.</w:t>
      </w:r>
      <w:r w:rsidR="009E6DD0">
        <w:rPr>
          <w:rStyle w:val="Pogrubienie"/>
        </w:rPr>
        <w:t>Ocenianiu podlegać będą:</w:t>
      </w:r>
    </w:p>
    <w:p w:rsidR="009E6DD0" w:rsidRDefault="009E6DD0" w:rsidP="006C53A2">
      <w:pPr>
        <w:pStyle w:val="NormalnyWeb"/>
        <w:numPr>
          <w:ilvl w:val="0"/>
          <w:numId w:val="35"/>
        </w:numPr>
        <w:spacing w:after="0" w:afterAutospacing="0" w:line="360" w:lineRule="auto"/>
      </w:pPr>
      <w:r>
        <w:t xml:space="preserve">wypowiedzi ustne – przy odpowiedzi ustnej obowiązuje znajomość materiału z trzech ostatnich lekcji, w przypadku lekcji powtórzeniowych – z całego działu; </w:t>
      </w:r>
    </w:p>
    <w:p w:rsidR="009E6DD0" w:rsidRDefault="009E6DD0" w:rsidP="006C53A2">
      <w:pPr>
        <w:pStyle w:val="NormalnyWeb"/>
        <w:numPr>
          <w:ilvl w:val="0"/>
          <w:numId w:val="35"/>
        </w:numPr>
        <w:spacing w:after="0" w:afterAutospacing="0" w:line="360" w:lineRule="auto"/>
      </w:pPr>
      <w:r>
        <w:t xml:space="preserve">prace klasowe – przeprowadzane po zakończeniu całego działu, zapowiadane tydzień wcześniej; </w:t>
      </w:r>
    </w:p>
    <w:p w:rsidR="009E6DD0" w:rsidRDefault="009E6DD0" w:rsidP="006C53A2">
      <w:pPr>
        <w:pStyle w:val="NormalnyWeb"/>
        <w:numPr>
          <w:ilvl w:val="0"/>
          <w:numId w:val="35"/>
        </w:numPr>
        <w:spacing w:after="0" w:afterAutospacing="0" w:line="360" w:lineRule="auto"/>
      </w:pPr>
      <w:r>
        <w:t>sprawdzian</w:t>
      </w:r>
      <w:r w:rsidR="00067A9B">
        <w:t>y – obejmują</w:t>
      </w:r>
      <w:r w:rsidR="00B87456">
        <w:t>ce materiał szerszy</w:t>
      </w:r>
      <w:r>
        <w:t xml:space="preserve"> muszą być zapowiedziane; </w:t>
      </w:r>
    </w:p>
    <w:p w:rsidR="009E6DD0" w:rsidRDefault="009E6DD0" w:rsidP="006C53A2">
      <w:pPr>
        <w:pStyle w:val="NormalnyWeb"/>
        <w:numPr>
          <w:ilvl w:val="0"/>
          <w:numId w:val="35"/>
        </w:numPr>
        <w:spacing w:after="0" w:afterAutospacing="0" w:line="360" w:lineRule="auto"/>
      </w:pPr>
      <w:r>
        <w:t>kartkówki – obejmujące zakres wiadomości i umiejętności z ostatniej lekcji;</w:t>
      </w:r>
      <w:r w:rsidR="00B87456" w:rsidRPr="00B87456">
        <w:t xml:space="preserve"> </w:t>
      </w:r>
      <w:r w:rsidR="00B87456">
        <w:t>nie muszą być zapowiedziane</w:t>
      </w:r>
      <w:r>
        <w:t xml:space="preserve"> </w:t>
      </w:r>
    </w:p>
    <w:p w:rsidR="009E6DD0" w:rsidRDefault="009E6DD0" w:rsidP="006C53A2">
      <w:pPr>
        <w:pStyle w:val="NormalnyWeb"/>
        <w:numPr>
          <w:ilvl w:val="0"/>
          <w:numId w:val="35"/>
        </w:numPr>
        <w:spacing w:after="0" w:afterAutospacing="0" w:line="360" w:lineRule="auto"/>
      </w:pPr>
      <w:r>
        <w:t xml:space="preserve">prace domowe; </w:t>
      </w:r>
    </w:p>
    <w:p w:rsidR="009E6DD0" w:rsidRDefault="009E6DD0" w:rsidP="006C53A2">
      <w:pPr>
        <w:pStyle w:val="NormalnyWeb"/>
        <w:numPr>
          <w:ilvl w:val="0"/>
          <w:numId w:val="35"/>
        </w:numPr>
        <w:spacing w:after="0" w:afterAutospacing="0" w:line="360" w:lineRule="auto"/>
      </w:pPr>
      <w:r>
        <w:t xml:space="preserve">aktywność na lekcji; </w:t>
      </w:r>
    </w:p>
    <w:p w:rsidR="009E6DD0" w:rsidRDefault="009E6DD0" w:rsidP="006C53A2">
      <w:pPr>
        <w:pStyle w:val="NormalnyWeb"/>
        <w:numPr>
          <w:ilvl w:val="0"/>
          <w:numId w:val="35"/>
        </w:numPr>
        <w:spacing w:after="0" w:afterAutospacing="0" w:line="360" w:lineRule="auto"/>
      </w:pPr>
      <w:r>
        <w:t xml:space="preserve">prace dodatkowe np. schematy, plansze, wykresy, referaty – oceniane są dodatkowo; </w:t>
      </w:r>
    </w:p>
    <w:p w:rsidR="008579DE" w:rsidRDefault="009E6DD0" w:rsidP="006C53A2">
      <w:pPr>
        <w:pStyle w:val="NormalnyWeb"/>
        <w:numPr>
          <w:ilvl w:val="0"/>
          <w:numId w:val="35"/>
        </w:numPr>
        <w:spacing w:after="0" w:afterAutospacing="0" w:line="360" w:lineRule="auto"/>
      </w:pPr>
      <w:r>
        <w:t>inne działania wynikające z zainteresowań ucznia, wiążące się z programem nauczania geografii</w:t>
      </w:r>
      <w:r w:rsidR="00B87456">
        <w:t>, przyrody,</w:t>
      </w:r>
      <w:r>
        <w:t xml:space="preserve"> jak i wykraczające poza program, np.: </w:t>
      </w:r>
    </w:p>
    <w:p w:rsidR="009E6DD0" w:rsidRDefault="009E6DD0" w:rsidP="006C53A2">
      <w:pPr>
        <w:pStyle w:val="NormalnyWeb"/>
        <w:numPr>
          <w:ilvl w:val="0"/>
          <w:numId w:val="35"/>
        </w:numPr>
        <w:spacing w:after="0" w:afterAutospacing="0" w:line="360" w:lineRule="auto"/>
      </w:pPr>
      <w:r>
        <w:t xml:space="preserve">- własne działania na rzecz środowiska potwierdzone przez nauczyciela lub dyrektora szkoły, przygotowanie materiału do nowej lekcji, zorganizowanie wystawy, konkursu itp. </w:t>
      </w:r>
    </w:p>
    <w:p w:rsidR="009E6DD0" w:rsidRDefault="009E6DD0" w:rsidP="006C53A2">
      <w:pPr>
        <w:pStyle w:val="NormalnyWeb"/>
        <w:spacing w:after="0" w:afterAutospacing="0" w:line="360" w:lineRule="auto"/>
        <w:ind w:left="360"/>
      </w:pPr>
      <w:r>
        <w:rPr>
          <w:rStyle w:val="Pogrubienie"/>
        </w:rPr>
        <w:t>KRYTERIA OCENIANIA I ZASADY WYSTAWIANIA OCEN, WYMAGANIA NA POSZCZEGÓLNE OCENY</w:t>
      </w:r>
      <w:r>
        <w:t xml:space="preserve"> </w:t>
      </w:r>
    </w:p>
    <w:p w:rsidR="009E6DD0" w:rsidRDefault="009E6DD0" w:rsidP="006C53A2">
      <w:pPr>
        <w:pStyle w:val="NormalnyWeb"/>
        <w:numPr>
          <w:ilvl w:val="0"/>
          <w:numId w:val="11"/>
        </w:numPr>
        <w:spacing w:after="0" w:afterAutospacing="0" w:line="360" w:lineRule="auto"/>
      </w:pPr>
      <w:r>
        <w:t xml:space="preserve">Przy odpowiedzi ustnej obowiązuje ucznia znajomość treści z trzech ostatnich tematów. </w:t>
      </w:r>
    </w:p>
    <w:p w:rsidR="009E6DD0" w:rsidRDefault="009E6DD0" w:rsidP="006C53A2">
      <w:pPr>
        <w:pStyle w:val="NormalnyWeb"/>
        <w:numPr>
          <w:ilvl w:val="0"/>
          <w:numId w:val="11"/>
        </w:numPr>
        <w:spacing w:after="0" w:afterAutospacing="0" w:line="360" w:lineRule="auto"/>
      </w:pPr>
      <w:r>
        <w:t xml:space="preserve">Przy odpowiedzi ustnej i pisemnej ocenie podlegają: </w:t>
      </w:r>
    </w:p>
    <w:p w:rsidR="009E6DD0" w:rsidRDefault="009E6DD0" w:rsidP="006C53A2">
      <w:pPr>
        <w:pStyle w:val="NormalnyWeb"/>
        <w:numPr>
          <w:ilvl w:val="0"/>
          <w:numId w:val="34"/>
        </w:numPr>
        <w:spacing w:after="0" w:afterAutospacing="0" w:line="360" w:lineRule="auto"/>
      </w:pPr>
      <w:r>
        <w:lastRenderedPageBreak/>
        <w:t>poziom merytoryczny, umiejętność doboru i zakres treści, poprawne stosowanie terminów i nazw geograficznych, wyjaśnianie zjawisk i procesów, wyczerpanie tematu;</w:t>
      </w:r>
    </w:p>
    <w:p w:rsidR="009E6DD0" w:rsidRDefault="009E6DD0" w:rsidP="006C53A2">
      <w:pPr>
        <w:pStyle w:val="NormalnyWeb"/>
        <w:numPr>
          <w:ilvl w:val="0"/>
          <w:numId w:val="34"/>
        </w:numPr>
        <w:spacing w:after="0" w:afterAutospacing="0" w:line="360" w:lineRule="auto"/>
      </w:pPr>
      <w:r>
        <w:t xml:space="preserve">poprawność stylistyczna, kultura wypowiedzi; </w:t>
      </w:r>
    </w:p>
    <w:p w:rsidR="009E6DD0" w:rsidRDefault="009E6DD0" w:rsidP="006C53A2">
      <w:pPr>
        <w:pStyle w:val="NormalnyWeb"/>
        <w:numPr>
          <w:ilvl w:val="0"/>
          <w:numId w:val="34"/>
        </w:numPr>
        <w:spacing w:after="0" w:afterAutospacing="0" w:line="360" w:lineRule="auto"/>
      </w:pPr>
      <w:r>
        <w:t xml:space="preserve">samodzielność wykonanej pracy, dokładność i konstrukcja pracy; </w:t>
      </w:r>
    </w:p>
    <w:p w:rsidR="009E6DD0" w:rsidRDefault="009E6DD0" w:rsidP="006C53A2">
      <w:pPr>
        <w:pStyle w:val="NormalnyWeb"/>
        <w:numPr>
          <w:ilvl w:val="0"/>
          <w:numId w:val="34"/>
        </w:numPr>
        <w:spacing w:after="0" w:afterAutospacing="0" w:line="360" w:lineRule="auto"/>
      </w:pPr>
      <w:r>
        <w:t xml:space="preserve">twórczość i kreatywność w działaniu. </w:t>
      </w:r>
    </w:p>
    <w:p w:rsidR="00D10480" w:rsidRDefault="00D10480" w:rsidP="006C53A2">
      <w:pPr>
        <w:spacing w:line="360" w:lineRule="auto"/>
        <w:ind w:left="1800"/>
      </w:pPr>
    </w:p>
    <w:p w:rsidR="00D8550F" w:rsidRDefault="009E6DD0" w:rsidP="006C53A2">
      <w:pPr>
        <w:numPr>
          <w:ilvl w:val="0"/>
          <w:numId w:val="32"/>
        </w:numPr>
        <w:spacing w:line="360" w:lineRule="auto"/>
      </w:pPr>
      <w:r>
        <w:t>W przypadku prac klasowych, sprawdzianów i kartkó</w:t>
      </w:r>
      <w:r w:rsidR="00D8550F">
        <w:t>wek przyjmuje się następującą ważność ocen ( wagę ocen):</w:t>
      </w:r>
    </w:p>
    <w:p w:rsidR="00D8550F" w:rsidRDefault="00D8550F" w:rsidP="006C53A2">
      <w:pPr>
        <w:spacing w:line="360" w:lineRule="auto"/>
        <w:ind w:left="1800"/>
      </w:pPr>
      <w:r>
        <w:t xml:space="preserve">         -prace klasowe- waga 4,</w:t>
      </w:r>
    </w:p>
    <w:p w:rsidR="00D8550F" w:rsidRDefault="00D8550F" w:rsidP="006C53A2">
      <w:pPr>
        <w:spacing w:line="360" w:lineRule="auto"/>
        <w:ind w:left="1800"/>
      </w:pPr>
      <w:r>
        <w:t xml:space="preserve">         -sprawdziany waga-3,</w:t>
      </w:r>
    </w:p>
    <w:p w:rsidR="00D8550F" w:rsidRDefault="00D8550F" w:rsidP="006C53A2">
      <w:pPr>
        <w:spacing w:line="360" w:lineRule="auto"/>
        <w:ind w:left="1800"/>
      </w:pPr>
      <w:r>
        <w:t xml:space="preserve">         -kartkówki waga-1 lub 2</w:t>
      </w:r>
      <w:r w:rsidR="008579DE">
        <w:t xml:space="preserve"> (w zależności o trudności materiału)</w:t>
      </w:r>
    </w:p>
    <w:p w:rsidR="00D8550F" w:rsidRDefault="00D8550F" w:rsidP="006C53A2">
      <w:pPr>
        <w:spacing w:line="360" w:lineRule="auto"/>
        <w:ind w:left="1800"/>
      </w:pPr>
      <w:r>
        <w:t xml:space="preserve">         -pozostałe waga-1</w:t>
      </w:r>
    </w:p>
    <w:p w:rsidR="009E6DD0" w:rsidRDefault="009E6DD0" w:rsidP="006C53A2">
      <w:pPr>
        <w:pStyle w:val="NormalnyWeb"/>
        <w:spacing w:after="0" w:afterAutospacing="0" w:line="360" w:lineRule="auto"/>
        <w:ind w:left="360"/>
      </w:pPr>
      <w:r>
        <w:rPr>
          <w:rStyle w:val="Pogrubienie"/>
        </w:rPr>
        <w:t>SPOSOBY KORYGOWANIA NIEPOWODZEŃ SZKOLNYCH</w:t>
      </w:r>
      <w:r>
        <w:t xml:space="preserve"> </w:t>
      </w:r>
    </w:p>
    <w:p w:rsidR="009E6DD0" w:rsidRDefault="009E6DD0" w:rsidP="006C53A2">
      <w:pPr>
        <w:pStyle w:val="NormalnyWeb"/>
        <w:numPr>
          <w:ilvl w:val="0"/>
          <w:numId w:val="13"/>
        </w:numPr>
        <w:spacing w:after="0" w:afterAutospacing="0" w:line="360" w:lineRule="auto"/>
      </w:pPr>
      <w:r>
        <w:t xml:space="preserve">Omówienie pracy pisemnej i wskazanie braków w opanowaniu materiału oraz wskazanie sposobów uzupełnienia wiadomości. </w:t>
      </w:r>
    </w:p>
    <w:p w:rsidR="009E6DD0" w:rsidRDefault="009E6DD0" w:rsidP="006C53A2">
      <w:pPr>
        <w:pStyle w:val="NormalnyWeb"/>
        <w:numPr>
          <w:ilvl w:val="0"/>
          <w:numId w:val="13"/>
        </w:numPr>
        <w:spacing w:after="0" w:afterAutospacing="0" w:line="360" w:lineRule="auto"/>
      </w:pPr>
      <w:r>
        <w:t xml:space="preserve">Indywidualne rozmowy z uczniami i rodzicami w celu ukierunkowania pracy ucznia zdolnego, ucznia z trudnościami w nauce, ucznia z dysfunkcjami. </w:t>
      </w:r>
    </w:p>
    <w:p w:rsidR="009E6DD0" w:rsidRDefault="009E6DD0" w:rsidP="006C53A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ind w:left="714" w:hanging="357"/>
      </w:pPr>
      <w:r>
        <w:t xml:space="preserve">Współdziałanie z uczniem zdolnym w celu rozwijania jego zainteresowań. </w:t>
      </w:r>
    </w:p>
    <w:p w:rsidR="009E6DD0" w:rsidRDefault="009E6DD0" w:rsidP="006C53A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ind w:left="714" w:hanging="357"/>
      </w:pPr>
      <w:r>
        <w:t xml:space="preserve">Nauczyciel może pomóc uczniowi w nauce w czasie swoich konsultacji i zajęć pozalekcyjnych. </w:t>
      </w:r>
    </w:p>
    <w:p w:rsidR="009E6DD0" w:rsidRDefault="009E6DD0" w:rsidP="006C53A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ind w:left="714" w:hanging="357"/>
      </w:pPr>
      <w:r>
        <w:t xml:space="preserve">Uczeń ma prawo </w:t>
      </w:r>
      <w:r w:rsidR="00500762">
        <w:t>poprawić ocenę niedostateczną ze</w:t>
      </w:r>
      <w:r>
        <w:t xml:space="preserve"> sprawdzianu i pracy klasowej </w:t>
      </w:r>
      <w:r>
        <w:br/>
        <w:t>w ciągu dwóch tygodni od oddania pracy. Do dziennika obok oceny uzyskanej poprzedn</w:t>
      </w:r>
      <w:r w:rsidR="00D8550F">
        <w:t>io wpisuje się ocenę poprawioną wg WSO</w:t>
      </w:r>
    </w:p>
    <w:p w:rsidR="006C53A2" w:rsidRDefault="009E6DD0" w:rsidP="006C53A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ind w:left="714" w:hanging="357"/>
      </w:pPr>
      <w:r>
        <w:t>Oceny niedostateczne mogą być poprawiane w czasie lekcji lub po zajęciach lekcyjnych oraz w czasie konsultacji wyznaczonych przez nauczyciela.</w:t>
      </w:r>
    </w:p>
    <w:p w:rsidR="009E6DD0" w:rsidRDefault="009E6DD0" w:rsidP="006C53A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ind w:left="714" w:hanging="357"/>
      </w:pPr>
      <w:r>
        <w:t>Prace klasowe i sprawdziany są obowiązkowe.</w:t>
      </w:r>
      <w:r w:rsidR="00067A9B">
        <w:t xml:space="preserve"> </w:t>
      </w:r>
    </w:p>
    <w:p w:rsidR="00067A9B" w:rsidRDefault="00067A9B" w:rsidP="006C53A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ind w:left="714" w:hanging="357"/>
      </w:pPr>
      <w:r>
        <w:t>Krótkie kartkówki nie podlegają poprawie.</w:t>
      </w:r>
    </w:p>
    <w:p w:rsidR="009E6DD0" w:rsidRDefault="009E6DD0" w:rsidP="006C53A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ind w:left="714" w:hanging="357"/>
      </w:pPr>
      <w:r>
        <w:t>Uczeń korzystający z niedozwolonych źródeł w czasie sprawdzianu, odpisujący zadania domowe, oddający do oceny prace nie napisane samodzielnie otrzymuje ocenę niedostateczną.</w:t>
      </w:r>
      <w:r w:rsidR="00067A9B">
        <w:t xml:space="preserve"> </w:t>
      </w:r>
    </w:p>
    <w:p w:rsidR="00067A9B" w:rsidRDefault="00B87456" w:rsidP="006C53A2">
      <w:pPr>
        <w:numPr>
          <w:ilvl w:val="0"/>
          <w:numId w:val="13"/>
        </w:numPr>
        <w:spacing w:line="360" w:lineRule="auto"/>
        <w:ind w:left="714" w:hanging="357"/>
      </w:pPr>
      <w:r>
        <w:t>U</w:t>
      </w:r>
      <w:r w:rsidR="00067A9B">
        <w:t xml:space="preserve">czeń, który otrzymał z pracy klasowej ocenę niedostateczną ma obowiązek ją poprawić w terminie 2 tygodni w wyznaczonym przez nauczyciela terminie. Nieusprawiedliwione nieprzybycie na ten termin jest równoznaczne z otrzymaniem oceny niedostatecznej. </w:t>
      </w:r>
    </w:p>
    <w:p w:rsidR="00067A9B" w:rsidRDefault="00067A9B" w:rsidP="006C53A2">
      <w:pPr>
        <w:spacing w:line="360" w:lineRule="auto"/>
        <w:ind w:left="360"/>
      </w:pPr>
      <w:r>
        <w:t>11. Nie ma możliwości poprawy uczeń, który:</w:t>
      </w:r>
    </w:p>
    <w:p w:rsidR="00067A9B" w:rsidRDefault="00067A9B" w:rsidP="006C53A2">
      <w:pPr>
        <w:spacing w:line="360" w:lineRule="auto"/>
        <w:ind w:left="720"/>
      </w:pPr>
      <w:r>
        <w:t xml:space="preserve">           a)przejawia lekceważący stosunek do przedmiotu,</w:t>
      </w:r>
    </w:p>
    <w:p w:rsidR="00067A9B" w:rsidRDefault="00067A9B" w:rsidP="006C53A2">
      <w:pPr>
        <w:spacing w:line="360" w:lineRule="auto"/>
        <w:ind w:left="720"/>
      </w:pPr>
      <w:r>
        <w:t xml:space="preserve">           b)uniemożliwia prowadzenie lekcji,</w:t>
      </w:r>
    </w:p>
    <w:p w:rsidR="00067A9B" w:rsidRDefault="00067A9B" w:rsidP="006C53A2">
      <w:pPr>
        <w:spacing w:line="360" w:lineRule="auto"/>
        <w:ind w:left="720"/>
      </w:pPr>
      <w:r>
        <w:lastRenderedPageBreak/>
        <w:t xml:space="preserve">           c)opuszcza większość lekcji bez usprawiedliwienia,</w:t>
      </w:r>
    </w:p>
    <w:p w:rsidR="00B87456" w:rsidRDefault="00067A9B" w:rsidP="006C53A2">
      <w:pPr>
        <w:spacing w:line="360" w:lineRule="auto"/>
        <w:ind w:left="720"/>
      </w:pPr>
      <w:r>
        <w:t xml:space="preserve">           d)nie pracuje na lekcjach,</w:t>
      </w:r>
    </w:p>
    <w:p w:rsidR="009E6DD0" w:rsidRDefault="00B87456" w:rsidP="006C53A2">
      <w:pPr>
        <w:spacing w:line="360" w:lineRule="auto"/>
      </w:pPr>
      <w:r>
        <w:t xml:space="preserve">      12. </w:t>
      </w:r>
      <w:r w:rsidR="009E6DD0">
        <w:t>Uczeń nieobecny na lekcjach może prosić o dodatkowa pomoc nauczyciela</w:t>
      </w:r>
      <w:r w:rsidR="009E6DD0">
        <w:br/>
      </w:r>
      <w:r>
        <w:t xml:space="preserve">            </w:t>
      </w:r>
      <w:r w:rsidR="009E6DD0">
        <w:t>w uzupełnieniu zaległości.</w:t>
      </w:r>
      <w:r>
        <w:t xml:space="preserve"> </w:t>
      </w:r>
    </w:p>
    <w:p w:rsidR="00B87456" w:rsidRDefault="00B87456" w:rsidP="006C53A2">
      <w:pPr>
        <w:pStyle w:val="NormalnyWeb"/>
        <w:spacing w:after="240" w:afterAutospacing="0" w:line="360" w:lineRule="auto"/>
        <w:ind w:left="360"/>
      </w:pPr>
      <w:r>
        <w:t xml:space="preserve">13.Aktywność ucznia oceniana jest przez cały rok szkolny. Systematyczność pracy ucznia oznaczana może być znakiem /+/ lub /-/. Uczeń, który otrzyma trzy plusy za aktywną pracę na lekcji uzyskuje ocenę bardzo dobrą. Trzy minusy oznaczają ocenę niedostateczną. </w:t>
      </w:r>
    </w:p>
    <w:p w:rsidR="00B87456" w:rsidRDefault="00B87456" w:rsidP="006C53A2">
      <w:pPr>
        <w:pStyle w:val="NormalnyWeb"/>
        <w:spacing w:after="240" w:afterAutospacing="0" w:line="360" w:lineRule="auto"/>
        <w:ind w:left="360"/>
      </w:pPr>
      <w:r>
        <w:t>14.Uczeń ma możliwość zgłosić raz w półroczu (dwa w przypadku 2 lekcji w tygodniu) nieprzygotowanie do lekcji.</w:t>
      </w:r>
    </w:p>
    <w:p w:rsidR="009E6DD0" w:rsidRDefault="00B87456" w:rsidP="006C53A2">
      <w:pPr>
        <w:pStyle w:val="NormalnyWeb"/>
        <w:spacing w:after="240" w:afterAutospacing="0" w:line="360" w:lineRule="auto"/>
        <w:ind w:left="360"/>
      </w:pPr>
      <w:r>
        <w:t>15.</w:t>
      </w:r>
      <w:r w:rsidR="009E6DD0">
        <w:t>Uczeń, który opuścił więcej niż 51% lekcji, nie będzie klasyfikowany.</w:t>
      </w:r>
    </w:p>
    <w:p w:rsidR="009E6DD0" w:rsidRDefault="00B87456" w:rsidP="006C53A2">
      <w:pPr>
        <w:pStyle w:val="NormalnyWeb"/>
        <w:spacing w:after="240" w:afterAutospacing="0" w:line="360" w:lineRule="auto"/>
        <w:ind w:left="360"/>
      </w:pPr>
      <w:r>
        <w:t>16.</w:t>
      </w:r>
      <w:r w:rsidR="009E6DD0">
        <w:t xml:space="preserve">Wystawienie oceny śródrocznej i </w:t>
      </w:r>
      <w:proofErr w:type="spellStart"/>
      <w:r w:rsidR="009E6DD0">
        <w:t>końcoworocznej</w:t>
      </w:r>
      <w:proofErr w:type="spellEnd"/>
      <w:r w:rsidR="009E6DD0">
        <w:t xml:space="preserve"> dokonuje się na podstawie ocen cząstkowych, przy czym największą wagę mają oceny z prac klasowych, sprawdzianów i kartkówek, w drugiej kolejności są odpowiedzi ustne i zadania domowe. Pozostałe oceny są wspomagające.</w:t>
      </w:r>
    </w:p>
    <w:p w:rsidR="009E6DD0" w:rsidRDefault="00B87456" w:rsidP="006C53A2">
      <w:pPr>
        <w:pStyle w:val="NormalnyWeb"/>
        <w:spacing w:after="0" w:afterAutospacing="0" w:line="360" w:lineRule="auto"/>
        <w:ind w:left="360"/>
      </w:pPr>
      <w:r>
        <w:t>17.</w:t>
      </w:r>
      <w:r w:rsidR="009E6DD0">
        <w:t>Oceny cząstkowe są jawne, oparte o sprawiedliwe kryteria</w:t>
      </w:r>
      <w:r w:rsidR="00D10480">
        <w:t xml:space="preserve"> zawarte w PSO i WSO</w:t>
      </w:r>
      <w:r w:rsidR="009E6DD0">
        <w:t xml:space="preserve">. Prace klasowe i inne prace pisemne są do wglądu każdego ucznia i jego rodziców. </w:t>
      </w:r>
    </w:p>
    <w:p w:rsidR="00D10480" w:rsidRDefault="00B87456" w:rsidP="006C53A2">
      <w:pPr>
        <w:pStyle w:val="NormalnyWeb"/>
        <w:spacing w:after="0" w:afterAutospacing="0" w:line="360" w:lineRule="auto"/>
        <w:ind w:left="360"/>
      </w:pPr>
      <w:r>
        <w:t>18.</w:t>
      </w:r>
      <w:r w:rsidR="00D10480">
        <w:t xml:space="preserve">O ocenie śródrocznej i </w:t>
      </w:r>
      <w:proofErr w:type="spellStart"/>
      <w:r w:rsidR="00D10480">
        <w:t>końcoworocznej</w:t>
      </w:r>
      <w:proofErr w:type="spellEnd"/>
      <w:r w:rsidR="00D10480">
        <w:t xml:space="preserve"> decyduje średnia ważona ocen otrzymanych w ciągu półrocza/roku zgodnie ze wskazaniem tabeli zawartej w WSO.</w:t>
      </w:r>
    </w:p>
    <w:p w:rsidR="000317C3" w:rsidRDefault="000317C3" w:rsidP="006C53A2">
      <w:pPr>
        <w:pStyle w:val="NormalnyWeb"/>
        <w:spacing w:after="0" w:afterAutospacing="0" w:line="360" w:lineRule="auto"/>
        <w:ind w:left="360"/>
      </w:pPr>
    </w:p>
    <w:p w:rsidR="00500762" w:rsidRPr="00500762" w:rsidRDefault="00500762" w:rsidP="006C53A2">
      <w:pPr>
        <w:spacing w:line="360" w:lineRule="auto"/>
        <w:rPr>
          <w:b/>
        </w:rPr>
      </w:pPr>
      <w:r w:rsidRPr="00500762">
        <w:rPr>
          <w:b/>
        </w:rPr>
        <w:t xml:space="preserve">UBIEGANIE SIĘ O WYŻSZĄ NIŻ PRZEWIDYWANA OCENA SEMESTRALNA LUB </w:t>
      </w:r>
      <w:r>
        <w:rPr>
          <w:b/>
        </w:rPr>
        <w:t>ROCZNA</w:t>
      </w:r>
    </w:p>
    <w:p w:rsidR="00500762" w:rsidRDefault="00500762" w:rsidP="006C53A2">
      <w:pPr>
        <w:spacing w:line="360" w:lineRule="auto"/>
      </w:pPr>
      <w:r>
        <w:t>1. Uczeń może ubiegać się o wyższą niż przewidywana ocena semestralna</w:t>
      </w:r>
      <w:r w:rsidR="000317C3">
        <w:t xml:space="preserve"> </w:t>
      </w:r>
      <w:r>
        <w:t>lub roczna na zasadach określonych w WSO</w:t>
      </w:r>
    </w:p>
    <w:p w:rsidR="00500762" w:rsidRDefault="00500762" w:rsidP="006C53A2">
      <w:pPr>
        <w:spacing w:line="360" w:lineRule="auto"/>
      </w:pPr>
      <w:r>
        <w:t>2. Uczeń we wniosku zobowiązany jest określić ocenę, o jaką chce się ubiegać.</w:t>
      </w:r>
    </w:p>
    <w:p w:rsidR="00500762" w:rsidRDefault="00500762" w:rsidP="006C53A2">
      <w:pPr>
        <w:spacing w:line="360" w:lineRule="auto"/>
      </w:pPr>
      <w:r>
        <w:t>3. Nauczyciel przygotowuje sprawdzian pisemny (czas trwania sprawdzianu: 45minut), który zawiera umiejętności i wiadomości na wskazaną przez ucznia ocenę. Uczeń, aby uzyskać wyższą ocenę musi z punktowanego sprawdzianu uzyskać minimum 90% punktów).</w:t>
      </w:r>
    </w:p>
    <w:p w:rsidR="000317C3" w:rsidRDefault="000317C3" w:rsidP="006C53A2">
      <w:pPr>
        <w:spacing w:line="360" w:lineRule="auto"/>
      </w:pPr>
    </w:p>
    <w:p w:rsidR="000317C3" w:rsidRDefault="00500762" w:rsidP="006C53A2">
      <w:pPr>
        <w:spacing w:line="360" w:lineRule="auto"/>
        <w:rPr>
          <w:b/>
        </w:rPr>
      </w:pPr>
      <w:r>
        <w:t xml:space="preserve"> </w:t>
      </w:r>
      <w:r w:rsidRPr="000317C3">
        <w:rPr>
          <w:b/>
        </w:rPr>
        <w:t>E</w:t>
      </w:r>
      <w:r w:rsidR="000317C3" w:rsidRPr="000317C3">
        <w:rPr>
          <w:b/>
        </w:rPr>
        <w:t>GZAMINY POPRAWKOWE, KLASYFIKACYJNE</w:t>
      </w:r>
      <w:r w:rsidR="00D9085C">
        <w:rPr>
          <w:b/>
        </w:rPr>
        <w:t xml:space="preserve"> wg WSO</w:t>
      </w:r>
      <w:r w:rsidR="000317C3" w:rsidRPr="000317C3">
        <w:rPr>
          <w:b/>
        </w:rPr>
        <w:t xml:space="preserve"> </w:t>
      </w:r>
    </w:p>
    <w:p w:rsidR="000317C3" w:rsidRPr="000317C3" w:rsidRDefault="000317C3" w:rsidP="006C53A2">
      <w:pPr>
        <w:spacing w:line="360" w:lineRule="auto"/>
        <w:rPr>
          <w:b/>
        </w:rPr>
      </w:pPr>
    </w:p>
    <w:p w:rsidR="00500762" w:rsidRDefault="00500762" w:rsidP="006C53A2">
      <w:pPr>
        <w:spacing w:line="360" w:lineRule="auto"/>
      </w:pPr>
      <w:r>
        <w:t>Egzamin poprawkowy (klasyfikacy</w:t>
      </w:r>
      <w:r w:rsidR="00D9085C">
        <w:t>jny) przeprowadzany jest tylko w części pisemnej-45 minut</w:t>
      </w:r>
    </w:p>
    <w:p w:rsidR="00D9085C" w:rsidRDefault="00D9085C" w:rsidP="006C53A2">
      <w:pPr>
        <w:spacing w:line="360" w:lineRule="auto"/>
      </w:pPr>
    </w:p>
    <w:p w:rsidR="00D9085C" w:rsidRDefault="00D9085C" w:rsidP="006C53A2">
      <w:pPr>
        <w:spacing w:line="360" w:lineRule="auto"/>
        <w:rPr>
          <w:b/>
        </w:rPr>
      </w:pPr>
    </w:p>
    <w:p w:rsidR="00D9085C" w:rsidRDefault="00D9085C" w:rsidP="006C53A2">
      <w:pPr>
        <w:spacing w:line="360" w:lineRule="auto"/>
        <w:rPr>
          <w:b/>
        </w:rPr>
      </w:pPr>
    </w:p>
    <w:p w:rsidR="00D8550F" w:rsidRDefault="00D9085C" w:rsidP="006C53A2">
      <w:pPr>
        <w:spacing w:line="360" w:lineRule="auto"/>
      </w:pPr>
      <w:r>
        <w:rPr>
          <w:b/>
        </w:rPr>
        <w:t>Uczniowie z orzeczeniami o dostosowaniu wymagań edukacyjnych</w:t>
      </w:r>
      <w:r>
        <w:t xml:space="preserve"> mają zorganizowany proces nauczania zgodnie z zaleceniami poradni, natomiast dzieci posiadające deficyt umysłowy mają dostosowane treści programowe. Zasady oceniania ucznia z dysleksją, dysortografią, dysgrafią np.: </w:t>
      </w:r>
    </w:p>
    <w:p w:rsidR="00D8550F" w:rsidRDefault="00D8550F" w:rsidP="006C53A2">
      <w:pPr>
        <w:spacing w:line="360" w:lineRule="auto"/>
      </w:pPr>
      <w:r>
        <w:t xml:space="preserve">- uczniowi z dysleksją – wydłuża się czas na wykonanie zadania, pracy pisemnej </w:t>
      </w:r>
      <w:r>
        <w:br/>
        <w:t xml:space="preserve">( docenia się przede wszystkim wysiłek włożony w wykonanie różnych zadań ), </w:t>
      </w:r>
    </w:p>
    <w:p w:rsidR="00D8550F" w:rsidRDefault="00D8550F" w:rsidP="006C53A2">
      <w:pPr>
        <w:spacing w:line="360" w:lineRule="auto"/>
      </w:pPr>
      <w:r>
        <w:t xml:space="preserve">-ucznia z dysgrafią- w większym stopniu ocenia się na podstawie wypowiedzi ustnych, w pracach pisemnych ocenia się przede wszystkim ich treść ( stronę merytoryczną ), </w:t>
      </w:r>
    </w:p>
    <w:p w:rsidR="00D8550F" w:rsidRDefault="00D8550F" w:rsidP="006C53A2">
      <w:pPr>
        <w:spacing w:line="360" w:lineRule="auto"/>
      </w:pPr>
      <w:r>
        <w:t xml:space="preserve">    - innego typu schorzenia – zgodnie z zaleceniami poradni.</w:t>
      </w:r>
    </w:p>
    <w:p w:rsidR="00D9085C" w:rsidRDefault="00EC3A75" w:rsidP="006C53A2">
      <w:pPr>
        <w:spacing w:line="360" w:lineRule="auto"/>
      </w:pPr>
      <w:r>
        <w:t xml:space="preserve">   -  dostosowanie</w:t>
      </w:r>
      <w:r w:rsidR="00D9085C">
        <w:t xml:space="preserve"> liczby zadań do wykonania na mapach, wykresach, diagramach itp.</w:t>
      </w:r>
      <w:r w:rsidR="00D8550F">
        <w:t xml:space="preserve"> </w:t>
      </w:r>
      <w:r w:rsidR="00D9085C">
        <w:t>zwłaszcza podczas sprawdzianów</w:t>
      </w:r>
    </w:p>
    <w:p w:rsidR="00D9085C" w:rsidRDefault="00D9085C" w:rsidP="006C53A2">
      <w:pPr>
        <w:spacing w:line="360" w:lineRule="auto"/>
      </w:pPr>
      <w:r>
        <w:t xml:space="preserve">     - na zajęciach uczeń mający trudności z opanowaniem  zapamiętywaniem wzorów może korzystać z materiałów pomocniczych,</w:t>
      </w:r>
    </w:p>
    <w:p w:rsidR="00D9085C" w:rsidRDefault="00D9085C" w:rsidP="006C53A2">
      <w:pPr>
        <w:spacing w:line="360" w:lineRule="auto"/>
      </w:pPr>
      <w:r>
        <w:t xml:space="preserve">     -podczas oceniania zadań praktycznych liberalne ocenianie (zwłaszcza staranność i dokładność) i nie branie pod uwagę estetyki wykonania,</w:t>
      </w:r>
    </w:p>
    <w:p w:rsidR="00D9085C" w:rsidRDefault="00067A9B" w:rsidP="006C53A2">
      <w:pPr>
        <w:spacing w:line="360" w:lineRule="auto"/>
      </w:pPr>
      <w:r>
        <w:t xml:space="preserve">      </w:t>
      </w:r>
      <w:r w:rsidR="00D9085C">
        <w:t xml:space="preserve"> -zaliczanie zadania, jeśli poprawny j</w:t>
      </w:r>
      <w:r>
        <w:t>est tok rozumowania</w:t>
      </w:r>
    </w:p>
    <w:p w:rsidR="00D9085C" w:rsidRDefault="00D9085C" w:rsidP="006C53A2">
      <w:pPr>
        <w:spacing w:line="360" w:lineRule="auto"/>
        <w:rPr>
          <w:b/>
        </w:rPr>
      </w:pPr>
      <w:r>
        <w:rPr>
          <w:b/>
        </w:rPr>
        <w:t xml:space="preserve"> </w:t>
      </w:r>
    </w:p>
    <w:p w:rsidR="00D9085C" w:rsidRDefault="00D9085C" w:rsidP="006C53A2">
      <w:pPr>
        <w:spacing w:line="360" w:lineRule="auto"/>
        <w:rPr>
          <w:b/>
          <w:bCs/>
        </w:rPr>
      </w:pPr>
      <w:r>
        <w:rPr>
          <w:b/>
          <w:bCs/>
        </w:rPr>
        <w:t>Zasady ogólne:</w:t>
      </w:r>
    </w:p>
    <w:p w:rsidR="00D9085C" w:rsidRDefault="00D9085C" w:rsidP="006C53A2">
      <w:pPr>
        <w:autoSpaceDE w:val="0"/>
        <w:spacing w:line="360" w:lineRule="auto"/>
      </w:pPr>
      <w:r>
        <w:t xml:space="preserve">1. Na </w:t>
      </w:r>
      <w:r>
        <w:rPr>
          <w:b/>
          <w:bCs/>
        </w:rPr>
        <w:t xml:space="preserve">podstawowym </w:t>
      </w:r>
      <w:r>
        <w:t xml:space="preserve">poziomie wymagań uczeń powinien wykonanie zadania </w:t>
      </w:r>
      <w:r>
        <w:rPr>
          <w:b/>
          <w:bCs/>
        </w:rPr>
        <w:t xml:space="preserve">obowiązkowe </w:t>
      </w:r>
      <w:r>
        <w:t>(łatwe . na stopień dostateczny, i bardzo łatwe . na stopień dopuszczający);</w:t>
      </w:r>
    </w:p>
    <w:p w:rsidR="00D9085C" w:rsidRDefault="00B87456" w:rsidP="006C53A2">
      <w:pPr>
        <w:autoSpaceDE w:val="0"/>
        <w:spacing w:line="360" w:lineRule="auto"/>
      </w:pPr>
      <w:r>
        <w:t>-</w:t>
      </w:r>
      <w:r w:rsidR="00D9085C">
        <w:t xml:space="preserve">niektóre czynności ucznia mogą być </w:t>
      </w:r>
      <w:r w:rsidR="00D9085C">
        <w:rPr>
          <w:b/>
          <w:bCs/>
        </w:rPr>
        <w:t xml:space="preserve">wspomagane </w:t>
      </w:r>
      <w:r w:rsidR="00D9085C">
        <w:t>przez nauczyciela (np. wykonywanie doświadczeń, rozwiązywanie problemów, przy cz</w:t>
      </w:r>
      <w:r w:rsidR="00D8550F">
        <w:t xml:space="preserve">ym na stopień dostateczny uczeń </w:t>
      </w:r>
      <w:r w:rsidR="00D9085C">
        <w:t>wykonuje je pod kierunkiem nauczyciela, na stopień dopuszczający przy pomocy nauczyciela lub innych uczniów).</w:t>
      </w:r>
    </w:p>
    <w:p w:rsidR="00D9085C" w:rsidRDefault="00D9085C" w:rsidP="006C53A2">
      <w:pPr>
        <w:autoSpaceDE w:val="0"/>
        <w:spacing w:line="360" w:lineRule="auto"/>
      </w:pPr>
      <w:r>
        <w:t xml:space="preserve">2. Czynności wymagane na poziomach wymagań </w:t>
      </w:r>
      <w:r>
        <w:rPr>
          <w:b/>
          <w:bCs/>
        </w:rPr>
        <w:t xml:space="preserve">wyższych </w:t>
      </w:r>
      <w:r>
        <w:t xml:space="preserve">niż poziom podstawowy uczeń powinien wykonać </w:t>
      </w:r>
      <w:r>
        <w:rPr>
          <w:b/>
          <w:bCs/>
        </w:rPr>
        <w:t xml:space="preserve">samodzielnie </w:t>
      </w:r>
      <w:r w:rsidR="00B87456">
        <w:t>(na stopień dobry -</w:t>
      </w:r>
      <w:r>
        <w:t xml:space="preserve"> niekiedy może jeszcze korzystać z niewielkiego wsparcia nauczyciela).</w:t>
      </w:r>
    </w:p>
    <w:p w:rsidR="00D9085C" w:rsidRDefault="00D9085C" w:rsidP="006C53A2">
      <w:pPr>
        <w:autoSpaceDE w:val="0"/>
        <w:spacing w:line="360" w:lineRule="auto"/>
      </w:pPr>
      <w:r>
        <w:t xml:space="preserve">3. W przypadku wymagań na stopnie </w:t>
      </w:r>
      <w:r>
        <w:rPr>
          <w:b/>
          <w:bCs/>
        </w:rPr>
        <w:t xml:space="preserve">wyższe </w:t>
      </w:r>
      <w:r>
        <w:t xml:space="preserve">niż dostateczny uczeń wykonuje zadania </w:t>
      </w:r>
      <w:r>
        <w:rPr>
          <w:b/>
          <w:bCs/>
        </w:rPr>
        <w:t xml:space="preserve">dodatkowe </w:t>
      </w:r>
      <w:r w:rsidR="00B87456">
        <w:t>(na stopień dobry -</w:t>
      </w:r>
      <w:r>
        <w:t xml:space="preserve"> umiarkowanie t</w:t>
      </w:r>
      <w:r w:rsidR="00B87456">
        <w:t>rudne, na stopień bardzo dobry -</w:t>
      </w:r>
      <w:r>
        <w:t xml:space="preserve"> trudne).</w:t>
      </w:r>
    </w:p>
    <w:p w:rsidR="00D9085C" w:rsidRDefault="00D9085C" w:rsidP="006C53A2">
      <w:pPr>
        <w:autoSpaceDE w:val="0"/>
        <w:spacing w:line="360" w:lineRule="auto"/>
      </w:pPr>
      <w:r>
        <w:t xml:space="preserve">4. Wymagania umożliwiające uzyskanie stopnia </w:t>
      </w:r>
      <w:r>
        <w:rPr>
          <w:b/>
          <w:bCs/>
        </w:rPr>
        <w:t xml:space="preserve">celującego </w:t>
      </w:r>
      <w:r>
        <w:t xml:space="preserve">obejmują wymagania na stopień bardzo dobry, a ponadto </w:t>
      </w:r>
      <w:r>
        <w:rPr>
          <w:b/>
          <w:bCs/>
        </w:rPr>
        <w:t xml:space="preserve">wykraczające </w:t>
      </w:r>
      <w:r>
        <w:t>poza obowiązujący program nauczania</w:t>
      </w:r>
    </w:p>
    <w:p w:rsidR="00D9085C" w:rsidRDefault="00D9085C" w:rsidP="006C53A2">
      <w:pPr>
        <w:autoSpaceDE w:val="0"/>
        <w:spacing w:line="360" w:lineRule="auto"/>
      </w:pPr>
      <w:r>
        <w:t>(uczeń jest twórczy, rozwiązuje zadania problemowe w sposób niekonwencjonalny, potrafi dokonać syntezy wiedzy i na tej podstawie sformułował hipotezy badawcze oraz zaproponować sposób ich weryfikacji, samodzielnie prowadzi badania o charakterze naukowym, z własnej inicjatywy pogłębia swoją wiedzę</w:t>
      </w:r>
      <w:r w:rsidR="00D8550F">
        <w:t xml:space="preserve">, korzystając z różnych źródeł, </w:t>
      </w:r>
      <w:r>
        <w:t>poszukuje zastosowań wiedzy w praktyce, dzieli się swoją wiedzą z innymi uczniami, osiąga sukcesy w konkursach pozaszkolnych).</w:t>
      </w:r>
    </w:p>
    <w:p w:rsidR="00D10480" w:rsidRPr="00067A9B" w:rsidRDefault="00067A9B" w:rsidP="006C53A2">
      <w:pPr>
        <w:spacing w:line="360" w:lineRule="auto"/>
        <w:ind w:left="540" w:hanging="540"/>
        <w:rPr>
          <w:b/>
        </w:rPr>
      </w:pPr>
      <w:bookmarkStart w:id="0" w:name="_GoBack"/>
      <w:bookmarkEnd w:id="0"/>
      <w:r>
        <w:rPr>
          <w:b/>
        </w:rPr>
        <w:lastRenderedPageBreak/>
        <w:t>K</w:t>
      </w:r>
      <w:r w:rsidR="00D10480" w:rsidRPr="00067A9B">
        <w:rPr>
          <w:b/>
        </w:rPr>
        <w:t>ryteria oceny poszczególnych form aktywności:</w:t>
      </w:r>
    </w:p>
    <w:p w:rsidR="00067A9B" w:rsidRDefault="00D10480" w:rsidP="006C53A2">
      <w:pPr>
        <w:spacing w:line="360" w:lineRule="auto"/>
        <w:ind w:left="540" w:hanging="540"/>
      </w:pPr>
      <w:r>
        <w:t xml:space="preserve">         </w:t>
      </w:r>
      <w:r w:rsidR="00067A9B">
        <w:t xml:space="preserve"> - ocenianie odpowiedzi ustnej: zawartość rzeczowa, stosowanie prawidłowej terminologii geograficznej i przyrodniczej, sposób prezentacji. Wspomaganie ze strony nauczyciela powoduje automatycznie niższą ocenę.</w:t>
      </w:r>
    </w:p>
    <w:p w:rsidR="00D10480" w:rsidRDefault="00067A9B" w:rsidP="006C53A2">
      <w:pPr>
        <w:spacing w:line="360" w:lineRule="auto"/>
      </w:pPr>
      <w:r>
        <w:t xml:space="preserve">      </w:t>
      </w:r>
      <w:r w:rsidR="00D10480">
        <w:t xml:space="preserve">- ocena prac pisemnych ( praca klasowa, sprawdzian, prace pisemne indywidualne na lekcji, praca </w:t>
      </w:r>
      <w:r>
        <w:t xml:space="preserve">  </w:t>
      </w:r>
      <w:r w:rsidR="00D10480">
        <w:t>domowa)</w:t>
      </w:r>
    </w:p>
    <w:p w:rsidR="00D10480" w:rsidRDefault="00D10480" w:rsidP="006C53A2">
      <w:pPr>
        <w:spacing w:line="360" w:lineRule="auto"/>
        <w:ind w:left="540" w:hanging="540"/>
      </w:pPr>
      <w:r>
        <w:t xml:space="preserve">         - </w:t>
      </w:r>
      <w:r w:rsidR="00067A9B">
        <w:t>P</w:t>
      </w:r>
      <w:r>
        <w:t>raca domowa oceniana jest w kategorii merytorycznej, zgodności z tematem i wkładu pracy własnej ucznia.</w:t>
      </w:r>
    </w:p>
    <w:p w:rsidR="00D10480" w:rsidRDefault="00D10480" w:rsidP="006C53A2">
      <w:pPr>
        <w:spacing w:line="360" w:lineRule="auto"/>
        <w:ind w:left="540" w:hanging="540"/>
      </w:pPr>
      <w:r>
        <w:t xml:space="preserve">         - prace projektowe ( prace długoterminowe) oceniane są wg następujących kryteriów : zrozumienie zadań, zaplanowanie rozwiązań, realizacja rozwiązań, prezentacja otrzymanych wyników, zastosowanie wiedzy przedmiotowej.</w:t>
      </w:r>
    </w:p>
    <w:p w:rsidR="00D10480" w:rsidRDefault="00D10480" w:rsidP="006C53A2">
      <w:pPr>
        <w:spacing w:line="360" w:lineRule="auto"/>
        <w:ind w:left="540" w:hanging="540"/>
      </w:pPr>
      <w:r>
        <w:t xml:space="preserve">        - praca w grupach: organizacja grupy (akceptowanie powierzonych ról członkom grupy, udział w rozwiązywaniu ewentualnych konfliktów), organizacja pracy w grupie( planowanie wspólnych działań, współudział w podejmowaniu decyzji, przyjmowanie odpowiedzialności za pracę), komunikacja w grupie( udział w dyskusji, słuchanie innych, zadawanie pytań, udzielanie odpowiedzi, uzasadnianie swojego stanowiska), prezentowanie rezultatów pracy grupy przez ucznia.</w:t>
      </w:r>
    </w:p>
    <w:p w:rsidR="00D10480" w:rsidRDefault="00D10480" w:rsidP="006C53A2">
      <w:pPr>
        <w:spacing w:line="360" w:lineRule="auto"/>
        <w:ind w:left="540" w:hanging="540"/>
      </w:pPr>
      <w:r>
        <w:t xml:space="preserve">        - aktywność na lekcji: za częste zgłaszanie się na lekcji i udzielanie prawidłowych odpowiedzi uczeń otrzymuje ,,plus’’</w:t>
      </w:r>
    </w:p>
    <w:p w:rsidR="00D10480" w:rsidRDefault="00D10480" w:rsidP="006C53A2">
      <w:pPr>
        <w:spacing w:line="360" w:lineRule="auto"/>
        <w:ind w:left="540" w:hanging="540"/>
      </w:pPr>
      <w:r>
        <w:t xml:space="preserve">        - przygotowanie do lekcji : za nie przygotowanie się do lekcji uczeń otrzymuje ,,minus’’</w:t>
      </w:r>
    </w:p>
    <w:p w:rsidR="00D10480" w:rsidRDefault="00D10480" w:rsidP="006C53A2">
      <w:pPr>
        <w:spacing w:line="360" w:lineRule="auto"/>
        <w:ind w:left="540" w:hanging="540"/>
      </w:pPr>
      <w:r>
        <w:t xml:space="preserve">        </w:t>
      </w:r>
      <w:r w:rsidR="00067A9B">
        <w:t>- aktywność poza lekcjami geografii lub przyrody</w:t>
      </w:r>
      <w:r>
        <w:t>: oceniany jest także udział i bardzo dobre wyniki w konkursach geograficznych i przyrodniczych( wyniki na poziomie wyższym niż przeciętny- bardzo dobry, za udział w konkursie oceny nie są przyznawane)</w:t>
      </w:r>
    </w:p>
    <w:p w:rsidR="00D10480" w:rsidRDefault="008579DE" w:rsidP="006C53A2">
      <w:pPr>
        <w:spacing w:line="360" w:lineRule="auto"/>
        <w:ind w:left="540" w:hanging="540"/>
      </w:pPr>
      <w:r>
        <w:t xml:space="preserve">    S</w:t>
      </w:r>
      <w:r w:rsidR="00D10480">
        <w:t>posób przeliczania punktów na ocenę wyrażoną w stopniach</w:t>
      </w:r>
    </w:p>
    <w:p w:rsidR="00D10480" w:rsidRDefault="00D10480" w:rsidP="006C53A2">
      <w:pPr>
        <w:spacing w:line="360" w:lineRule="auto"/>
        <w:ind w:left="540" w:hanging="540"/>
      </w:pPr>
      <w:r>
        <w:t xml:space="preserve">       - wagi 3 i 4 zgodny z WSO ( tabele przeliczania procentów na ocenę są zamieszczone w WSO),</w:t>
      </w:r>
    </w:p>
    <w:p w:rsidR="00D10480" w:rsidRDefault="00D10480" w:rsidP="006C53A2">
      <w:pPr>
        <w:spacing w:line="360" w:lineRule="auto"/>
        <w:ind w:left="540" w:hanging="540"/>
      </w:pPr>
      <w:r>
        <w:t xml:space="preserve">       - wagi 2 i 1  zgodny z WSO ( tabele przeliczania procentów na ocenę są zamieszczone w WSO). </w:t>
      </w:r>
    </w:p>
    <w:p w:rsidR="008579DE" w:rsidRDefault="008579DE" w:rsidP="006C53A2">
      <w:pPr>
        <w:spacing w:line="360" w:lineRule="auto"/>
        <w:ind w:left="540" w:hanging="540"/>
      </w:pPr>
    </w:p>
    <w:p w:rsidR="008579DE" w:rsidRPr="008579DE" w:rsidRDefault="008579DE" w:rsidP="006C53A2">
      <w:pPr>
        <w:spacing w:line="360" w:lineRule="auto"/>
        <w:ind w:left="540" w:hanging="540"/>
        <w:jc w:val="center"/>
        <w:rPr>
          <w:sz w:val="32"/>
          <w:szCs w:val="32"/>
        </w:rPr>
      </w:pPr>
    </w:p>
    <w:p w:rsidR="008579DE" w:rsidRDefault="008579DE" w:rsidP="006C53A2">
      <w:pPr>
        <w:spacing w:line="360" w:lineRule="auto"/>
        <w:ind w:left="540" w:hanging="540"/>
      </w:pPr>
    </w:p>
    <w:p w:rsidR="00500762" w:rsidRDefault="00500762" w:rsidP="006C53A2">
      <w:pPr>
        <w:pStyle w:val="NormalnyWeb"/>
        <w:spacing w:after="0" w:afterAutospacing="0" w:line="360" w:lineRule="auto"/>
        <w:ind w:left="360"/>
      </w:pPr>
    </w:p>
    <w:p w:rsidR="00D10480" w:rsidRDefault="00322372" w:rsidP="006C53A2">
      <w:pPr>
        <w:pStyle w:val="NormalnyWeb"/>
        <w:spacing w:after="0" w:afterAutospacing="0" w:line="360" w:lineRule="auto"/>
      </w:pPr>
      <w:r>
        <w:t xml:space="preserve">                              </w:t>
      </w:r>
    </w:p>
    <w:p w:rsidR="00D10480" w:rsidRDefault="00D10480" w:rsidP="006C53A2">
      <w:pPr>
        <w:pStyle w:val="NormalnyWeb"/>
        <w:spacing w:after="0" w:afterAutospacing="0" w:line="360" w:lineRule="auto"/>
      </w:pPr>
    </w:p>
    <w:sectPr w:rsidR="00D10480" w:rsidSect="000317C3">
      <w:footerReference w:type="even" r:id="rId7"/>
      <w:footerReference w:type="default" r:id="rId8"/>
      <w:pgSz w:w="11906" w:h="16838"/>
      <w:pgMar w:top="899" w:right="746" w:bottom="71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E96" w:rsidRDefault="00801E96">
      <w:r>
        <w:separator/>
      </w:r>
    </w:p>
  </w:endnote>
  <w:endnote w:type="continuationSeparator" w:id="0">
    <w:p w:rsidR="00801E96" w:rsidRDefault="00801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B7D" w:rsidRDefault="00D22B7D" w:rsidP="00EF0A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2B7D" w:rsidRDefault="00D22B7D" w:rsidP="0032237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B7D" w:rsidRDefault="00D22B7D" w:rsidP="00EF0A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86E33">
      <w:rPr>
        <w:rStyle w:val="Numerstrony"/>
        <w:noProof/>
      </w:rPr>
      <w:t>5</w:t>
    </w:r>
    <w:r>
      <w:rPr>
        <w:rStyle w:val="Numerstrony"/>
      </w:rPr>
      <w:fldChar w:fldCharType="end"/>
    </w:r>
  </w:p>
  <w:p w:rsidR="00D22B7D" w:rsidRDefault="00D22B7D" w:rsidP="0032237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E96" w:rsidRDefault="00801E96">
      <w:r>
        <w:separator/>
      </w:r>
    </w:p>
  </w:footnote>
  <w:footnote w:type="continuationSeparator" w:id="0">
    <w:p w:rsidR="00801E96" w:rsidRDefault="00801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BD14579_"/>
      </v:shape>
    </w:pict>
  </w:numPicBullet>
  <w:abstractNum w:abstractNumId="0" w15:restartNumberingAfterBreak="0">
    <w:nsid w:val="058F645B"/>
    <w:multiLevelType w:val="multilevel"/>
    <w:tmpl w:val="9A4AA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B35B82"/>
    <w:multiLevelType w:val="multilevel"/>
    <w:tmpl w:val="971C9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F669E1"/>
    <w:multiLevelType w:val="multilevel"/>
    <w:tmpl w:val="4DEE2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A800CB"/>
    <w:multiLevelType w:val="hybridMultilevel"/>
    <w:tmpl w:val="3006DB9C"/>
    <w:lvl w:ilvl="0" w:tplc="E0084A5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Bookshelf Symbol 7" w:hAnsi="Bookshelf Symbol 7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Bookshelf Symbol 7" w:hAnsi="Bookshelf Symbol 7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Bookshelf Symbol 7" w:hAnsi="Bookshelf Symbol 7" w:hint="default"/>
      </w:rPr>
    </w:lvl>
  </w:abstractNum>
  <w:abstractNum w:abstractNumId="4" w15:restartNumberingAfterBreak="0">
    <w:nsid w:val="0B4E4F7B"/>
    <w:multiLevelType w:val="hybridMultilevel"/>
    <w:tmpl w:val="D7D8F5E8"/>
    <w:lvl w:ilvl="0" w:tplc="E0084A5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Bookshelf Symbol 7" w:hAnsi="Bookshelf Symbol 7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Bookshelf Symbol 7" w:hAnsi="Bookshelf Symbol 7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Bookshelf Symbol 7" w:hAnsi="Bookshelf Symbol 7" w:hint="default"/>
      </w:rPr>
    </w:lvl>
  </w:abstractNum>
  <w:abstractNum w:abstractNumId="5" w15:restartNumberingAfterBreak="0">
    <w:nsid w:val="0B946228"/>
    <w:multiLevelType w:val="multilevel"/>
    <w:tmpl w:val="A850A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D0283A"/>
    <w:multiLevelType w:val="hybridMultilevel"/>
    <w:tmpl w:val="DAEE95B8"/>
    <w:lvl w:ilvl="0" w:tplc="E0084A5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Bookshelf Symbol 7" w:hAnsi="Bookshelf Symbol 7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Bookshelf Symbol 7" w:hAnsi="Bookshelf Symbol 7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Bookshelf Symbol 7" w:hAnsi="Bookshelf Symbol 7" w:hint="default"/>
      </w:rPr>
    </w:lvl>
  </w:abstractNum>
  <w:abstractNum w:abstractNumId="7" w15:restartNumberingAfterBreak="0">
    <w:nsid w:val="1136737C"/>
    <w:multiLevelType w:val="hybridMultilevel"/>
    <w:tmpl w:val="5CB4CD8E"/>
    <w:lvl w:ilvl="0" w:tplc="E0084A5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Bookshelf Symbol 7" w:hAnsi="Bookshelf Symbol 7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Bookshelf Symbol 7" w:hAnsi="Bookshelf Symbol 7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Bookshelf Symbol 7" w:hAnsi="Bookshelf Symbol 7" w:hint="default"/>
      </w:rPr>
    </w:lvl>
  </w:abstractNum>
  <w:abstractNum w:abstractNumId="8" w15:restartNumberingAfterBreak="0">
    <w:nsid w:val="12E2203B"/>
    <w:multiLevelType w:val="hybridMultilevel"/>
    <w:tmpl w:val="4078897A"/>
    <w:lvl w:ilvl="0" w:tplc="E0084A5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Bookshelf Symbol 7" w:hAnsi="Bookshelf Symbol 7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Bookshelf Symbol 7" w:hAnsi="Bookshelf Symbol 7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Bookshelf Symbol 7" w:hAnsi="Bookshelf Symbol 7" w:hint="default"/>
      </w:rPr>
    </w:lvl>
  </w:abstractNum>
  <w:abstractNum w:abstractNumId="9" w15:restartNumberingAfterBreak="0">
    <w:nsid w:val="1D627AC1"/>
    <w:multiLevelType w:val="multilevel"/>
    <w:tmpl w:val="3D4AB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09325C"/>
    <w:multiLevelType w:val="hybridMultilevel"/>
    <w:tmpl w:val="1FF0AF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084A5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E93D7E"/>
    <w:multiLevelType w:val="hybridMultilevel"/>
    <w:tmpl w:val="A498E500"/>
    <w:lvl w:ilvl="0" w:tplc="E0084A50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Bookshelf Symbol 7" w:hAnsi="Bookshelf Symbol 7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Bookshelf Symbol 7" w:hAnsi="Bookshelf Symbol 7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Bookshelf Symbol 7" w:hAnsi="Bookshelf Symbol 7" w:hint="default"/>
      </w:rPr>
    </w:lvl>
  </w:abstractNum>
  <w:abstractNum w:abstractNumId="12" w15:restartNumberingAfterBreak="0">
    <w:nsid w:val="2DAA149F"/>
    <w:multiLevelType w:val="hybridMultilevel"/>
    <w:tmpl w:val="AD063024"/>
    <w:lvl w:ilvl="0" w:tplc="E0084A5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Bookshelf Symbol 7" w:hAnsi="Bookshelf Symbol 7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Bookshelf Symbol 7" w:hAnsi="Bookshelf Symbol 7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Bookshelf Symbol 7" w:hAnsi="Bookshelf Symbol 7" w:hint="default"/>
      </w:rPr>
    </w:lvl>
  </w:abstractNum>
  <w:abstractNum w:abstractNumId="13" w15:restartNumberingAfterBreak="0">
    <w:nsid w:val="2DD8642C"/>
    <w:multiLevelType w:val="multilevel"/>
    <w:tmpl w:val="92263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E90C0E"/>
    <w:multiLevelType w:val="hybridMultilevel"/>
    <w:tmpl w:val="64408714"/>
    <w:lvl w:ilvl="0" w:tplc="E0084A5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Bookshelf Symbol 7" w:hAnsi="Bookshelf Symbol 7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Bookshelf Symbol 7" w:hAnsi="Bookshelf Symbol 7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Bookshelf Symbol 7" w:hAnsi="Bookshelf Symbol 7" w:hint="default"/>
      </w:rPr>
    </w:lvl>
  </w:abstractNum>
  <w:abstractNum w:abstractNumId="15" w15:restartNumberingAfterBreak="0">
    <w:nsid w:val="315E24B8"/>
    <w:multiLevelType w:val="hybridMultilevel"/>
    <w:tmpl w:val="CFB291B0"/>
    <w:lvl w:ilvl="0" w:tplc="E0084A50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Bookshelf Symbol 7" w:hAnsi="Bookshelf Symbol 7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Bookshelf Symbol 7" w:hAnsi="Bookshelf Symbol 7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Bookshelf Symbol 7" w:hAnsi="Bookshelf Symbol 7" w:hint="default"/>
      </w:rPr>
    </w:lvl>
  </w:abstractNum>
  <w:abstractNum w:abstractNumId="16" w15:restartNumberingAfterBreak="0">
    <w:nsid w:val="35C760F5"/>
    <w:multiLevelType w:val="multilevel"/>
    <w:tmpl w:val="DC84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D315B7"/>
    <w:multiLevelType w:val="hybridMultilevel"/>
    <w:tmpl w:val="64E4FAAC"/>
    <w:lvl w:ilvl="0" w:tplc="E0084A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Bookshelf Symbol 7" w:hAnsi="Bookshelf Symbol 7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Bookshelf Symbol 7" w:hAnsi="Bookshelf Symbol 7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Bookshelf Symbol 7" w:hAnsi="Bookshelf Symbol 7" w:hint="default"/>
      </w:rPr>
    </w:lvl>
  </w:abstractNum>
  <w:abstractNum w:abstractNumId="18" w15:restartNumberingAfterBreak="0">
    <w:nsid w:val="36761013"/>
    <w:multiLevelType w:val="multilevel"/>
    <w:tmpl w:val="95208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4B56FB"/>
    <w:multiLevelType w:val="multilevel"/>
    <w:tmpl w:val="69206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7B3B9E"/>
    <w:multiLevelType w:val="multilevel"/>
    <w:tmpl w:val="BB5C6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4B7C60"/>
    <w:multiLevelType w:val="multilevel"/>
    <w:tmpl w:val="87788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513641"/>
    <w:multiLevelType w:val="hybridMultilevel"/>
    <w:tmpl w:val="550C2BFA"/>
    <w:lvl w:ilvl="0" w:tplc="E0084A5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Bookshelf Symbol 7" w:hAnsi="Bookshelf Symbol 7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Bookshelf Symbol 7" w:hAnsi="Bookshelf Symbol 7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Bookshelf Symbol 7" w:hAnsi="Bookshelf Symbol 7" w:hint="default"/>
      </w:rPr>
    </w:lvl>
  </w:abstractNum>
  <w:abstractNum w:abstractNumId="23" w15:restartNumberingAfterBreak="0">
    <w:nsid w:val="49213FA4"/>
    <w:multiLevelType w:val="multilevel"/>
    <w:tmpl w:val="C5FE3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2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5609A9"/>
    <w:multiLevelType w:val="multilevel"/>
    <w:tmpl w:val="A4DC3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735EDD"/>
    <w:multiLevelType w:val="multilevel"/>
    <w:tmpl w:val="22568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F56305"/>
    <w:multiLevelType w:val="hybridMultilevel"/>
    <w:tmpl w:val="FF4A7BC0"/>
    <w:lvl w:ilvl="0" w:tplc="E0084A5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Bookshelf Symbol 7" w:hAnsi="Bookshelf Symbol 7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Bookshelf Symbol 7" w:hAnsi="Bookshelf Symbol 7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Bookshelf Symbol 7" w:hAnsi="Bookshelf Symbol 7" w:hint="default"/>
      </w:rPr>
    </w:lvl>
  </w:abstractNum>
  <w:abstractNum w:abstractNumId="27" w15:restartNumberingAfterBreak="0">
    <w:nsid w:val="51A61CF9"/>
    <w:multiLevelType w:val="multilevel"/>
    <w:tmpl w:val="654A2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5B58EF"/>
    <w:multiLevelType w:val="hybridMultilevel"/>
    <w:tmpl w:val="463CDCE8"/>
    <w:lvl w:ilvl="0" w:tplc="E0084A50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Bookshelf Symbol 7" w:hAnsi="Bookshelf Symbol 7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Bookshelf Symbol 7" w:hAnsi="Bookshelf Symbol 7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Bookshelf Symbol 7" w:hAnsi="Bookshelf Symbol 7" w:hint="default"/>
      </w:rPr>
    </w:lvl>
  </w:abstractNum>
  <w:abstractNum w:abstractNumId="29" w15:restartNumberingAfterBreak="0">
    <w:nsid w:val="5991538F"/>
    <w:multiLevelType w:val="multilevel"/>
    <w:tmpl w:val="DE8AF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176979"/>
    <w:multiLevelType w:val="multilevel"/>
    <w:tmpl w:val="49269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C252F88"/>
    <w:multiLevelType w:val="multilevel"/>
    <w:tmpl w:val="4B30D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0C3506"/>
    <w:multiLevelType w:val="multilevel"/>
    <w:tmpl w:val="D752E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3316F4"/>
    <w:multiLevelType w:val="hybridMultilevel"/>
    <w:tmpl w:val="7234901C"/>
    <w:lvl w:ilvl="0" w:tplc="E0084A5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Bookshelf Symbol 7" w:hAnsi="Bookshelf Symbol 7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Bookshelf Symbol 7" w:hAnsi="Bookshelf Symbol 7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Bookshelf Symbol 7" w:hAnsi="Bookshelf Symbol 7" w:hint="default"/>
      </w:rPr>
    </w:lvl>
  </w:abstractNum>
  <w:abstractNum w:abstractNumId="34" w15:restartNumberingAfterBreak="0">
    <w:nsid w:val="6BED21D2"/>
    <w:multiLevelType w:val="multilevel"/>
    <w:tmpl w:val="6ACA2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10E7220"/>
    <w:multiLevelType w:val="multilevel"/>
    <w:tmpl w:val="080AA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773831"/>
    <w:multiLevelType w:val="multilevel"/>
    <w:tmpl w:val="F4C6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BC20BE"/>
    <w:multiLevelType w:val="multilevel"/>
    <w:tmpl w:val="B60A2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27"/>
  </w:num>
  <w:num w:numId="4">
    <w:abstractNumId w:val="21"/>
  </w:num>
  <w:num w:numId="5">
    <w:abstractNumId w:val="36"/>
  </w:num>
  <w:num w:numId="6">
    <w:abstractNumId w:val="31"/>
  </w:num>
  <w:num w:numId="7">
    <w:abstractNumId w:val="37"/>
  </w:num>
  <w:num w:numId="8">
    <w:abstractNumId w:val="20"/>
  </w:num>
  <w:num w:numId="9">
    <w:abstractNumId w:val="0"/>
  </w:num>
  <w:num w:numId="10">
    <w:abstractNumId w:val="23"/>
  </w:num>
  <w:num w:numId="11">
    <w:abstractNumId w:val="34"/>
  </w:num>
  <w:num w:numId="12">
    <w:abstractNumId w:val="24"/>
  </w:num>
  <w:num w:numId="13">
    <w:abstractNumId w:val="9"/>
  </w:num>
  <w:num w:numId="14">
    <w:abstractNumId w:val="35"/>
  </w:num>
  <w:num w:numId="15">
    <w:abstractNumId w:val="19"/>
  </w:num>
  <w:num w:numId="16">
    <w:abstractNumId w:val="18"/>
  </w:num>
  <w:num w:numId="17">
    <w:abstractNumId w:val="16"/>
  </w:num>
  <w:num w:numId="18">
    <w:abstractNumId w:val="5"/>
  </w:num>
  <w:num w:numId="19">
    <w:abstractNumId w:val="30"/>
  </w:num>
  <w:num w:numId="20">
    <w:abstractNumId w:val="10"/>
  </w:num>
  <w:num w:numId="21">
    <w:abstractNumId w:val="1"/>
  </w:num>
  <w:num w:numId="22">
    <w:abstractNumId w:val="2"/>
  </w:num>
  <w:num w:numId="23">
    <w:abstractNumId w:val="13"/>
  </w:num>
  <w:num w:numId="24">
    <w:abstractNumId w:val="29"/>
  </w:num>
  <w:num w:numId="25">
    <w:abstractNumId w:val="3"/>
  </w:num>
  <w:num w:numId="26">
    <w:abstractNumId w:val="22"/>
  </w:num>
  <w:num w:numId="27">
    <w:abstractNumId w:val="26"/>
  </w:num>
  <w:num w:numId="28">
    <w:abstractNumId w:val="4"/>
  </w:num>
  <w:num w:numId="29">
    <w:abstractNumId w:val="14"/>
  </w:num>
  <w:num w:numId="30">
    <w:abstractNumId w:val="17"/>
  </w:num>
  <w:num w:numId="31">
    <w:abstractNumId w:val="7"/>
  </w:num>
  <w:num w:numId="32">
    <w:abstractNumId w:val="15"/>
  </w:num>
  <w:num w:numId="33">
    <w:abstractNumId w:val="28"/>
  </w:num>
  <w:num w:numId="34">
    <w:abstractNumId w:val="11"/>
  </w:num>
  <w:num w:numId="35">
    <w:abstractNumId w:val="33"/>
  </w:num>
  <w:num w:numId="36">
    <w:abstractNumId w:val="12"/>
  </w:num>
  <w:num w:numId="37">
    <w:abstractNumId w:val="6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DD0"/>
    <w:rsid w:val="000317C3"/>
    <w:rsid w:val="00067A9B"/>
    <w:rsid w:val="00322372"/>
    <w:rsid w:val="00340435"/>
    <w:rsid w:val="00346478"/>
    <w:rsid w:val="004D6AAA"/>
    <w:rsid w:val="00500762"/>
    <w:rsid w:val="006249C4"/>
    <w:rsid w:val="006400BC"/>
    <w:rsid w:val="00697D5A"/>
    <w:rsid w:val="006C53A2"/>
    <w:rsid w:val="00801E96"/>
    <w:rsid w:val="008237EA"/>
    <w:rsid w:val="008579DE"/>
    <w:rsid w:val="0095067D"/>
    <w:rsid w:val="009E6DD0"/>
    <w:rsid w:val="00B06475"/>
    <w:rsid w:val="00B1468D"/>
    <w:rsid w:val="00B87456"/>
    <w:rsid w:val="00B945D0"/>
    <w:rsid w:val="00D10480"/>
    <w:rsid w:val="00D22B7D"/>
    <w:rsid w:val="00D8550F"/>
    <w:rsid w:val="00D86E33"/>
    <w:rsid w:val="00D9085C"/>
    <w:rsid w:val="00E9631D"/>
    <w:rsid w:val="00EC3A75"/>
    <w:rsid w:val="00EF0AEC"/>
    <w:rsid w:val="00FA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BA47C2"/>
  <w15:chartTrackingRefBased/>
  <w15:docId w15:val="{AACD1E9D-161F-4F06-8CB5-34A39856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E6DD0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9E6DD0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9E6DD0"/>
    <w:rPr>
      <w:b/>
      <w:bCs/>
    </w:rPr>
  </w:style>
  <w:style w:type="paragraph" w:styleId="Stopka">
    <w:name w:val="footer"/>
    <w:basedOn w:val="Normalny"/>
    <w:rsid w:val="0032237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22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1636</Words>
  <Characters>9817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SYSTEM OCENIANIA Z GEOGRAFII</vt:lpstr>
    </vt:vector>
  </TitlesOfParts>
  <Company>Dom</Company>
  <LinksUpToDate>false</LinksUpToDate>
  <CharactersWithSpaces>11431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 Z GEOGRAFII</dc:title>
  <dc:subject/>
  <dc:creator>DM</dc:creator>
  <cp:keywords/>
  <cp:lastModifiedBy>Admin</cp:lastModifiedBy>
  <cp:revision>2</cp:revision>
  <cp:lastPrinted>2018-10-01T17:27:00Z</cp:lastPrinted>
  <dcterms:created xsi:type="dcterms:W3CDTF">2019-09-25T08:20:00Z</dcterms:created>
  <dcterms:modified xsi:type="dcterms:W3CDTF">2019-09-25T08:20:00Z</dcterms:modified>
</cp:coreProperties>
</file>