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1A" w:rsidRPr="00722A9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 w:rsidRPr="00722A96">
        <w:rPr>
          <w:b/>
          <w:bCs/>
          <w:color w:val="000000"/>
          <w:sz w:val="20"/>
          <w:szCs w:val="20"/>
          <w:lang w:eastAsia="pl-PL"/>
        </w:rPr>
        <w:t>Rozdział  8 WEWNĘTRZNY SYSTEM OCENIANIA</w:t>
      </w:r>
      <w:r w:rsidR="00C31DC9">
        <w:rPr>
          <w:b/>
          <w:bCs/>
          <w:color w:val="000000"/>
          <w:sz w:val="20"/>
          <w:szCs w:val="20"/>
          <w:lang w:eastAsia="pl-PL"/>
        </w:rPr>
        <w:t xml:space="preserve"> (ZE ZMIANAMI W STATUCIE 2019/20)</w:t>
      </w: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2659EC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48</w:t>
      </w:r>
    </w:p>
    <w:p w:rsidR="00D3171A" w:rsidRPr="002659EC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Założenia ogólne</w:t>
      </w:r>
    </w:p>
    <w:p w:rsidR="00D3171A" w:rsidRPr="00192A5A" w:rsidRDefault="00D3171A" w:rsidP="00D3171A">
      <w:p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1. Ocenianiu podlegają:</w:t>
      </w:r>
      <w:bookmarkStart w:id="0" w:name="_GoBack"/>
      <w:bookmarkEnd w:id="0"/>
    </w:p>
    <w:p w:rsidR="00D3171A" w:rsidRPr="00192A5A" w:rsidRDefault="00D3171A" w:rsidP="00C31DC9">
      <w:pPr>
        <w:numPr>
          <w:ilvl w:val="1"/>
          <w:numId w:val="33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osiągnięcia edukacyjne ucznia,</w:t>
      </w:r>
    </w:p>
    <w:p w:rsidR="00D3171A" w:rsidRPr="00192A5A" w:rsidRDefault="00D3171A" w:rsidP="00C31DC9">
      <w:pPr>
        <w:numPr>
          <w:ilvl w:val="1"/>
          <w:numId w:val="33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zachowanie ucznia.</w:t>
      </w:r>
    </w:p>
    <w:p w:rsidR="00D3171A" w:rsidRPr="00192A5A" w:rsidRDefault="00D3171A" w:rsidP="00C31DC9">
      <w:pPr>
        <w:numPr>
          <w:ilvl w:val="0"/>
          <w:numId w:val="45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D3171A" w:rsidRPr="00192A5A" w:rsidRDefault="00D3171A" w:rsidP="00C31DC9">
      <w:pPr>
        <w:numPr>
          <w:ilvl w:val="1"/>
          <w:numId w:val="34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wymagań określonych w podstawie programowej kształcenia ogólnego oraz wymagań edukacyjnych wynikających z realizowanych w szkole programów nauczania,</w:t>
      </w:r>
    </w:p>
    <w:p w:rsidR="00D3171A" w:rsidRPr="00192A5A" w:rsidRDefault="00D3171A" w:rsidP="00C31DC9">
      <w:pPr>
        <w:numPr>
          <w:ilvl w:val="1"/>
          <w:numId w:val="34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wymagań edukacyjnych wynikających z realizowanych w szkole programów nauczania – w przypadku dodatkowych zajęć edukacyjnych.</w:t>
      </w:r>
    </w:p>
    <w:p w:rsidR="00D3171A" w:rsidRPr="00192A5A" w:rsidRDefault="00D3171A" w:rsidP="00C31DC9">
      <w:pPr>
        <w:numPr>
          <w:ilvl w:val="0"/>
          <w:numId w:val="45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3171A" w:rsidRPr="002659EC" w:rsidRDefault="00D3171A" w:rsidP="00D3171A">
      <w:pPr>
        <w:numPr>
          <w:ilvl w:val="0"/>
          <w:numId w:val="1"/>
        </w:numPr>
        <w:spacing w:before="120" w:after="0" w:line="240" w:lineRule="auto"/>
        <w:jc w:val="both"/>
        <w:rPr>
          <w:sz w:val="20"/>
          <w:szCs w:val="20"/>
        </w:rPr>
      </w:pPr>
      <w:r w:rsidRPr="002659EC">
        <w:rPr>
          <w:sz w:val="20"/>
          <w:szCs w:val="20"/>
        </w:rPr>
        <w:t>Ocenianie wewnątrzszkolne obejmuje: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jc w:val="both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jc w:val="both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ustalanie kryteriów oceniania zachowania,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ustalanie ocen bieżących i śródrocznych ocen klasyfikacyjnych z zajęć edukacyjnych, a także śródrocznej oceny klasyfikacyjnej zachowania,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jc w:val="both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przeprowadzanie egzaminów klasyfikacyjnych,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ustalanie rocznych ocen klasyfikacyjnych z zajęć edukacyjnych oraz rocznej oceny klasyfikacyjnej zachowania,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rPr>
          <w:sz w:val="20"/>
          <w:szCs w:val="20"/>
          <w:lang w:eastAsia="pl-PL"/>
        </w:rPr>
      </w:pPr>
      <w:r w:rsidRPr="00192A5A">
        <w:rPr>
          <w:sz w:val="20"/>
          <w:szCs w:val="20"/>
        </w:rPr>
        <w:t>ustalanie i przeprowadzanie egzaminów poprawkowych na koniec roku szkolnego,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ind w:left="714" w:hanging="357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:rsidR="00D3171A" w:rsidRPr="00192A5A" w:rsidRDefault="00D3171A" w:rsidP="00C31DC9">
      <w:pPr>
        <w:numPr>
          <w:ilvl w:val="1"/>
          <w:numId w:val="45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  <w:lang w:eastAsia="pl-PL"/>
        </w:rPr>
        <w:t>ustalanie warunków i sposobu przekazywania rodzicom informacji o postępach i trudnościach w nauce i zachowaniu ucznia oraz o szczególnych uzdolnieniach ucznia.</w:t>
      </w:r>
    </w:p>
    <w:p w:rsidR="00D3171A" w:rsidRPr="00192A5A" w:rsidRDefault="00D3171A" w:rsidP="00C31DC9">
      <w:pPr>
        <w:numPr>
          <w:ilvl w:val="0"/>
          <w:numId w:val="35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Ocenianie wewnątrzszkolne ma na celu:</w:t>
      </w:r>
    </w:p>
    <w:p w:rsidR="00D3171A" w:rsidRPr="00192A5A" w:rsidRDefault="00D3171A" w:rsidP="00D3171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informowanie ucznia o poziomie jego osiągnięć edukacyjnych i postępach w tym zakresie,</w:t>
      </w:r>
    </w:p>
    <w:p w:rsidR="00D3171A" w:rsidRPr="00192A5A" w:rsidRDefault="00D3171A" w:rsidP="00D3171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wskazanie uczniowi co robi dobrze, co i jak wymaga poprawy oraz jak powinien dalej się uczyć </w:t>
      </w:r>
    </w:p>
    <w:p w:rsidR="00D3171A" w:rsidRPr="00192A5A" w:rsidRDefault="00D3171A" w:rsidP="00D3171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udzielanie uczniowi pomocy w planowaniu jego rozwoju,</w:t>
      </w:r>
    </w:p>
    <w:p w:rsidR="00D3171A" w:rsidRPr="00192A5A" w:rsidRDefault="00D3171A" w:rsidP="00D3171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motywowanie ucznia do postępów w nauce i zachowaniu,</w:t>
      </w:r>
    </w:p>
    <w:p w:rsidR="00D3171A" w:rsidRPr="00192A5A" w:rsidRDefault="00D3171A" w:rsidP="00D3171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dostarczanie rodzicom (prawnym opiekunom) i nauczycielom informacji o postępach, trudnościach oraz specjalnych uzdolnieniach ucznia,</w:t>
      </w:r>
    </w:p>
    <w:p w:rsidR="00D3171A" w:rsidRPr="00192A5A" w:rsidRDefault="00D3171A" w:rsidP="00D3171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umożliwienie nauczycielom doskonalenia organizacji i metod pracy </w:t>
      </w:r>
      <w:proofErr w:type="spellStart"/>
      <w:r w:rsidRPr="00192A5A">
        <w:rPr>
          <w:sz w:val="20"/>
          <w:szCs w:val="20"/>
        </w:rPr>
        <w:t>dydaktyczno</w:t>
      </w:r>
      <w:proofErr w:type="spellEnd"/>
      <w:r w:rsidRPr="00192A5A">
        <w:rPr>
          <w:sz w:val="20"/>
          <w:szCs w:val="20"/>
        </w:rPr>
        <w:t>– wychowawczej.</w:t>
      </w:r>
    </w:p>
    <w:p w:rsidR="00D3171A" w:rsidRPr="002659EC" w:rsidRDefault="00D3171A" w:rsidP="00D3171A">
      <w:pPr>
        <w:spacing w:before="120" w:after="0" w:line="240" w:lineRule="auto"/>
        <w:ind w:left="360"/>
        <w:jc w:val="center"/>
        <w:rPr>
          <w:b/>
          <w:bCs/>
          <w:color w:val="000000"/>
          <w:sz w:val="20"/>
          <w:szCs w:val="20"/>
          <w:lang w:eastAsia="pl-PL"/>
        </w:rPr>
      </w:pPr>
      <w:r w:rsidRPr="002659EC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49</w:t>
      </w:r>
    </w:p>
    <w:p w:rsidR="00D3171A" w:rsidRPr="00192A5A" w:rsidRDefault="00D3171A" w:rsidP="00D3171A">
      <w:pPr>
        <w:numPr>
          <w:ilvl w:val="0"/>
          <w:numId w:val="5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Nauczyciele na początku każdego roku szkolnego informują uczniów oraz ich rodziców o: </w:t>
      </w:r>
    </w:p>
    <w:p w:rsidR="00D3171A" w:rsidRPr="00192A5A" w:rsidRDefault="00D3171A" w:rsidP="00C31DC9">
      <w:pPr>
        <w:numPr>
          <w:ilvl w:val="0"/>
          <w:numId w:val="48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wymaganiach edukacyjnych niezbędnych do uzyskania poszczególnych śródrocznych i rocznych ocen klasyfikacyjnych z zajęć edukacyjnych wynikających z realizowanego przez siebie programu nauczania,</w:t>
      </w:r>
    </w:p>
    <w:p w:rsidR="00D3171A" w:rsidRPr="00192A5A" w:rsidRDefault="00D3171A" w:rsidP="00C31DC9">
      <w:pPr>
        <w:numPr>
          <w:ilvl w:val="0"/>
          <w:numId w:val="48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sposobach sprawdzania osiągnięć edukacyjnych uczniów,</w:t>
      </w:r>
    </w:p>
    <w:p w:rsidR="00D3171A" w:rsidRPr="00192A5A" w:rsidRDefault="00D3171A" w:rsidP="00C31DC9">
      <w:pPr>
        <w:numPr>
          <w:ilvl w:val="0"/>
          <w:numId w:val="48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warunkach i trybie uzyskania wyższej niż przewidywana rocznej oceny klasyfikacyjnej z zajęć edukacyjnych w terminie: </w:t>
      </w:r>
    </w:p>
    <w:p w:rsidR="00D3171A" w:rsidRPr="00192A5A" w:rsidRDefault="00D3171A" w:rsidP="00C31DC9">
      <w:pPr>
        <w:numPr>
          <w:ilvl w:val="0"/>
          <w:numId w:val="49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lastRenderedPageBreak/>
        <w:t xml:space="preserve">uczniów – </w:t>
      </w:r>
      <w:r w:rsidRPr="00192A5A">
        <w:rPr>
          <w:color w:val="000000"/>
          <w:sz w:val="20"/>
          <w:szCs w:val="20"/>
        </w:rPr>
        <w:t xml:space="preserve">na pierwszych </w:t>
      </w:r>
      <w:r w:rsidRPr="00192A5A">
        <w:rPr>
          <w:color w:val="000000"/>
          <w:sz w:val="20"/>
          <w:szCs w:val="20"/>
          <w:lang w:eastAsia="pl-PL"/>
        </w:rPr>
        <w:t xml:space="preserve">lekcjach wychowawczych </w:t>
      </w:r>
      <w:r w:rsidRPr="00192A5A">
        <w:rPr>
          <w:color w:val="000000"/>
          <w:sz w:val="20"/>
          <w:szCs w:val="20"/>
        </w:rPr>
        <w:t xml:space="preserve">w miesiącu wrześniu </w:t>
      </w:r>
      <w:r w:rsidRPr="00192A5A">
        <w:rPr>
          <w:color w:val="000000"/>
          <w:sz w:val="20"/>
          <w:szCs w:val="20"/>
          <w:lang w:eastAsia="pl-PL"/>
        </w:rPr>
        <w:t>i w trakcie zajęć edukacyjnych, co dokumentowane jest odpowiednim wpisem w dzienniku lekcyjnym,</w:t>
      </w:r>
    </w:p>
    <w:p w:rsidR="00D3171A" w:rsidRPr="00192A5A" w:rsidRDefault="00D3171A" w:rsidP="00C31DC9">
      <w:pPr>
        <w:numPr>
          <w:ilvl w:val="0"/>
          <w:numId w:val="49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rodziców – na pierwszym zebraniu w miesiącu wrześniu, co dokumentowane jest odpowiednim zapisem w dokumentacji zebrania, do którego dołączona jest podpisana lista obecności,</w:t>
      </w:r>
    </w:p>
    <w:p w:rsidR="00D3171A" w:rsidRPr="00192A5A" w:rsidRDefault="00D3171A" w:rsidP="00C31DC9">
      <w:pPr>
        <w:numPr>
          <w:ilvl w:val="0"/>
          <w:numId w:val="49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D3171A" w:rsidRPr="00192A5A" w:rsidRDefault="00D3171A" w:rsidP="00D3171A">
      <w:pPr>
        <w:numPr>
          <w:ilvl w:val="0"/>
          <w:numId w:val="5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D3171A" w:rsidRPr="00192A5A" w:rsidRDefault="00D3171A" w:rsidP="00C31DC9">
      <w:pPr>
        <w:numPr>
          <w:ilvl w:val="0"/>
          <w:numId w:val="50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uczniów – na </w:t>
      </w:r>
      <w:r w:rsidRPr="00192A5A">
        <w:rPr>
          <w:color w:val="000000"/>
          <w:sz w:val="20"/>
          <w:szCs w:val="20"/>
        </w:rPr>
        <w:t xml:space="preserve">pierwszych </w:t>
      </w:r>
      <w:r w:rsidRPr="00192A5A">
        <w:rPr>
          <w:color w:val="000000"/>
          <w:sz w:val="20"/>
          <w:szCs w:val="20"/>
          <w:lang w:eastAsia="pl-PL"/>
        </w:rPr>
        <w:t xml:space="preserve">lekcjach wychowawczych </w:t>
      </w:r>
      <w:r w:rsidRPr="00192A5A">
        <w:rPr>
          <w:color w:val="000000"/>
          <w:sz w:val="20"/>
          <w:szCs w:val="20"/>
        </w:rPr>
        <w:t xml:space="preserve">w miesiącu wrześniu </w:t>
      </w:r>
      <w:r w:rsidRPr="00192A5A">
        <w:rPr>
          <w:color w:val="000000"/>
          <w:sz w:val="20"/>
          <w:szCs w:val="20"/>
          <w:lang w:eastAsia="pl-PL"/>
        </w:rPr>
        <w:t>i w trakcie zajęć edukacyjnych, co dokumentowane jest odpowiednim wpisem w dzienniku lekcyjnym,</w:t>
      </w:r>
    </w:p>
    <w:p w:rsidR="00D3171A" w:rsidRPr="00192A5A" w:rsidRDefault="00D3171A" w:rsidP="00C31DC9">
      <w:pPr>
        <w:numPr>
          <w:ilvl w:val="0"/>
          <w:numId w:val="50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rodziców – na pierwszym zebraniu w miesiącu wrześniu, co dokumentowane jest odpowiednim zapisem w dokumentacji zebrania, do którego dołączona jest podpisana lista obecności.</w:t>
      </w:r>
    </w:p>
    <w:p w:rsidR="00D3171A" w:rsidRPr="00192A5A" w:rsidRDefault="00D3171A" w:rsidP="00D3171A">
      <w:pPr>
        <w:numPr>
          <w:ilvl w:val="0"/>
          <w:numId w:val="5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ze szczegółowymi warunkami i sposobami oceniania wewnątrzszkolnego obowiązującymi w szkole. </w:t>
      </w:r>
    </w:p>
    <w:p w:rsidR="00D3171A" w:rsidRPr="00C14AEC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C14AEC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50</w:t>
      </w:r>
    </w:p>
    <w:p w:rsidR="00D3171A" w:rsidRPr="00192A5A" w:rsidRDefault="00D3171A" w:rsidP="00D3171A">
      <w:pPr>
        <w:spacing w:before="120" w:after="0" w:line="240" w:lineRule="auto"/>
        <w:jc w:val="center"/>
        <w:rPr>
          <w:color w:val="000000"/>
          <w:sz w:val="20"/>
          <w:szCs w:val="20"/>
          <w:lang w:eastAsia="pl-PL"/>
        </w:rPr>
      </w:pPr>
    </w:p>
    <w:p w:rsidR="00D3171A" w:rsidRPr="00192A5A" w:rsidRDefault="00D3171A" w:rsidP="00D3171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Oceny są jawne dla ucznia i jego rodzica (prawnego opiekuna). Sprawdzone i ocenione pisemne prace kontrolne uczeń i jego rodzice (prawni opiekunowie) otrzymują do wglądu na warunkach określonych przez nauczycieli.</w:t>
      </w:r>
    </w:p>
    <w:p w:rsidR="00D3171A" w:rsidRPr="00192A5A" w:rsidRDefault="00D3171A" w:rsidP="00D3171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ocenieniu bieżącym nauczyciel informuje ucznia o tym, co zrobił dobrze, co wymaga poprawy, w jaki sposób poprawić i w jakim kierunku pracować dalej.</w:t>
      </w:r>
    </w:p>
    <w:p w:rsidR="00D3171A" w:rsidRPr="00192A5A" w:rsidRDefault="00D3171A" w:rsidP="00D3171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Ocenianie prac pisemnych poprzedzone jest jasnym sformułowaniem kryteriów.</w:t>
      </w:r>
    </w:p>
    <w:p w:rsidR="00D3171A" w:rsidRPr="00192A5A" w:rsidRDefault="00D3171A" w:rsidP="00D3171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Uzasadnieniem oceny jest odniesienie się do kryteriów.</w:t>
      </w:r>
    </w:p>
    <w:p w:rsidR="00D3171A" w:rsidRPr="00192A5A" w:rsidRDefault="00D3171A" w:rsidP="00D3171A">
      <w:pPr>
        <w:numPr>
          <w:ilvl w:val="0"/>
          <w:numId w:val="2"/>
        </w:numPr>
        <w:tabs>
          <w:tab w:val="num" w:pos="360"/>
        </w:tabs>
        <w:spacing w:before="120"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Uzasadnienie ma formę:</w:t>
      </w:r>
    </w:p>
    <w:p w:rsidR="00D3171A" w:rsidRPr="00192A5A" w:rsidRDefault="00D3171A" w:rsidP="00D3171A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ustną </w:t>
      </w:r>
    </w:p>
    <w:p w:rsidR="00D3171A" w:rsidRDefault="00D3171A" w:rsidP="00D3171A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pisemną</w:t>
      </w:r>
      <w:r w:rsidRPr="00192A5A">
        <w:rPr>
          <w:color w:val="FF0000"/>
          <w:sz w:val="20"/>
          <w:szCs w:val="20"/>
        </w:rPr>
        <w:t xml:space="preserve"> </w:t>
      </w:r>
      <w:r w:rsidRPr="00192A5A">
        <w:rPr>
          <w:sz w:val="20"/>
          <w:szCs w:val="20"/>
        </w:rPr>
        <w:t>na wytworach uczniów oraz kartach kryteriów</w:t>
      </w:r>
      <w:r>
        <w:rPr>
          <w:sz w:val="20"/>
          <w:szCs w:val="20"/>
        </w:rPr>
        <w:t>.</w:t>
      </w:r>
    </w:p>
    <w:p w:rsidR="00D3171A" w:rsidRPr="00C14AEC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§ 51</w:t>
      </w:r>
    </w:p>
    <w:p w:rsidR="00D3171A" w:rsidRPr="00192A5A" w:rsidRDefault="00D3171A" w:rsidP="00C31DC9">
      <w:pPr>
        <w:numPr>
          <w:ilvl w:val="0"/>
          <w:numId w:val="36"/>
        </w:numPr>
        <w:spacing w:before="120" w:after="0" w:line="240" w:lineRule="auto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Nauczyciel indywidualizuje pracę z uczniem na zajęciach edukacyjnych, odpowiednio do potrzeb rozwojowych i edukacyjnych oraz możliwości psychofizycznych ucznia w przypadkach określonych ustawą o systemie oświaty.</w:t>
      </w:r>
    </w:p>
    <w:p w:rsidR="00D3171A" w:rsidRPr="00192A5A" w:rsidRDefault="00D3171A" w:rsidP="00C31DC9">
      <w:pPr>
        <w:numPr>
          <w:ilvl w:val="0"/>
          <w:numId w:val="36"/>
        </w:numPr>
        <w:spacing w:before="120" w:after="0" w:line="240" w:lineRule="auto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Nauczyciel dostosowuje wymagania edukacyjne do indywidualnych potrzeb rozwojowych i edukacyjnych oraz możliwości psychofizycznych ucznia w przypadkach określonych ustawą o systemie oświaty.</w:t>
      </w:r>
    </w:p>
    <w:p w:rsidR="00D3171A" w:rsidRPr="00192A5A" w:rsidRDefault="00D3171A" w:rsidP="00C31DC9">
      <w:pPr>
        <w:numPr>
          <w:ilvl w:val="0"/>
          <w:numId w:val="36"/>
        </w:numPr>
        <w:spacing w:before="120" w:after="0" w:line="240" w:lineRule="auto"/>
        <w:rPr>
          <w:sz w:val="20"/>
          <w:szCs w:val="20"/>
          <w:lang w:eastAsia="pl-PL"/>
        </w:rPr>
      </w:pPr>
      <w:r w:rsidRPr="00192A5A">
        <w:rPr>
          <w:sz w:val="20"/>
          <w:szCs w:val="20"/>
          <w:lang w:eastAsia="pl-PL"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D3171A" w:rsidRPr="00C14AEC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§ 52</w:t>
      </w:r>
    </w:p>
    <w:p w:rsidR="00D3171A" w:rsidRPr="00C14AEC" w:rsidRDefault="00D3171A" w:rsidP="00D3171A">
      <w:pPr>
        <w:jc w:val="both"/>
        <w:rPr>
          <w:b/>
          <w:bCs/>
          <w:sz w:val="20"/>
          <w:szCs w:val="20"/>
        </w:rPr>
      </w:pPr>
      <w:r w:rsidRPr="00C14AEC">
        <w:rPr>
          <w:b/>
          <w:bCs/>
          <w:sz w:val="20"/>
          <w:szCs w:val="20"/>
        </w:rPr>
        <w:t xml:space="preserve">Zasady sprawdzania bieżących osiągnięć szkolnych </w:t>
      </w: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Bieżące ocenianie wiadomości i umiejętności powinno być dokonywane systematycznie w różnych formach i warunkach zapewniających obiektywność oceny.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Szczegółowe zasady dotyczące form i kryteriów oceniania, które zawarte są w Przedmiotowych Systemach Oceniania formułują nauczyciele uczący danego przedmiotu po konsultacjach w zespołach przedmiotowych, 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lastRenderedPageBreak/>
        <w:t>Bieżące oceny w klasach I-III, bieżące, śródroczne i roczne oceny klasyfikacyjne z zajęć edukacyjnych począwszy  od klasy czwartej oraz oceny końcowe ustala się według następującej skali:</w:t>
      </w:r>
    </w:p>
    <w:p w:rsidR="00D3171A" w:rsidRPr="00192A5A" w:rsidRDefault="00D3171A" w:rsidP="00C31DC9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celujący</w:t>
      </w:r>
    </w:p>
    <w:p w:rsidR="00D3171A" w:rsidRPr="00192A5A" w:rsidRDefault="00D3171A" w:rsidP="00C31DC9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bardzo dobry</w:t>
      </w:r>
    </w:p>
    <w:p w:rsidR="00D3171A" w:rsidRPr="00192A5A" w:rsidRDefault="00D3171A" w:rsidP="00C31DC9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dobry</w:t>
      </w:r>
    </w:p>
    <w:p w:rsidR="00D3171A" w:rsidRPr="00192A5A" w:rsidRDefault="00D3171A" w:rsidP="00C31DC9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dostateczny</w:t>
      </w:r>
    </w:p>
    <w:p w:rsidR="00D3171A" w:rsidRPr="00192A5A" w:rsidRDefault="00D3171A" w:rsidP="00C31DC9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dopuszczający</w:t>
      </w:r>
    </w:p>
    <w:p w:rsidR="00D3171A" w:rsidRPr="00192A5A" w:rsidRDefault="00D3171A" w:rsidP="00C31DC9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niedostateczny.</w:t>
      </w:r>
    </w:p>
    <w:p w:rsidR="00D3171A" w:rsidRPr="00192A5A" w:rsidRDefault="00D3171A" w:rsidP="00D3171A">
      <w:pPr>
        <w:tabs>
          <w:tab w:val="num" w:pos="2520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ocenianiu wprowadza się średnią ważoną. Każdej ocenie cząstkowej przypisana jest waga określona liczbą naturalną od 1 do 4.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Przy ocenie bieżącej można stosować znak „+” i „-”.W dzienniku elektronicznym plusowi odpowiada wartość +0,5, a minusowi odpowiada – 0,25.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Oceny bieżące wpisujemy do dziennika cyfrowo, natomiast śródroczne i roczne w pełnym brzmieniu.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dzienniku lekcyjnym dopuszcza się też następujące oznaczenia:</w:t>
      </w:r>
    </w:p>
    <w:p w:rsidR="00D3171A" w:rsidRPr="00192A5A" w:rsidRDefault="00D3171A" w:rsidP="00D3171A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„</w:t>
      </w:r>
      <w:proofErr w:type="spellStart"/>
      <w:r w:rsidRPr="00192A5A">
        <w:rPr>
          <w:sz w:val="20"/>
          <w:szCs w:val="20"/>
        </w:rPr>
        <w:t>nb</w:t>
      </w:r>
      <w:proofErr w:type="spellEnd"/>
      <w:r w:rsidRPr="00192A5A">
        <w:rPr>
          <w:sz w:val="20"/>
          <w:szCs w:val="20"/>
        </w:rPr>
        <w:t>”    – nieobecny</w:t>
      </w:r>
    </w:p>
    <w:p w:rsidR="00D3171A" w:rsidRPr="00192A5A" w:rsidRDefault="00D3171A" w:rsidP="00D3171A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„</w:t>
      </w:r>
      <w:proofErr w:type="spellStart"/>
      <w:r w:rsidRPr="00192A5A">
        <w:rPr>
          <w:sz w:val="20"/>
          <w:szCs w:val="20"/>
        </w:rPr>
        <w:t>zw</w:t>
      </w:r>
      <w:proofErr w:type="spellEnd"/>
      <w:r w:rsidRPr="00192A5A">
        <w:rPr>
          <w:sz w:val="20"/>
          <w:szCs w:val="20"/>
        </w:rPr>
        <w:t>”   – zwolniony</w:t>
      </w:r>
    </w:p>
    <w:p w:rsidR="00D3171A" w:rsidRPr="00192A5A" w:rsidRDefault="00D3171A" w:rsidP="00D3171A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„</w:t>
      </w:r>
      <w:proofErr w:type="spellStart"/>
      <w:r w:rsidRPr="00192A5A">
        <w:rPr>
          <w:sz w:val="20"/>
          <w:szCs w:val="20"/>
        </w:rPr>
        <w:t>np</w:t>
      </w:r>
      <w:proofErr w:type="spellEnd"/>
      <w:r w:rsidRPr="00192A5A">
        <w:rPr>
          <w:sz w:val="20"/>
          <w:szCs w:val="20"/>
        </w:rPr>
        <w:t>”  – nieprzygotowany</w:t>
      </w:r>
    </w:p>
    <w:p w:rsidR="00D3171A" w:rsidRPr="00192A5A" w:rsidRDefault="00D3171A" w:rsidP="00D3171A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„u”     – ucieczka z lekcji lub nieobecność nieusprawiedliwiona,</w:t>
      </w:r>
    </w:p>
    <w:p w:rsidR="00D3171A" w:rsidRPr="00192A5A" w:rsidRDefault="00D3171A" w:rsidP="00D3171A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„</w:t>
      </w:r>
      <w:proofErr w:type="spellStart"/>
      <w:r w:rsidRPr="00192A5A">
        <w:rPr>
          <w:sz w:val="20"/>
          <w:szCs w:val="20"/>
        </w:rPr>
        <w:t>bz</w:t>
      </w:r>
      <w:proofErr w:type="spellEnd"/>
      <w:r w:rsidRPr="00192A5A">
        <w:rPr>
          <w:sz w:val="20"/>
          <w:szCs w:val="20"/>
        </w:rPr>
        <w:t>”- bez zmian</w:t>
      </w: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before="120" w:after="0" w:line="240" w:lineRule="auto"/>
        <w:ind w:left="360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 wystawia się ocen niedostatecznych cząstkowych w następujących okolicznościach:</w:t>
      </w:r>
    </w:p>
    <w:p w:rsidR="00D3171A" w:rsidRPr="00192A5A" w:rsidRDefault="00D3171A" w:rsidP="00D3171A">
      <w:pPr>
        <w:numPr>
          <w:ilvl w:val="0"/>
          <w:numId w:val="9"/>
        </w:numPr>
        <w:spacing w:after="0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pierwszy dzień po feriach zimowych, wiosennych oraz po przerwie semestralnej,</w:t>
      </w:r>
    </w:p>
    <w:p w:rsidR="00D3171A" w:rsidRPr="00192A5A" w:rsidRDefault="00D3171A" w:rsidP="00D3171A">
      <w:pPr>
        <w:numPr>
          <w:ilvl w:val="0"/>
          <w:numId w:val="9"/>
        </w:numPr>
        <w:spacing w:after="0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pierwszy dzień po tygodniowej lub dłuższej nieobecności, o ile w tym czasie odbywały się zajęcia z tego przedmiotu, a kolejna lekcja przypadła pierwszego dnia po nieobecności,</w:t>
      </w:r>
    </w:p>
    <w:p w:rsidR="00D3171A" w:rsidRPr="00192A5A" w:rsidRDefault="00D3171A" w:rsidP="00D3171A">
      <w:pPr>
        <w:numPr>
          <w:ilvl w:val="0"/>
          <w:numId w:val="9"/>
        </w:numPr>
        <w:spacing w:after="0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 15 września w czwartej klasie szkoły podstawowej,</w:t>
      </w:r>
    </w:p>
    <w:p w:rsidR="00D3171A" w:rsidRPr="00192A5A" w:rsidRDefault="00D3171A" w:rsidP="00D3171A">
      <w:pPr>
        <w:numPr>
          <w:ilvl w:val="0"/>
          <w:numId w:val="9"/>
        </w:numPr>
        <w:spacing w:after="0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przez dwa tygodnie po zapisaniu ucznia w trakcie roku szkolnego.</w:t>
      </w:r>
    </w:p>
    <w:p w:rsidR="00D3171A" w:rsidRPr="00192A5A" w:rsidRDefault="00D3171A" w:rsidP="00D3171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Sprawdzanie wiedzy i umiejętności oraz ocenianie uczniów odbywa się poprzez: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prace klasowe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testy</w:t>
      </w:r>
    </w:p>
    <w:p w:rsidR="00D3171A" w:rsidRPr="004B11C6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 w:rsidRPr="004B11C6">
        <w:rPr>
          <w:b/>
          <w:sz w:val="20"/>
          <w:szCs w:val="20"/>
        </w:rPr>
        <w:t xml:space="preserve">egzaminy próbne w kl. VIII (waga 1) w tym z j. polskiego dwie oceny </w:t>
      </w:r>
    </w:p>
    <w:p w:rsidR="00D3171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testy diagnozujące ( waga 0</w:t>
      </w:r>
      <w:r>
        <w:rPr>
          <w:sz w:val="20"/>
          <w:szCs w:val="20"/>
        </w:rPr>
        <w:t xml:space="preserve"> </w:t>
      </w:r>
      <w:r w:rsidRPr="00192A5A">
        <w:rPr>
          <w:sz w:val="20"/>
          <w:szCs w:val="20"/>
        </w:rPr>
        <w:t>- wpis procentowy)</w:t>
      </w:r>
    </w:p>
    <w:p w:rsidR="00D3171A" w:rsidRPr="00BD0BA0" w:rsidRDefault="00D3171A" w:rsidP="00D3171A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37A6F">
        <w:rPr>
          <w:sz w:val="20"/>
          <w:szCs w:val="20"/>
        </w:rPr>
        <w:t>testy projektu „Lepsza szkoła”:</w:t>
      </w:r>
      <w:r w:rsidRPr="00237A6F">
        <w:rPr>
          <w:sz w:val="20"/>
          <w:szCs w:val="20"/>
        </w:rPr>
        <w:br/>
        <w:t xml:space="preserve">     z matematyki „Sesja z plusem”: pierwsza (waga 0), </w:t>
      </w:r>
      <w:r w:rsidRPr="00237A6F">
        <w:rPr>
          <w:sz w:val="20"/>
          <w:szCs w:val="20"/>
        </w:rPr>
        <w:br/>
        <w:t xml:space="preserve">                                                         kolejne w roku szkolnym (waga 1)</w:t>
      </w:r>
      <w:r w:rsidRPr="00237A6F">
        <w:rPr>
          <w:sz w:val="20"/>
          <w:szCs w:val="20"/>
        </w:rPr>
        <w:br/>
        <w:t xml:space="preserve">     z j. polskiego „Wielki sprawdzian” (waga 2) 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sprawdziany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kartkówki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odpowiedzi ustne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prace samodzielne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prace grupowe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projekty 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wykonywanie prac dodatkowych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prace domowe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wytwory manualne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obserwację aktywności podczas pracy na lekcji</w:t>
      </w:r>
    </w:p>
    <w:p w:rsidR="00D3171A" w:rsidRPr="00192A5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udział w konkursach, turniejach, zawodach</w:t>
      </w:r>
    </w:p>
    <w:p w:rsidR="00D3171A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prowadzenie zeszytu przedmiotowego</w:t>
      </w:r>
    </w:p>
    <w:p w:rsidR="00D3171A" w:rsidRPr="00AB5A9B" w:rsidRDefault="00D3171A" w:rsidP="00D3171A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AB5A9B">
        <w:rPr>
          <w:sz w:val="20"/>
          <w:szCs w:val="20"/>
        </w:rPr>
        <w:t>przygotowanie do zajęć.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Wagi ocen różnych form aktywności określają poszczególne Przedmiotowe Systemy Oceniania</w:t>
      </w:r>
    </w:p>
    <w:p w:rsidR="00D3171A" w:rsidRDefault="00D3171A" w:rsidP="00C31DC9">
      <w:pPr>
        <w:numPr>
          <w:ilvl w:val="0"/>
          <w:numId w:val="53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Prace pisemne obejmujące pełny zakres wymagań od podstawowych do ponadpodstawowych (wagi 3 i 4)  ocenione za pomocą punktów przeliczane na ocenę wg tabeli:</w:t>
      </w:r>
    </w:p>
    <w:p w:rsidR="00D3171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430"/>
        <w:gridCol w:w="1620"/>
      </w:tblGrid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% ogólnej liczby punktów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ocena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wartość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0- 29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1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1,0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30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1+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1,5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lastRenderedPageBreak/>
              <w:t>31</w:t>
            </w:r>
            <w:r>
              <w:t xml:space="preserve"> </w:t>
            </w:r>
            <w:r w:rsidRPr="00192A5A">
              <w:t>- 34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2-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1,75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35</w:t>
            </w:r>
            <w:r>
              <w:t xml:space="preserve"> </w:t>
            </w:r>
            <w:r w:rsidRPr="00192A5A">
              <w:t>- 49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2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2,0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50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2+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2,5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51</w:t>
            </w:r>
            <w:r>
              <w:t xml:space="preserve"> </w:t>
            </w:r>
            <w:r w:rsidRPr="00192A5A">
              <w:t>- 54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3-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2,75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55</w:t>
            </w:r>
            <w:r>
              <w:t xml:space="preserve"> </w:t>
            </w:r>
            <w:r w:rsidRPr="00192A5A">
              <w:t>- 64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3,0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65</w:t>
            </w:r>
            <w:r>
              <w:t xml:space="preserve"> </w:t>
            </w:r>
            <w:r w:rsidRPr="00192A5A">
              <w:t>- 70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3+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3,5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71</w:t>
            </w:r>
            <w:r>
              <w:t xml:space="preserve"> </w:t>
            </w:r>
            <w:r w:rsidRPr="00192A5A">
              <w:t>- 74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4-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3,75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75</w:t>
            </w:r>
            <w:r>
              <w:t xml:space="preserve"> </w:t>
            </w:r>
            <w:r w:rsidRPr="00192A5A">
              <w:t>- 84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4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4,0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85</w:t>
            </w:r>
            <w:r>
              <w:t xml:space="preserve"> </w:t>
            </w:r>
            <w:r w:rsidRPr="00192A5A">
              <w:t>- 89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4+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4,5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90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5-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4,75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>
              <w:t>91 - 95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5,0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>
              <w:t>96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5+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5,5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>
              <w:t>97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6-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5,75</w:t>
            </w:r>
          </w:p>
        </w:tc>
      </w:tr>
      <w:tr w:rsidR="00D3171A" w:rsidRPr="00192A5A" w:rsidTr="00D3171A">
        <w:trPr>
          <w:trHeight w:val="170"/>
          <w:jc w:val="center"/>
        </w:trPr>
        <w:tc>
          <w:tcPr>
            <w:tcW w:w="2768" w:type="dxa"/>
          </w:tcPr>
          <w:p w:rsidR="00D3171A" w:rsidRPr="00192A5A" w:rsidRDefault="00D3171A" w:rsidP="00D3171A">
            <w:pPr>
              <w:pStyle w:val="Bezodstpw"/>
            </w:pPr>
            <w:r>
              <w:t xml:space="preserve">98 - </w:t>
            </w:r>
            <w:r w:rsidRPr="00192A5A">
              <w:t>100</w:t>
            </w:r>
          </w:p>
        </w:tc>
        <w:tc>
          <w:tcPr>
            <w:tcW w:w="143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6</w:t>
            </w:r>
          </w:p>
        </w:tc>
        <w:tc>
          <w:tcPr>
            <w:tcW w:w="1620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6</w:t>
            </w:r>
          </w:p>
        </w:tc>
      </w:tr>
    </w:tbl>
    <w:p w:rsidR="00D3171A" w:rsidRPr="00192A5A" w:rsidRDefault="00D3171A" w:rsidP="00D3171A">
      <w:pPr>
        <w:jc w:val="center"/>
        <w:rPr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53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Przy ocenianiu prac pisemnych obejmujących niepełny zakres wymagań (wagi 1 i 2) i aktywności okr</w:t>
      </w:r>
      <w:r>
        <w:rPr>
          <w:sz w:val="20"/>
          <w:szCs w:val="20"/>
        </w:rPr>
        <w:t xml:space="preserve">eślonych w sposobach oceniania </w:t>
      </w:r>
      <w:r w:rsidRPr="00192A5A">
        <w:rPr>
          <w:sz w:val="20"/>
          <w:szCs w:val="20"/>
        </w:rPr>
        <w:t>osiągnięć uczniów</w:t>
      </w:r>
      <w:r>
        <w:rPr>
          <w:sz w:val="20"/>
          <w:szCs w:val="20"/>
        </w:rPr>
        <w:t>,</w:t>
      </w:r>
      <w:r w:rsidRPr="00192A5A">
        <w:rPr>
          <w:sz w:val="20"/>
          <w:szCs w:val="20"/>
        </w:rPr>
        <w:t xml:space="preserve"> stosujemy przelicznik pozwalający przyporządkować oceny do zdobytej liczby punktów: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23"/>
      </w:tblGrid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Procent ogólnej liczby punktów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Ocena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0- 34%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niedostateczny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35- 54%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dopuszczający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55-74%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dostateczny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75- 89%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dobry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90- 99%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dobry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100%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celujący</w:t>
            </w:r>
          </w:p>
        </w:tc>
      </w:tr>
    </w:tbl>
    <w:p w:rsidR="00D3171A" w:rsidRPr="006B2DEF" w:rsidRDefault="00D3171A" w:rsidP="00D3171A">
      <w:pPr>
        <w:spacing w:after="0" w:line="240" w:lineRule="auto"/>
        <w:ind w:left="426"/>
        <w:jc w:val="both"/>
        <w:rPr>
          <w:sz w:val="20"/>
          <w:szCs w:val="20"/>
        </w:rPr>
      </w:pPr>
      <w:r w:rsidRPr="006B2DEF">
        <w:rPr>
          <w:sz w:val="20"/>
          <w:szCs w:val="20"/>
        </w:rPr>
        <w:t>Punktację prac wagi 1 i 2 ustala się, aby oceniając zachować pełną skalę ocen.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Podaje się z co najmniej tygodniowym wyprzedzeniem (zapis w dzienniku) termin i zakres pisemnego sprawdzania wiadomości, przy czym:</w:t>
      </w:r>
    </w:p>
    <w:p w:rsidR="00D3171A" w:rsidRPr="00192A5A" w:rsidRDefault="00D3171A" w:rsidP="00D3171A">
      <w:pPr>
        <w:numPr>
          <w:ilvl w:val="0"/>
          <w:numId w:val="11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ciągu tygodnia mogą być tylko trzy prace klasowe,</w:t>
      </w:r>
    </w:p>
    <w:p w:rsidR="00D3171A" w:rsidRPr="00192A5A" w:rsidRDefault="00D3171A" w:rsidP="00D3171A">
      <w:pPr>
        <w:numPr>
          <w:ilvl w:val="0"/>
          <w:numId w:val="11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ciągu dnia może być tylko jedna praca klasowa.</w:t>
      </w:r>
    </w:p>
    <w:p w:rsidR="00D3171A" w:rsidRPr="00192A5A" w:rsidRDefault="00D3171A" w:rsidP="00D3171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53"/>
        </w:numPr>
        <w:spacing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Na prośbę klasy może zostać zmieniony termin pracy klasowej, ale wówczas nie obowiązują ustalenia dotyczące liczby  prac w ciągu dnia i tygodnia.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Zapis w ust. 1</w:t>
      </w:r>
      <w:r>
        <w:rPr>
          <w:sz w:val="20"/>
          <w:szCs w:val="20"/>
        </w:rPr>
        <w:t>3 pkt</w:t>
      </w:r>
      <w:r w:rsidRPr="00192A5A">
        <w:rPr>
          <w:sz w:val="20"/>
          <w:szCs w:val="20"/>
        </w:rPr>
        <w:t xml:space="preserve"> 2   nie obowiązuje w przypadku, gdy w ciągu jednego dnia występują przedmioty w wymiarze jednej godziny tygodniowo.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Uczniowie przygotowujący się do etapu rejonowego i wojewódzkiego konkursu przedmiotowego są zwolnieni z przygotowywania się do zajęć lekcyjnych w tygodniu poprzedzającym ustalony termin konkursu.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W ciągu 2 tygodni uczeń powinien poznać wyniki swojej pracy pisemnej. Niedotrzymanie dwutygodniowego terminu uniemożliwia wpisanie wystawionych ocen do dziennika lekcyjnego. Nieobecność nauczyciela w szkole w okresie tych dwóch tygodni lub zwiększona liczba dni wolnych od nauki powoduje przesunięcie terminu oddania pracy pisemnej odpowiednio taką liczę dni. Wyznaczony termin nie dotyczy próbnych sprawdzianów kompetencji i testów gimnazjalnych przeprowadzanych w szkole wg ustalanego co roku harmonogramu.</w:t>
      </w:r>
    </w:p>
    <w:p w:rsidR="00D3171A" w:rsidRPr="00A73560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i/>
          <w:sz w:val="20"/>
          <w:szCs w:val="20"/>
        </w:rPr>
      </w:pPr>
      <w:r w:rsidRPr="00A73560">
        <w:rPr>
          <w:i/>
          <w:sz w:val="20"/>
          <w:szCs w:val="20"/>
        </w:rPr>
        <w:t>uchylony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Słowniczek:</w:t>
      </w:r>
    </w:p>
    <w:p w:rsidR="00D3171A" w:rsidRPr="00192A5A" w:rsidRDefault="00D3171A" w:rsidP="00D3171A">
      <w:pPr>
        <w:numPr>
          <w:ilvl w:val="0"/>
          <w:numId w:val="8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praca klasowa – pisemna forma sprawdzająca wiadomości i umiejętności obejmująca zakres danego działu, poprzedzona powtórzeniem wiadomości;</w:t>
      </w:r>
    </w:p>
    <w:p w:rsidR="00D3171A" w:rsidRPr="00192A5A" w:rsidRDefault="00D3171A" w:rsidP="00D3171A">
      <w:pPr>
        <w:numPr>
          <w:ilvl w:val="0"/>
          <w:numId w:val="8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sprawdzian – pisemna forma sprawdzająca wiadomości i umiejętności obejmująca wiadomości  z 3 ostatnich tematów;</w:t>
      </w:r>
    </w:p>
    <w:p w:rsidR="00D3171A" w:rsidRPr="00192A5A" w:rsidRDefault="00D3171A" w:rsidP="00D3171A">
      <w:pPr>
        <w:numPr>
          <w:ilvl w:val="0"/>
          <w:numId w:val="8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kartkówka – obejmuje zagadnienia z ostatniej lekcji (stosowana zamiast odpowiedzi ustnej).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lastRenderedPageBreak/>
        <w:t xml:space="preserve">Uczeń ma możliwość poprawienia </w:t>
      </w:r>
      <w:r>
        <w:rPr>
          <w:sz w:val="20"/>
          <w:szCs w:val="20"/>
        </w:rPr>
        <w:t xml:space="preserve">prac klasowych oraz </w:t>
      </w:r>
      <w:r w:rsidRPr="00192A5A">
        <w:rPr>
          <w:sz w:val="20"/>
          <w:szCs w:val="20"/>
        </w:rPr>
        <w:t>niektórych ocen cząstkowych z danego przedmiotu, wskazanych przez nauczyciela na pierwszych zajęciach edukacyjnych i zapisanych w PSO. Uczeń zapisuje w zeszycie przedmiotowym ustalenia, a rodzice poświadczają podpisem fakt zapoznania się z informacją. Poprawa odbywa się poza zajęciami lekcyjnymi.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Poprawianie następuje jednorazowo w terminie do 3 tygodni od otrzymania wyniku.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Każdą informację o ocenie z poprawy wpisuje się do dziennika przy ocenie z pierwszego terminu.</w:t>
      </w:r>
    </w:p>
    <w:p w:rsidR="00D3171A" w:rsidRPr="00192A5A" w:rsidRDefault="00D3171A" w:rsidP="00D3171A">
      <w:pPr>
        <w:numPr>
          <w:ilvl w:val="0"/>
          <w:numId w:val="12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 xml:space="preserve">Ocenę poprawioną (wyższą niż pierwotnie otrzymana) wpisuje się do dziennika w osobnej, opisanej kolumnie,  nadając jej tę samą wagę. Ocenę dotychczasową przenosi się do kolumny po lewej stronie i obniża się jej wagę do wagi 1. </w:t>
      </w:r>
    </w:p>
    <w:p w:rsidR="00D3171A" w:rsidRPr="00192A5A" w:rsidRDefault="00D3171A" w:rsidP="00D3171A">
      <w:pPr>
        <w:numPr>
          <w:ilvl w:val="0"/>
          <w:numId w:val="12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Jeśli uczeń nie poprawił oceny, do dziennika w prawej kolumnie wpisuje się „</w:t>
      </w:r>
      <w:proofErr w:type="spellStart"/>
      <w:r w:rsidRPr="00192A5A">
        <w:rPr>
          <w:sz w:val="20"/>
          <w:szCs w:val="20"/>
        </w:rPr>
        <w:t>bz</w:t>
      </w:r>
      <w:proofErr w:type="spellEnd"/>
      <w:r w:rsidRPr="00192A5A">
        <w:rPr>
          <w:sz w:val="20"/>
          <w:szCs w:val="20"/>
        </w:rPr>
        <w:t>” ( bez zmiany).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 ma możliwości poprawy uczeń, który:</w:t>
      </w:r>
    </w:p>
    <w:p w:rsidR="00D3171A" w:rsidRPr="00192A5A" w:rsidRDefault="00D3171A" w:rsidP="00D3171A">
      <w:pPr>
        <w:numPr>
          <w:ilvl w:val="0"/>
          <w:numId w:val="1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92A5A">
        <w:rPr>
          <w:sz w:val="20"/>
          <w:szCs w:val="20"/>
        </w:rPr>
        <w:t>rzejawia lekceważący stosunek do przedmiotu,</w:t>
      </w:r>
    </w:p>
    <w:p w:rsidR="00D3171A" w:rsidRPr="00192A5A" w:rsidRDefault="00D3171A" w:rsidP="00D3171A">
      <w:pPr>
        <w:numPr>
          <w:ilvl w:val="0"/>
          <w:numId w:val="1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niemożliwia prowadzenie lekcji,</w:t>
      </w:r>
    </w:p>
    <w:p w:rsidR="00D3171A" w:rsidRPr="00192A5A" w:rsidRDefault="00D3171A" w:rsidP="00D3171A">
      <w:pPr>
        <w:numPr>
          <w:ilvl w:val="0"/>
          <w:numId w:val="1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192A5A">
        <w:rPr>
          <w:sz w:val="20"/>
          <w:szCs w:val="20"/>
        </w:rPr>
        <w:t>puszcza większość lekcji bez usprawiedliwienia</w:t>
      </w:r>
    </w:p>
    <w:p w:rsidR="00D3171A" w:rsidRPr="00192A5A" w:rsidRDefault="00D3171A" w:rsidP="00D3171A">
      <w:pPr>
        <w:numPr>
          <w:ilvl w:val="0"/>
          <w:numId w:val="1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192A5A">
        <w:rPr>
          <w:sz w:val="20"/>
          <w:szCs w:val="20"/>
        </w:rPr>
        <w:t>a zajęciach nie pracuje.</w:t>
      </w:r>
    </w:p>
    <w:p w:rsidR="00D3171A" w:rsidRPr="00192A5A" w:rsidRDefault="00D3171A" w:rsidP="00D3171A">
      <w:pPr>
        <w:spacing w:before="120"/>
        <w:ind w:left="360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 w/w fakcie zawiadamia się w formie pisemnej rodziców (opiekunów) poprzez dziennik elektroniczny.</w:t>
      </w:r>
    </w:p>
    <w:p w:rsidR="00D3171A" w:rsidRPr="00192A5A" w:rsidRDefault="00D3171A" w:rsidP="00C31DC9">
      <w:pPr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Jeżeli uczeń:</w:t>
      </w:r>
    </w:p>
    <w:p w:rsidR="00D3171A" w:rsidRPr="00192A5A" w:rsidRDefault="00D3171A" w:rsidP="00D3171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192A5A">
        <w:rPr>
          <w:sz w:val="20"/>
          <w:szCs w:val="20"/>
        </w:rPr>
        <w:t>nie pisał pracy klasowej z przyczyn usprawiedliwionych, to w ciągu 5 dni roboczych od powrotu do szkoły jest zobowiązany ustalić z nauczycielem termin pracy klasowej, jeżeli nie stawi się (z przyczyn nieusprawiedliwionych) w wyznaczonym terminie, otrzymuje ocenę niedostateczną;</w:t>
      </w:r>
    </w:p>
    <w:p w:rsidR="00D3171A" w:rsidRPr="00192A5A" w:rsidRDefault="00D3171A" w:rsidP="00D3171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192A5A">
        <w:rPr>
          <w:sz w:val="20"/>
          <w:szCs w:val="20"/>
        </w:rPr>
        <w:t>nie pisał pracy klasowej z przyczyn nieusprawiedliwionych (ucieczka z lekcji), to otrzymuje ocenę niedostateczną;</w:t>
      </w:r>
    </w:p>
    <w:p w:rsidR="00D3171A" w:rsidRPr="00192A5A" w:rsidRDefault="00D3171A" w:rsidP="00D3171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0"/>
          <w:szCs w:val="20"/>
        </w:rPr>
      </w:pPr>
      <w:r w:rsidRPr="00192A5A">
        <w:rPr>
          <w:sz w:val="20"/>
          <w:szCs w:val="20"/>
        </w:rPr>
        <w:t>korzysta z niedozwolonej pomocy w czasie pracy klasowej, to otrzymuje ocenę niedostateczną bez możliwości jej poprawy.</w:t>
      </w:r>
    </w:p>
    <w:p w:rsidR="00D3171A" w:rsidRPr="00192A5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przypadku notorycznego unikania sprawdzianów i prac klasowych nauczyciel ma prawo sprawdzić znajomość materiału w pierwszym możliwym terminie.</w:t>
      </w:r>
    </w:p>
    <w:p w:rsidR="00D3171A" w:rsidRDefault="00D3171A" w:rsidP="00C31DC9">
      <w:pPr>
        <w:numPr>
          <w:ilvl w:val="0"/>
          <w:numId w:val="5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Unikanie prac klasowych i niewykorzystanie możliwości ustalenia stopnia opanowania  danego materiału na bieżąco jest równoznaczne z oceną niedostateczną.</w:t>
      </w:r>
    </w:p>
    <w:p w:rsidR="00D3171A" w:rsidRPr="00192A5A" w:rsidRDefault="00D3171A" w:rsidP="00D3171A">
      <w:pPr>
        <w:spacing w:before="120"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D3171A" w:rsidRPr="00192A5A" w:rsidRDefault="00D3171A" w:rsidP="00D3171A">
      <w:pPr>
        <w:ind w:left="360"/>
        <w:jc w:val="center"/>
        <w:rPr>
          <w:b/>
          <w:bCs/>
          <w:sz w:val="20"/>
          <w:szCs w:val="20"/>
        </w:rPr>
      </w:pPr>
      <w:r w:rsidRPr="00192A5A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53</w:t>
      </w:r>
    </w:p>
    <w:p w:rsidR="00D3171A" w:rsidRPr="00192A5A" w:rsidRDefault="00D3171A" w:rsidP="00D3171A">
      <w:pPr>
        <w:rPr>
          <w:b/>
          <w:bCs/>
          <w:sz w:val="20"/>
          <w:szCs w:val="20"/>
        </w:rPr>
      </w:pPr>
      <w:r w:rsidRPr="00192A5A">
        <w:rPr>
          <w:b/>
          <w:bCs/>
          <w:sz w:val="20"/>
          <w:szCs w:val="20"/>
        </w:rPr>
        <w:t>Klasyfikacja śródroczna i roczna</w:t>
      </w:r>
    </w:p>
    <w:p w:rsidR="00D3171A" w:rsidRPr="00192A5A" w:rsidRDefault="00D3171A" w:rsidP="00D3171A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Klasyfikowanie śródroczne i roczne polega na okresowym i rocznym podsumowaniu osiągnięć edukacyjnych ucznia z zajęć określonych w szkolnym planie nauczania i ustaleniu ocen zachowania.</w:t>
      </w:r>
    </w:p>
    <w:p w:rsidR="00D3171A" w:rsidRPr="00192A5A" w:rsidRDefault="00D3171A" w:rsidP="00D3171A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Oceny klasyfikacyjne śródroczne i roczne osiągnięć edukacyjnych ustala się według skali:</w:t>
      </w:r>
    </w:p>
    <w:p w:rsidR="00D3171A" w:rsidRPr="00192A5A" w:rsidRDefault="00D3171A" w:rsidP="00D3171A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celują</w:t>
      </w:r>
      <w:r>
        <w:rPr>
          <w:sz w:val="20"/>
          <w:szCs w:val="20"/>
        </w:rPr>
        <w:t xml:space="preserve">cy                             </w:t>
      </w:r>
      <w:r w:rsidRPr="00192A5A">
        <w:rPr>
          <w:sz w:val="20"/>
          <w:szCs w:val="20"/>
        </w:rPr>
        <w:t>- 6</w:t>
      </w:r>
    </w:p>
    <w:p w:rsidR="00D3171A" w:rsidRPr="00192A5A" w:rsidRDefault="00D3171A" w:rsidP="00D3171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bardzo dobry                      - 5</w:t>
      </w:r>
    </w:p>
    <w:p w:rsidR="00D3171A" w:rsidRPr="00192A5A" w:rsidRDefault="00D3171A" w:rsidP="00D3171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dobry  </w:t>
      </w:r>
      <w:r>
        <w:rPr>
          <w:sz w:val="20"/>
          <w:szCs w:val="20"/>
        </w:rPr>
        <w:t xml:space="preserve">                               </w:t>
      </w:r>
      <w:r w:rsidRPr="00192A5A">
        <w:rPr>
          <w:sz w:val="20"/>
          <w:szCs w:val="20"/>
        </w:rPr>
        <w:t>- 4</w:t>
      </w:r>
    </w:p>
    <w:p w:rsidR="00D3171A" w:rsidRPr="00192A5A" w:rsidRDefault="00D3171A" w:rsidP="00D3171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dostateczny                        - 3</w:t>
      </w:r>
    </w:p>
    <w:p w:rsidR="00D3171A" w:rsidRPr="00192A5A" w:rsidRDefault="00D3171A" w:rsidP="00D3171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dopuszczający                    - 2</w:t>
      </w:r>
    </w:p>
    <w:p w:rsidR="00D3171A" w:rsidRPr="00192A5A" w:rsidRDefault="00D3171A" w:rsidP="00D3171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niedostateczny                    - 1</w:t>
      </w:r>
    </w:p>
    <w:p w:rsidR="00D3171A" w:rsidRPr="00192A5A" w:rsidRDefault="00D3171A" w:rsidP="00D3171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51"/>
        </w:numPr>
        <w:spacing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O ocenie śródrocznej  i o ocenie rocznej decyduje średnia ważona ocen otrzymanych w ciągu półrocza/roku  zgodnie ze wskazaniem tabeli:</w:t>
      </w:r>
    </w:p>
    <w:p w:rsidR="00D3171A" w:rsidRPr="00192A5A" w:rsidRDefault="00D3171A" w:rsidP="00D3171A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</w:tblGrid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lastRenderedPageBreak/>
              <w:t>Średnia ważona</w:t>
            </w:r>
          </w:p>
        </w:tc>
        <w:tc>
          <w:tcPr>
            <w:tcW w:w="198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ocena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1,00 - 1,79</w:t>
            </w:r>
          </w:p>
        </w:tc>
        <w:tc>
          <w:tcPr>
            <w:tcW w:w="198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niedostateczny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1,80 - 2,69</w:t>
            </w:r>
          </w:p>
        </w:tc>
        <w:tc>
          <w:tcPr>
            <w:tcW w:w="198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dopuszczający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 – 3,5</w:t>
            </w:r>
            <w:r w:rsidRPr="00192A5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dostateczny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3,60 - </w:t>
            </w:r>
            <w:r w:rsidRPr="00D3171A">
              <w:rPr>
                <w:b/>
                <w:sz w:val="20"/>
                <w:szCs w:val="20"/>
              </w:rPr>
              <w:t>4,59</w:t>
            </w:r>
          </w:p>
        </w:tc>
        <w:tc>
          <w:tcPr>
            <w:tcW w:w="198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dobry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1A">
              <w:rPr>
                <w:b/>
                <w:sz w:val="20"/>
                <w:szCs w:val="20"/>
              </w:rPr>
              <w:t>4,60</w:t>
            </w:r>
            <w:r w:rsidRPr="00192A5A">
              <w:rPr>
                <w:sz w:val="20"/>
                <w:szCs w:val="20"/>
              </w:rPr>
              <w:t xml:space="preserve"> – 5, 49</w:t>
            </w:r>
          </w:p>
        </w:tc>
        <w:tc>
          <w:tcPr>
            <w:tcW w:w="198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dobry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5, 00- 5, 49</w:t>
            </w:r>
          </w:p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+ dodatkowe warunki*</w:t>
            </w:r>
          </w:p>
        </w:tc>
        <w:tc>
          <w:tcPr>
            <w:tcW w:w="1980" w:type="dxa"/>
            <w:vMerge w:val="restart"/>
            <w:vAlign w:val="center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celujący</w:t>
            </w:r>
          </w:p>
        </w:tc>
      </w:tr>
      <w:tr w:rsidR="00D3171A" w:rsidRPr="00192A5A" w:rsidTr="00D3171A">
        <w:trPr>
          <w:jc w:val="center"/>
        </w:trPr>
        <w:tc>
          <w:tcPr>
            <w:tcW w:w="2520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5,50- 6,00</w:t>
            </w:r>
          </w:p>
        </w:tc>
        <w:tc>
          <w:tcPr>
            <w:tcW w:w="1980" w:type="dxa"/>
            <w:vMerge/>
          </w:tcPr>
          <w:p w:rsidR="00D3171A" w:rsidRPr="00192A5A" w:rsidRDefault="00D3171A" w:rsidP="00D3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3171A" w:rsidRPr="00D3171A" w:rsidRDefault="00D3171A" w:rsidP="00D3171A">
      <w:pPr>
        <w:spacing w:before="120" w:after="0" w:line="240" w:lineRule="auto"/>
        <w:ind w:left="360" w:firstLine="1908"/>
        <w:rPr>
          <w:sz w:val="20"/>
          <w:szCs w:val="20"/>
        </w:rPr>
      </w:pPr>
      <w:r w:rsidRPr="00192A5A">
        <w:rPr>
          <w:b/>
          <w:bCs/>
          <w:sz w:val="20"/>
          <w:szCs w:val="20"/>
        </w:rPr>
        <w:t xml:space="preserve">* </w:t>
      </w:r>
      <w:r w:rsidRPr="0033754E">
        <w:rPr>
          <w:sz w:val="18"/>
          <w:szCs w:val="18"/>
        </w:rPr>
        <w:t xml:space="preserve">uczeń jest laureatem wieloetapowych konkursów wiedzowych  wymienionych w </w:t>
      </w:r>
      <w:r>
        <w:rPr>
          <w:sz w:val="18"/>
          <w:szCs w:val="18"/>
        </w:rPr>
        <w:br/>
        <w:t xml:space="preserve">                                                                               </w:t>
      </w:r>
      <w:r w:rsidRPr="0033754E">
        <w:rPr>
          <w:sz w:val="18"/>
          <w:szCs w:val="18"/>
        </w:rPr>
        <w:t>Przedmiotowych  Sys</w:t>
      </w:r>
      <w:r>
        <w:rPr>
          <w:sz w:val="18"/>
          <w:szCs w:val="18"/>
        </w:rPr>
        <w:t>temach Oceniania</w:t>
      </w:r>
      <w:r>
        <w:rPr>
          <w:sz w:val="18"/>
          <w:szCs w:val="18"/>
        </w:rPr>
        <w:br/>
      </w:r>
    </w:p>
    <w:p w:rsidR="00D3171A" w:rsidRPr="00192A5A" w:rsidRDefault="00D3171A" w:rsidP="00C31DC9">
      <w:pPr>
        <w:numPr>
          <w:ilvl w:val="0"/>
          <w:numId w:val="51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W nauczaniu zintegrowanym ocena klasyfikacyjna – śródroczna i roczna jest oceną opisową, którą nauczyciel zobowiązany jest przedstawić rodzicom na zebraniach kończących półrocze. Oceny cząstkowe z poszczególnych edukacji ustala się według skali 1 – 6 z komentarzem słownym.</w:t>
      </w:r>
    </w:p>
    <w:p w:rsidR="00D3171A" w:rsidRPr="00097450" w:rsidRDefault="00D3171A" w:rsidP="00C31DC9">
      <w:pPr>
        <w:numPr>
          <w:ilvl w:val="0"/>
          <w:numId w:val="39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Przy klasyfikacji śródrocznej i rocznej nauczyciel przedmiotu jest zobowiązany poinformować rodziców o zagrożeniu oceną niedostateczną na miesiąc przed terminem klasyfikacji  za pomocą dziennika elektronicznego.</w:t>
      </w:r>
    </w:p>
    <w:p w:rsidR="00D3171A" w:rsidRPr="00C14AEC" w:rsidRDefault="00D3171A" w:rsidP="00C31DC9">
      <w:pPr>
        <w:numPr>
          <w:ilvl w:val="0"/>
          <w:numId w:val="39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 xml:space="preserve">O przewidywanej rocznej ocenie klasyfikacyjnej zajęć edukacyjnych oraz o przewidywanej rocznej ocenie klasyfikacyjnej zachowania </w:t>
      </w:r>
      <w:r w:rsidRPr="00E14C7B">
        <w:rPr>
          <w:sz w:val="20"/>
          <w:szCs w:val="20"/>
        </w:rPr>
        <w:t>wychowawca i</w:t>
      </w:r>
      <w:r>
        <w:rPr>
          <w:sz w:val="20"/>
          <w:szCs w:val="20"/>
        </w:rPr>
        <w:t>nformuje</w:t>
      </w:r>
      <w:r w:rsidRPr="00192A5A">
        <w:rPr>
          <w:sz w:val="20"/>
          <w:szCs w:val="20"/>
        </w:rPr>
        <w:t xml:space="preserve"> ucznia  i jego rodziców na tydzień przed klasyfikacyjnym posiedzeniem rady pedagogicznej podczas zebrań klasowych, w pisemnej formie na kartkach zawierających wykaz wszystkich propozycji</w:t>
      </w:r>
      <w:r w:rsidRPr="00E14C7B">
        <w:rPr>
          <w:sz w:val="20"/>
          <w:szCs w:val="20"/>
        </w:rPr>
        <w:t xml:space="preserve">. Potwierdzenie zapoznania się  z ocenami </w:t>
      </w:r>
      <w:r>
        <w:rPr>
          <w:sz w:val="20"/>
          <w:szCs w:val="20"/>
        </w:rPr>
        <w:t xml:space="preserve">wychowawca </w:t>
      </w:r>
      <w:r w:rsidRPr="00192A5A">
        <w:rPr>
          <w:sz w:val="20"/>
          <w:szCs w:val="20"/>
        </w:rPr>
        <w:t xml:space="preserve">przechowuje w teczce wychowawcy  do końca bieżącego roku szkolnego. </w:t>
      </w:r>
      <w:r>
        <w:rPr>
          <w:sz w:val="20"/>
          <w:szCs w:val="20"/>
        </w:rPr>
        <w:br/>
      </w:r>
      <w:r w:rsidRPr="00E14C7B">
        <w:rPr>
          <w:b/>
          <w:sz w:val="20"/>
          <w:szCs w:val="20"/>
        </w:rPr>
        <w:t>Wychowawca w dniu następującym po w/w zebraniu przez dziennik elektroniczny informuje rodziców nieobecnych na zeb</w:t>
      </w:r>
      <w:r>
        <w:rPr>
          <w:b/>
          <w:sz w:val="20"/>
          <w:szCs w:val="20"/>
        </w:rPr>
        <w:t>raniu o pozostawieniu wykazu proponowanych ocen</w:t>
      </w:r>
      <w:r w:rsidRPr="00E14C7B">
        <w:rPr>
          <w:b/>
          <w:sz w:val="20"/>
          <w:szCs w:val="20"/>
        </w:rPr>
        <w:t xml:space="preserve"> do odebrania przez nich w sekretariacie. Rodzice nieobecni na zebraniach odbierają informację w sekretariacie i pisemnie potwierdzają zapoznanie się z nią.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C14AEC">
        <w:rPr>
          <w:color w:val="000000"/>
          <w:sz w:val="20"/>
          <w:szCs w:val="20"/>
          <w:lang w:eastAsia="pl-PL"/>
        </w:rPr>
        <w:t>Nieobecność rodziców na w/w wymienionym zebraniu lub brak pisemnego potwierdzenia  o zapoznaniu się z informacją, zwalnia szkołę z obowiązku poinformowania o przewidywanych rocznych ocenach klasyfikacyjnych z zajęć edukacyjnych oraz o przewidywanej rocznej ocenie klasyfikacyjnej zachowania w terminie wskazanym w statucie – z uwagi na nieobecność rodzic winien sam dążyć do zapoznania się z informacją o przewidywanych ocenach.</w:t>
      </w:r>
    </w:p>
    <w:p w:rsidR="00D3171A" w:rsidRPr="00192A5A" w:rsidRDefault="00D3171A" w:rsidP="00C31DC9">
      <w:pPr>
        <w:numPr>
          <w:ilvl w:val="0"/>
          <w:numId w:val="39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Uczeń może ubiegać się  o podwyższenie przewidywanej rocznej oceny klasyfikacyjnej , jeśli:</w:t>
      </w:r>
    </w:p>
    <w:p w:rsidR="00D3171A" w:rsidRPr="00192A5A" w:rsidRDefault="00D3171A" w:rsidP="00D3171A">
      <w:pPr>
        <w:numPr>
          <w:ilvl w:val="0"/>
          <w:numId w:val="18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 xml:space="preserve">nie ma nieobecności  nieusprawiedliwionych  na danych zajęciach edukacyjnych; </w:t>
      </w:r>
    </w:p>
    <w:p w:rsidR="00D3171A" w:rsidRPr="00192A5A" w:rsidRDefault="00D3171A" w:rsidP="00D3171A">
      <w:pPr>
        <w:numPr>
          <w:ilvl w:val="0"/>
          <w:numId w:val="18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przystępował do  poprawiania wszystkich ocen z prac klasowych.</w:t>
      </w:r>
    </w:p>
    <w:p w:rsidR="00D3171A" w:rsidRPr="00192A5A" w:rsidRDefault="00D3171A" w:rsidP="00C31DC9">
      <w:pPr>
        <w:numPr>
          <w:ilvl w:val="0"/>
          <w:numId w:val="52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Ustala się następujący tryb uzyskania wyższej niż przewidywana rocznej oceny z zajęć edukacyjnych</w:t>
      </w:r>
    </w:p>
    <w:p w:rsidR="00D3171A" w:rsidRPr="00192A5A" w:rsidRDefault="004B11C6" w:rsidP="00C31DC9">
      <w:pPr>
        <w:numPr>
          <w:ilvl w:val="1"/>
          <w:numId w:val="52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W terminie</w:t>
      </w:r>
      <w:r w:rsidRPr="0026768B">
        <w:rPr>
          <w:b/>
          <w:sz w:val="20"/>
          <w:szCs w:val="20"/>
        </w:rPr>
        <w:t xml:space="preserve"> 2</w:t>
      </w:r>
      <w:r w:rsidRPr="00192A5A">
        <w:rPr>
          <w:sz w:val="20"/>
          <w:szCs w:val="20"/>
        </w:rPr>
        <w:t xml:space="preserve"> dni po wy</w:t>
      </w:r>
      <w:r>
        <w:rPr>
          <w:sz w:val="20"/>
          <w:szCs w:val="20"/>
        </w:rPr>
        <w:t xml:space="preserve">stawieniu przewidywanej oceny uczeń  lub jego rodzic </w:t>
      </w:r>
      <w:r w:rsidRPr="00192A5A">
        <w:rPr>
          <w:sz w:val="20"/>
          <w:szCs w:val="20"/>
        </w:rPr>
        <w:t>może złożyć u Dyrek</w:t>
      </w:r>
      <w:r>
        <w:rPr>
          <w:sz w:val="20"/>
          <w:szCs w:val="20"/>
        </w:rPr>
        <w:t xml:space="preserve">tora Szkoły podanie z uzasadnieniem o umożliwienie </w:t>
      </w:r>
      <w:r w:rsidRPr="00997C9E">
        <w:rPr>
          <w:b/>
          <w:sz w:val="20"/>
          <w:szCs w:val="20"/>
        </w:rPr>
        <w:t>podwyższenia oceny poprzez zorganizowanie sprawdzianu wiedzy i umiejętności.</w:t>
      </w:r>
      <w:r w:rsidR="00D3171A" w:rsidRPr="00192A5A">
        <w:rPr>
          <w:sz w:val="20"/>
          <w:szCs w:val="20"/>
        </w:rPr>
        <w:t xml:space="preserve"> </w:t>
      </w:r>
    </w:p>
    <w:p w:rsidR="00D3171A" w:rsidRDefault="00D3171A" w:rsidP="00C31DC9">
      <w:pPr>
        <w:numPr>
          <w:ilvl w:val="1"/>
          <w:numId w:val="52"/>
        </w:numPr>
        <w:spacing w:before="120"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Dyrektor po rozpatrzeniu wniosku może wyrazić zgodę na sprawdzian obejmujący treści z całego roku, wyznaczając termin przeprowadzenia go nie później niż trzy dni przed najbliższym posiedzeniem klasyfikacyjnej Rady Pedagogicznej i informując o swojej decyzji wnioskodawcę.</w:t>
      </w:r>
    </w:p>
    <w:p w:rsidR="00D3171A" w:rsidRDefault="00D3171A" w:rsidP="00C31DC9">
      <w:pPr>
        <w:numPr>
          <w:ilvl w:val="1"/>
          <w:numId w:val="52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Sprawdzian </w:t>
      </w:r>
      <w:r w:rsidRPr="00192A5A">
        <w:rPr>
          <w:sz w:val="20"/>
          <w:szCs w:val="20"/>
        </w:rPr>
        <w:t xml:space="preserve"> przeprowadza nauczyciel danych zajęć edukacyjnych</w:t>
      </w:r>
      <w:r>
        <w:rPr>
          <w:sz w:val="20"/>
          <w:szCs w:val="20"/>
        </w:rPr>
        <w:t xml:space="preserve">. </w:t>
      </w:r>
    </w:p>
    <w:p w:rsidR="00D3171A" w:rsidRPr="00192A5A" w:rsidRDefault="00D3171A" w:rsidP="00C31DC9">
      <w:pPr>
        <w:numPr>
          <w:ilvl w:val="1"/>
          <w:numId w:val="52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podstawie </w:t>
      </w:r>
      <w:r w:rsidRPr="00192A5A">
        <w:rPr>
          <w:sz w:val="20"/>
          <w:szCs w:val="20"/>
        </w:rPr>
        <w:t>wyniku sprawdzianu ustala się roczną ocenę klasyfikacyjną, która nie może być niższa od przewidywanej.</w:t>
      </w:r>
    </w:p>
    <w:p w:rsidR="004B11C6" w:rsidRPr="004B11C6" w:rsidRDefault="00D3171A" w:rsidP="00C31DC9">
      <w:pPr>
        <w:numPr>
          <w:ilvl w:val="0"/>
          <w:numId w:val="52"/>
        </w:numPr>
        <w:spacing w:before="120" w:line="240" w:lineRule="auto"/>
        <w:rPr>
          <w:b/>
          <w:sz w:val="20"/>
          <w:szCs w:val="20"/>
        </w:rPr>
      </w:pPr>
      <w:r w:rsidRPr="002E4478">
        <w:rPr>
          <w:b/>
          <w:sz w:val="20"/>
          <w:szCs w:val="20"/>
        </w:rPr>
        <w:t xml:space="preserve"> </w:t>
      </w:r>
      <w:r w:rsidR="004B11C6" w:rsidRPr="004B11C6">
        <w:rPr>
          <w:b/>
          <w:sz w:val="20"/>
          <w:szCs w:val="20"/>
        </w:rPr>
        <w:t>Propozycja oceny rocznej z zajęć edukacyjnych może być podwyższona na podstawie sprawdzianu wiadomości lub umiejętności praktycznych.</w:t>
      </w:r>
    </w:p>
    <w:p w:rsidR="00D3171A" w:rsidRPr="00192A5A" w:rsidRDefault="004B11C6" w:rsidP="00C31DC9">
      <w:pPr>
        <w:numPr>
          <w:ilvl w:val="0"/>
          <w:numId w:val="52"/>
        </w:numPr>
        <w:spacing w:before="120" w:line="240" w:lineRule="auto"/>
        <w:rPr>
          <w:sz w:val="20"/>
          <w:szCs w:val="20"/>
        </w:rPr>
      </w:pPr>
      <w:r w:rsidRPr="00997C9E">
        <w:rPr>
          <w:sz w:val="20"/>
          <w:szCs w:val="20"/>
        </w:rPr>
        <w:br/>
      </w:r>
      <w:r w:rsidR="00D3171A" w:rsidRPr="00192A5A">
        <w:rPr>
          <w:sz w:val="20"/>
          <w:szCs w:val="20"/>
        </w:rPr>
        <w:t>Śródroczne i roczne oceny klasyfikacyjne z dodatkowych zajęć edukacyjnych ustalają nauczyciele prowadzący poszczególne dodatkowe zajęcia edukacyjne. Roczna ocena klasyfikacyjna z dodatkowych zajęć edukacyjnych liczona jest do średniej ocen, ale nie ma wpływu na promocję do klasy programowo wyższej ani na ukończenie szkoły.</w:t>
      </w:r>
    </w:p>
    <w:p w:rsidR="00D3171A" w:rsidRPr="00192A5A" w:rsidRDefault="00D3171A" w:rsidP="00C31DC9">
      <w:pPr>
        <w:numPr>
          <w:ilvl w:val="0"/>
          <w:numId w:val="22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lastRenderedPageBreak/>
        <w:t>W przypadku gdy uczeń uczęszczał na zajęcia religii i etyki, do średniej ocen wlicza się oceny z każdego z tych przedmiotów.</w:t>
      </w:r>
    </w:p>
    <w:p w:rsidR="00D3171A" w:rsidRPr="00192A5A" w:rsidRDefault="00D3171A" w:rsidP="00C31DC9">
      <w:pPr>
        <w:numPr>
          <w:ilvl w:val="0"/>
          <w:numId w:val="22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Nauczyciele przedmiotów przeprowadzając klasyfikację śródroczną i roczną, biorą pod uwagę stopień opanowania przez uczniów wymagań edukacyjnych.</w:t>
      </w:r>
    </w:p>
    <w:p w:rsidR="00D3171A" w:rsidRPr="00192A5A" w:rsidRDefault="00D3171A" w:rsidP="00C31DC9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Przez wymagania edukacyjne rozumie się zamierzone osiągnięcia i kompetencje uczniów w zakresie wiadomości, umiejętności i postaw. Określają one, co uczeń powinien wiedzieć, rozumieć i umieć po zakończeniu procesu nauczania.</w:t>
      </w:r>
    </w:p>
    <w:p w:rsidR="00D3171A" w:rsidRPr="00192A5A" w:rsidRDefault="00D3171A" w:rsidP="00C31DC9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b/>
          <w:bCs/>
          <w:sz w:val="20"/>
          <w:szCs w:val="20"/>
        </w:rPr>
      </w:pPr>
      <w:r w:rsidRPr="00192A5A">
        <w:rPr>
          <w:sz w:val="20"/>
          <w:szCs w:val="20"/>
        </w:rPr>
        <w:t>W Szkole przyjmuje się następujący sposób klasyfikacji treści nauczania na poszczególne poziomy wymagań szkolnych</w:t>
      </w:r>
      <w:r w:rsidRPr="00192A5A">
        <w:rPr>
          <w:b/>
          <w:bCs/>
          <w:sz w:val="20"/>
          <w:szCs w:val="20"/>
        </w:rPr>
        <w:t>:</w:t>
      </w:r>
    </w:p>
    <w:p w:rsidR="00D3171A" w:rsidRPr="00192A5A" w:rsidRDefault="00D3171A" w:rsidP="00D3171A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2255"/>
        <w:gridCol w:w="2213"/>
        <w:gridCol w:w="2105"/>
      </w:tblGrid>
      <w:tr w:rsidR="00D3171A" w:rsidRPr="00192A5A" w:rsidTr="00D3171A">
        <w:trPr>
          <w:trHeight w:val="283"/>
        </w:trPr>
        <w:tc>
          <w:tcPr>
            <w:tcW w:w="1887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poziom</w:t>
            </w:r>
          </w:p>
        </w:tc>
        <w:tc>
          <w:tcPr>
            <w:tcW w:w="2255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kategoria</w:t>
            </w:r>
          </w:p>
        </w:tc>
        <w:tc>
          <w:tcPr>
            <w:tcW w:w="4318" w:type="dxa"/>
            <w:gridSpan w:val="2"/>
          </w:tcPr>
          <w:p w:rsidR="00D3171A" w:rsidRPr="00192A5A" w:rsidRDefault="00D3171A" w:rsidP="00D3171A">
            <w:pPr>
              <w:pStyle w:val="Bezodstpw"/>
            </w:pPr>
            <w:r w:rsidRPr="00192A5A">
              <w:t>stopień wymagań</w:t>
            </w:r>
          </w:p>
        </w:tc>
      </w:tr>
      <w:tr w:rsidR="00D3171A" w:rsidRPr="00192A5A" w:rsidTr="00D3171A">
        <w:trPr>
          <w:trHeight w:val="283"/>
        </w:trPr>
        <w:tc>
          <w:tcPr>
            <w:tcW w:w="1887" w:type="dxa"/>
            <w:vMerge w:val="restart"/>
          </w:tcPr>
          <w:p w:rsidR="00D3171A" w:rsidRPr="00192A5A" w:rsidRDefault="00D3171A" w:rsidP="00D3171A">
            <w:pPr>
              <w:pStyle w:val="Bezodstpw"/>
            </w:pPr>
            <w:r w:rsidRPr="00192A5A">
              <w:t>wiadomości</w:t>
            </w:r>
          </w:p>
        </w:tc>
        <w:tc>
          <w:tcPr>
            <w:tcW w:w="2255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zapamiętanie</w:t>
            </w:r>
          </w:p>
        </w:tc>
        <w:tc>
          <w:tcPr>
            <w:tcW w:w="2213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konieczne K</w:t>
            </w:r>
          </w:p>
        </w:tc>
        <w:tc>
          <w:tcPr>
            <w:tcW w:w="2105" w:type="dxa"/>
            <w:vMerge w:val="restart"/>
            <w:vAlign w:val="center"/>
          </w:tcPr>
          <w:p w:rsidR="00D3171A" w:rsidRPr="00192A5A" w:rsidRDefault="00D3171A" w:rsidP="00D3171A">
            <w:pPr>
              <w:pStyle w:val="Bezodstpw"/>
            </w:pPr>
            <w:r w:rsidRPr="00192A5A">
              <w:t>podstawowe</w:t>
            </w:r>
          </w:p>
        </w:tc>
      </w:tr>
      <w:tr w:rsidR="00D3171A" w:rsidRPr="00192A5A" w:rsidTr="00D3171A">
        <w:trPr>
          <w:trHeight w:val="283"/>
        </w:trPr>
        <w:tc>
          <w:tcPr>
            <w:tcW w:w="1887" w:type="dxa"/>
            <w:vMerge/>
          </w:tcPr>
          <w:p w:rsidR="00D3171A" w:rsidRPr="00192A5A" w:rsidRDefault="00D3171A" w:rsidP="00D3171A">
            <w:pPr>
              <w:pStyle w:val="Bezodstpw"/>
            </w:pPr>
          </w:p>
        </w:tc>
        <w:tc>
          <w:tcPr>
            <w:tcW w:w="2255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zrozumienie</w:t>
            </w:r>
          </w:p>
        </w:tc>
        <w:tc>
          <w:tcPr>
            <w:tcW w:w="2213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podstawowe P</w:t>
            </w:r>
          </w:p>
        </w:tc>
        <w:tc>
          <w:tcPr>
            <w:tcW w:w="2105" w:type="dxa"/>
            <w:vMerge/>
            <w:vAlign w:val="center"/>
          </w:tcPr>
          <w:p w:rsidR="00D3171A" w:rsidRPr="00192A5A" w:rsidRDefault="00D3171A" w:rsidP="00D3171A">
            <w:pPr>
              <w:pStyle w:val="Bezodstpw"/>
            </w:pPr>
          </w:p>
        </w:tc>
      </w:tr>
      <w:tr w:rsidR="00D3171A" w:rsidRPr="00192A5A" w:rsidTr="00D3171A">
        <w:tc>
          <w:tcPr>
            <w:tcW w:w="1887" w:type="dxa"/>
            <w:vMerge w:val="restart"/>
          </w:tcPr>
          <w:p w:rsidR="00D3171A" w:rsidRPr="00192A5A" w:rsidRDefault="00D3171A" w:rsidP="00D3171A">
            <w:pPr>
              <w:pStyle w:val="Bezodstpw"/>
            </w:pPr>
            <w:r w:rsidRPr="00192A5A">
              <w:t>umiejętności</w:t>
            </w:r>
          </w:p>
        </w:tc>
        <w:tc>
          <w:tcPr>
            <w:tcW w:w="2255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stosowanie w sytuacjach typowych</w:t>
            </w:r>
          </w:p>
        </w:tc>
        <w:tc>
          <w:tcPr>
            <w:tcW w:w="2213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rozszerzające R</w:t>
            </w:r>
          </w:p>
        </w:tc>
        <w:tc>
          <w:tcPr>
            <w:tcW w:w="2105" w:type="dxa"/>
            <w:vMerge w:val="restart"/>
            <w:vAlign w:val="center"/>
          </w:tcPr>
          <w:p w:rsidR="00D3171A" w:rsidRPr="00192A5A" w:rsidRDefault="00D3171A" w:rsidP="00D3171A">
            <w:pPr>
              <w:pStyle w:val="Bezodstpw"/>
            </w:pPr>
            <w:r w:rsidRPr="00192A5A">
              <w:t>ponadpodstawowe</w:t>
            </w:r>
          </w:p>
        </w:tc>
      </w:tr>
      <w:tr w:rsidR="00D3171A" w:rsidRPr="00192A5A" w:rsidTr="00D3171A">
        <w:tc>
          <w:tcPr>
            <w:tcW w:w="1887" w:type="dxa"/>
            <w:vMerge/>
          </w:tcPr>
          <w:p w:rsidR="00D3171A" w:rsidRPr="00192A5A" w:rsidRDefault="00D3171A" w:rsidP="00D3171A">
            <w:pPr>
              <w:pStyle w:val="Bezodstpw"/>
            </w:pPr>
          </w:p>
        </w:tc>
        <w:tc>
          <w:tcPr>
            <w:tcW w:w="2255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stosowanie w sytuacjach problemowych</w:t>
            </w:r>
          </w:p>
        </w:tc>
        <w:tc>
          <w:tcPr>
            <w:tcW w:w="2213" w:type="dxa"/>
          </w:tcPr>
          <w:p w:rsidR="00D3171A" w:rsidRPr="00192A5A" w:rsidRDefault="00D3171A" w:rsidP="00D3171A">
            <w:pPr>
              <w:pStyle w:val="Bezodstpw"/>
            </w:pPr>
            <w:r w:rsidRPr="00192A5A">
              <w:t>dopełniające D</w:t>
            </w:r>
          </w:p>
        </w:tc>
        <w:tc>
          <w:tcPr>
            <w:tcW w:w="2105" w:type="dxa"/>
            <w:vMerge/>
          </w:tcPr>
          <w:p w:rsidR="00D3171A" w:rsidRPr="00192A5A" w:rsidRDefault="00D3171A" w:rsidP="00D3171A">
            <w:pPr>
              <w:pStyle w:val="Bezodstpw"/>
            </w:pPr>
          </w:p>
        </w:tc>
      </w:tr>
    </w:tbl>
    <w:p w:rsidR="00D3171A" w:rsidRPr="00192A5A" w:rsidRDefault="00D3171A" w:rsidP="00D3171A">
      <w:pPr>
        <w:ind w:left="360"/>
        <w:jc w:val="center"/>
        <w:rPr>
          <w:b/>
          <w:bCs/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Powyższe kategorie wymagań edukacyjnych przekładają się na wymagania na poszczególne oceny szkolne w sposób następujący:</w:t>
      </w:r>
    </w:p>
    <w:p w:rsidR="00D3171A" w:rsidRPr="00192A5A" w:rsidRDefault="00D3171A" w:rsidP="00C31DC9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ocenę celującą otrzymuje uczeń, kiedy: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twórczo rozwija swoje talenty i zainteresowania, 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potrafi samodzielnie rozwiązywać problemy i samemu je stawiać,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rozumie związki pomiędzy różnymi treściami i logicznie wnioskuje,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wiedzę i umiejętności potrafi wykorzystać w nowych sytuacjach,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wykorzystuje wnioski do rozwiązywania problemów,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posiada umiejętności praktycznego wykorzystania wiedzy,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biegle i bezbłędnie posługuje się zdobytymi wiadomościami w rozwiązywaniu problemów teoretycznych i praktycznych,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jest laureatem bądź finalistą konkursu przedmiotowego,</w:t>
      </w:r>
    </w:p>
    <w:p w:rsidR="00D3171A" w:rsidRPr="00192A5A" w:rsidRDefault="00D3171A" w:rsidP="00C31DC9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osiągnął znaczące sukcesy sportowe (przynajmniej na szczeblu wojewódzkim).</w:t>
      </w:r>
    </w:p>
    <w:p w:rsidR="00D3171A" w:rsidRPr="00192A5A" w:rsidRDefault="00D3171A" w:rsidP="00C31DC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ocenę  bardzo dobrą otrzymuje uczeń, który: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 ma żadnych braków w wiedzy określonej przez program nauczania oraz posiadł wszelkie wymagane umiejętności – D,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samodzielnie rozwiązuje problemy,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prawidłowo łączy fakty z różnych dziedzin wiedzy,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potrafi pracować samodzielnie oraz w grupie,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umiejętnie korzysta z różnorodnych pomocy dydaktycznych,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posiada umiejętność praktycznego wykorzystania wiedzy,</w:t>
      </w:r>
    </w:p>
    <w:p w:rsidR="00D3171A" w:rsidRPr="00192A5A" w:rsidRDefault="00D3171A" w:rsidP="00C31DC9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otrzymuje wyróżnienia i nagrody w różnych konkursach międzyszkolnych i miejskich.</w:t>
      </w:r>
    </w:p>
    <w:p w:rsidR="00D3171A" w:rsidRPr="00192A5A" w:rsidRDefault="00D3171A" w:rsidP="00C31DC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ocenę dobrą otrzymuje uczeń, który: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większości opanował wiedzę określoną programem – R,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łączy istotne fakty z różnych dziedzin wiedzy,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dostrzega związki pomiędzy przyczyną i skutkiem,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potrafi korzystać z różnych źródeł wiedzy,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dobrze posługuje się językiem przedmiotu,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potrafi pracować samodzielnie i w zespole,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zdobytą wiedzę dobrze wykorzystuje w praktyce,</w:t>
      </w:r>
    </w:p>
    <w:p w:rsidR="00D3171A" w:rsidRPr="00192A5A" w:rsidRDefault="00D3171A" w:rsidP="00C31DC9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bierze udział w różnych konkursach międzyszkolnych i miejskich.</w:t>
      </w:r>
    </w:p>
    <w:p w:rsidR="00D3171A" w:rsidRPr="00192A5A" w:rsidRDefault="00D3171A" w:rsidP="00C31DC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 ocenę dostateczną otrzymuje uczeń, który:</w:t>
      </w:r>
    </w:p>
    <w:p w:rsidR="00D3171A" w:rsidRPr="00192A5A" w:rsidRDefault="00D3171A" w:rsidP="00C31DC9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opanował w sposób zadowalający wiedzę przewidzianą programem – P,</w:t>
      </w:r>
    </w:p>
    <w:p w:rsidR="00D3171A" w:rsidRPr="00192A5A" w:rsidRDefault="00D3171A" w:rsidP="00C31DC9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rozumie podstawowe pojęcia z danego przedmiotu,</w:t>
      </w:r>
    </w:p>
    <w:p w:rsidR="00D3171A" w:rsidRPr="00192A5A" w:rsidRDefault="00D3171A" w:rsidP="00C31DC9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rozwiązuje samodzielnie proste zadania,</w:t>
      </w:r>
    </w:p>
    <w:p w:rsidR="00D3171A" w:rsidRPr="00192A5A" w:rsidRDefault="00D3171A" w:rsidP="00C31DC9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samodzielnie lub z pomocą nauczyciela stosuje nabyte umiejętności w praktyce.</w:t>
      </w:r>
    </w:p>
    <w:p w:rsidR="00D3171A" w:rsidRPr="00192A5A" w:rsidRDefault="00D3171A" w:rsidP="00C31DC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ocenę  dopuszczającą otrzymuje uczeń, który:</w:t>
      </w:r>
    </w:p>
    <w:p w:rsidR="00D3171A" w:rsidRPr="00192A5A" w:rsidRDefault="00D3171A" w:rsidP="00C31DC9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osiągnął poziom umożliwiający mu kontynuowanie nauki na następnym etapie edukacyjnym – K,</w:t>
      </w:r>
    </w:p>
    <w:p w:rsidR="00D3171A" w:rsidRPr="00192A5A" w:rsidRDefault="00D3171A" w:rsidP="00C31DC9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rozwiązuje proste zadania z pomocą nauczyciela,</w:t>
      </w:r>
    </w:p>
    <w:p w:rsidR="00D3171A" w:rsidRPr="00192A5A" w:rsidRDefault="00D3171A" w:rsidP="00C31DC9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lastRenderedPageBreak/>
        <w:t>stosuje wiedzę i umiejętności w praktyce, korzystając z pomocy nauczyciela,</w:t>
      </w:r>
    </w:p>
    <w:p w:rsidR="00D3171A" w:rsidRPr="00192A5A" w:rsidRDefault="00D3171A" w:rsidP="00C31DC9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swoje poglądy uzasadnia wyłącznie z pomocą nauczyciela,</w:t>
      </w:r>
    </w:p>
    <w:p w:rsidR="00D3171A" w:rsidRPr="00192A5A" w:rsidRDefault="00D3171A" w:rsidP="00C31DC9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 lekceważy proponowanych mu form pomocy pedagogicznej i psychologicznej.</w:t>
      </w:r>
    </w:p>
    <w:p w:rsidR="00D3171A" w:rsidRPr="00192A5A" w:rsidRDefault="00D3171A" w:rsidP="00C31DC9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ocenę niedostateczną otrzymuje uczeń, który:</w:t>
      </w:r>
    </w:p>
    <w:p w:rsidR="00D3171A" w:rsidRPr="00192A5A" w:rsidRDefault="00D3171A" w:rsidP="00C31DC9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 opanował wiedzy i nie nabył umiejętności określonych wymaganiami – K,</w:t>
      </w:r>
    </w:p>
    <w:p w:rsidR="00D3171A" w:rsidRPr="00192A5A" w:rsidRDefault="00D3171A" w:rsidP="00C31DC9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braki w wiedzy uniemożliwiają mu kształcenie na następnym etapie edukacyjnym,</w:t>
      </w:r>
    </w:p>
    <w:p w:rsidR="00D3171A" w:rsidRPr="00192A5A" w:rsidRDefault="00D3171A" w:rsidP="00C31DC9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przy pomocy nauczyciela nie jest w stanie rozwiązać prostych zadań,</w:t>
      </w:r>
    </w:p>
    <w:p w:rsidR="00D3171A" w:rsidRPr="00192A5A" w:rsidRDefault="00D3171A" w:rsidP="00C31DC9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lekceważy wszelkie formy proponowanej pomocy,</w:t>
      </w:r>
    </w:p>
    <w:p w:rsidR="00D3171A" w:rsidRPr="00192A5A" w:rsidRDefault="00D3171A" w:rsidP="00C31DC9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nie wykazuje woli poprawy swoich ocen.</w:t>
      </w:r>
    </w:p>
    <w:p w:rsidR="00D3171A" w:rsidRPr="00192A5A" w:rsidRDefault="00D3171A" w:rsidP="00D3171A">
      <w:pPr>
        <w:spacing w:after="0" w:line="240" w:lineRule="auto"/>
        <w:ind w:left="720"/>
        <w:jc w:val="both"/>
        <w:rPr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Nauczyciel jest zobowiązany, na podstawie opinii poradni </w:t>
      </w:r>
      <w:proofErr w:type="spellStart"/>
      <w:r w:rsidRPr="00192A5A">
        <w:rPr>
          <w:sz w:val="20"/>
          <w:szCs w:val="20"/>
        </w:rPr>
        <w:t>psychologiczno</w:t>
      </w:r>
      <w:proofErr w:type="spellEnd"/>
      <w:r w:rsidRPr="00192A5A">
        <w:rPr>
          <w:sz w:val="20"/>
          <w:szCs w:val="20"/>
        </w:rPr>
        <w:t xml:space="preserve"> – pedagogicznej dostosować wymagania edukacyjne do indywidualnych potrzeb psychofizycznych i edukacyjnych ucznia, u którego stwierdzono zaburzenia i odchylenia rozwojowe lub specyficzne trudności w uczeniu się, uniemożliwiające sprostanie tym wymaganiom. Ci uczniowie powinni spełnić przynajmniej najniższy poziom oznaczony jako „wymagania konieczne” na ocenę dopuszczającą.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Dyrektor szkoły może zwolnić ucznia z zajęć z wychowania fizycznego lub informatyki na podstawie opinii o ograniczonych możliwościach uczestniczenia ucznia w tych zajęciach, wydanej przez lekarza na czas określony w tej opinii.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C14AEC" w:rsidRDefault="00D3171A" w:rsidP="00C31DC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przypadku zwolnienia ucznia z zajęć z wychowania fizycznego lub informatyki w dokumentacji przebiegu nauczania zamiast oceny klasyfikacyjnej wpisuje się „zwolniony".</w:t>
      </w:r>
      <w:r w:rsidRPr="00192A5A">
        <w:rPr>
          <w:color w:val="FF6600"/>
          <w:sz w:val="20"/>
          <w:szCs w:val="20"/>
        </w:rPr>
        <w:t xml:space="preserve"> </w:t>
      </w:r>
    </w:p>
    <w:p w:rsidR="00D3171A" w:rsidRPr="00192A5A" w:rsidRDefault="00D3171A" w:rsidP="00D3171A">
      <w:pPr>
        <w:spacing w:after="0" w:line="240" w:lineRule="auto"/>
        <w:jc w:val="both"/>
        <w:rPr>
          <w:color w:val="FF6600"/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Przy ustalaniu oceny z wychowania fizycznego, zajęć technicznych, plastyki, muzyki, i zajęć artystycznych należy przede wszystkim brać pod uwagę wysiłek wkładany przez ucznia w wywiązywanie się z obowiązków wynikających ze specyfiki tych zajęć, a w przypadku wychowania fizycznego – także systematyczność ucznia w zajęciach oraz aktywność ucznia w działaniach podejmowanych przez szkolę na rzecz kultury fizycznej.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p w:rsidR="00D3171A" w:rsidRPr="00192A5A" w:rsidRDefault="00D3171A" w:rsidP="00C31DC9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Jeżeli w wyniku klasyfikacji śródrocznej stwierdzono, że poziom osiągnięć edukacyjnych ucznia uniemożliwia lub utrudnia kontynuowanie nauki, szkoła powinna w miarę możliwości stworzyć uczniowi szansę uzupełnienia braków. Uczeń może uczęszczać na zajęcia pozalekcyjne i uzupełnić braki edukacyjne lub skorzystać z pomocy innych uczniów w ramach tzw. szkolnego wolontariatu.</w:t>
      </w:r>
    </w:p>
    <w:p w:rsidR="00D3171A" w:rsidRDefault="00D3171A" w:rsidP="00D3171A">
      <w:pPr>
        <w:tabs>
          <w:tab w:val="left" w:pos="3340"/>
          <w:tab w:val="left" w:pos="3830"/>
          <w:tab w:val="center" w:pos="4536"/>
        </w:tabs>
        <w:jc w:val="center"/>
        <w:rPr>
          <w:b/>
          <w:bCs/>
          <w:sz w:val="20"/>
          <w:szCs w:val="20"/>
        </w:rPr>
      </w:pPr>
    </w:p>
    <w:p w:rsidR="00D3171A" w:rsidRPr="00192A5A" w:rsidRDefault="00D3171A" w:rsidP="00D3171A">
      <w:pPr>
        <w:tabs>
          <w:tab w:val="left" w:pos="3340"/>
          <w:tab w:val="left" w:pos="3830"/>
          <w:tab w:val="center" w:pos="4536"/>
        </w:tabs>
        <w:jc w:val="center"/>
        <w:rPr>
          <w:b/>
          <w:bCs/>
          <w:sz w:val="20"/>
          <w:szCs w:val="20"/>
        </w:rPr>
      </w:pPr>
      <w:r w:rsidRPr="00192A5A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54</w:t>
      </w:r>
    </w:p>
    <w:p w:rsidR="00D3171A" w:rsidRPr="00192A5A" w:rsidRDefault="00D3171A" w:rsidP="00D3171A">
      <w:pPr>
        <w:rPr>
          <w:b/>
          <w:bCs/>
          <w:i/>
          <w:iCs/>
          <w:sz w:val="20"/>
          <w:szCs w:val="20"/>
        </w:rPr>
      </w:pPr>
      <w:r w:rsidRPr="00192A5A">
        <w:rPr>
          <w:b/>
          <w:bCs/>
          <w:sz w:val="20"/>
          <w:szCs w:val="20"/>
        </w:rPr>
        <w:t>Zasady oceniania zachowania uczniów</w:t>
      </w:r>
    </w:p>
    <w:p w:rsidR="00D3171A" w:rsidRPr="00192A5A" w:rsidRDefault="00D3171A" w:rsidP="00D3171A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Ocena zachowania ucznia nie ma wpływu na ocenę z poszczególnych przedmiotów, promowanie do klasy programowo wyższej lub ukończenie szkoły. Ocena ta wyraża jedynie opinię o przestrzeganiu Statutu Szkoły i innych przepisów wewnętrznych, udziale w życiu klasy , szkoły i środowiska oraz poszanowaniu przez ucznia tradycji szkoły i jej zwyczajów, postawach wobec innych i kulturze osobistej.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Ocenę zachowania ucznia ustala jako pierwszy wychowawca klasy w oparciu o kryteria  zawarte w niniejszym WSO po zasięgnięciu opinii wszystkich nauczycieli uczących w danej klasie, uczniów danej klasy oraz ocenianego ucznia. </w:t>
      </w:r>
    </w:p>
    <w:p w:rsidR="00D3171A" w:rsidRPr="00192A5A" w:rsidRDefault="00D3171A" w:rsidP="00D3171A">
      <w:pPr>
        <w:spacing w:before="120" w:after="0" w:line="240" w:lineRule="auto"/>
        <w:ind w:left="426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Opinia nauczycieli jest  przedyskutowana na spotkaniach zespołów klasowych.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Roczna ocena zachowania uwzględnia ocenę zachowania ucznia w pierwszym półroczu.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klasach I – III szkoły podstawowej ocena zachowania jest oceną opisową.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Ocena zachowania śródroczna począwszy od klasy czwartej szkoły podstawowej jest opisowa.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Ocenę zachowania roczną począwszy od klasy czwartej szkoły podstawowej ustala się wg następującej skali:</w:t>
      </w:r>
    </w:p>
    <w:p w:rsidR="00D3171A" w:rsidRPr="00192A5A" w:rsidRDefault="00D3171A" w:rsidP="00D3171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wzorowe,</w:t>
      </w:r>
    </w:p>
    <w:p w:rsidR="00D3171A" w:rsidRPr="00192A5A" w:rsidRDefault="00D3171A" w:rsidP="00D3171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bardzo dobre</w:t>
      </w:r>
    </w:p>
    <w:p w:rsidR="00D3171A" w:rsidRPr="00192A5A" w:rsidRDefault="00D3171A" w:rsidP="00D3171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dobre,</w:t>
      </w:r>
    </w:p>
    <w:p w:rsidR="00D3171A" w:rsidRPr="00192A5A" w:rsidRDefault="00D3171A" w:rsidP="00D3171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poprawne,</w:t>
      </w:r>
    </w:p>
    <w:p w:rsidR="00D3171A" w:rsidRPr="00192A5A" w:rsidRDefault="00D3171A" w:rsidP="00D3171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lastRenderedPageBreak/>
        <w:t>nieodpowiednie,</w:t>
      </w:r>
    </w:p>
    <w:p w:rsidR="00D3171A" w:rsidRPr="00192A5A" w:rsidRDefault="00D3171A" w:rsidP="00D3171A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naganne.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</w:t>
      </w:r>
      <w:proofErr w:type="spellStart"/>
      <w:r w:rsidRPr="00192A5A">
        <w:rPr>
          <w:sz w:val="20"/>
          <w:szCs w:val="20"/>
        </w:rPr>
        <w:t>psychologiczno</w:t>
      </w:r>
      <w:proofErr w:type="spellEnd"/>
      <w:r w:rsidRPr="00192A5A">
        <w:rPr>
          <w:sz w:val="20"/>
          <w:szCs w:val="20"/>
        </w:rPr>
        <w:t xml:space="preserve"> – pedagogicznej, w tym niepublicznej poradni specjalistycznej.</w:t>
      </w: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Elementami podlegającymi ocenie są: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wywiązywanie się z obowiązków ucznia</w:t>
      </w:r>
      <w:r>
        <w:rPr>
          <w:rFonts w:ascii="Times New Roman" w:hAnsi="Times New Roman" w:cs="Times New Roman"/>
        </w:rPr>
        <w:t>;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postępowanie zgodne z dobrem społeczności szkolnej</w:t>
      </w:r>
      <w:r>
        <w:rPr>
          <w:rFonts w:ascii="Times New Roman" w:hAnsi="Times New Roman" w:cs="Times New Roman"/>
        </w:rPr>
        <w:t>;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dbałość o honor i tradycje szkoły</w:t>
      </w:r>
      <w:r>
        <w:rPr>
          <w:rFonts w:ascii="Times New Roman" w:hAnsi="Times New Roman" w:cs="Times New Roman"/>
        </w:rPr>
        <w:t>;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dbałość o piękno mowy ojczystej</w:t>
      </w:r>
      <w:r>
        <w:rPr>
          <w:rFonts w:ascii="Times New Roman" w:hAnsi="Times New Roman" w:cs="Times New Roman"/>
        </w:rPr>
        <w:t>;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dbałość o bezpieczeństwo i zdrowie własne oraz innych osób</w:t>
      </w:r>
      <w:r>
        <w:rPr>
          <w:rFonts w:ascii="Times New Roman" w:hAnsi="Times New Roman" w:cs="Times New Roman"/>
        </w:rPr>
        <w:t>;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godne, kulturalne zachowanie się w szkole i poza nią</w:t>
      </w:r>
      <w:r>
        <w:rPr>
          <w:rFonts w:ascii="Times New Roman" w:hAnsi="Times New Roman" w:cs="Times New Roman"/>
        </w:rPr>
        <w:t>;</w:t>
      </w:r>
    </w:p>
    <w:p w:rsidR="00D3171A" w:rsidRPr="00192A5A" w:rsidRDefault="00D3171A" w:rsidP="00C31DC9">
      <w:pPr>
        <w:pStyle w:val="link3"/>
        <w:numPr>
          <w:ilvl w:val="0"/>
          <w:numId w:val="23"/>
        </w:numPr>
        <w:spacing w:before="120"/>
        <w:ind w:hanging="357"/>
        <w:jc w:val="both"/>
        <w:rPr>
          <w:rFonts w:ascii="Times New Roman" w:hAnsi="Times New Roman" w:cs="Times New Roman"/>
        </w:rPr>
      </w:pPr>
      <w:r w:rsidRPr="00192A5A">
        <w:rPr>
          <w:rFonts w:ascii="Times New Roman" w:hAnsi="Times New Roman" w:cs="Times New Roman"/>
        </w:rPr>
        <w:t>okazywanie szacunku innym osobom</w:t>
      </w:r>
      <w:r>
        <w:rPr>
          <w:rFonts w:ascii="Times New Roman" w:hAnsi="Times New Roman" w:cs="Times New Roman"/>
        </w:rPr>
        <w:t>.</w:t>
      </w:r>
    </w:p>
    <w:p w:rsidR="00D3171A" w:rsidRPr="00192A5A" w:rsidRDefault="00D3171A" w:rsidP="00D3171A">
      <w:pPr>
        <w:pStyle w:val="link3"/>
        <w:ind w:left="360" w:firstLine="0"/>
        <w:jc w:val="both"/>
        <w:rPr>
          <w:rFonts w:ascii="Times New Roman" w:hAnsi="Times New Roman" w:cs="Times New Roman"/>
        </w:rPr>
      </w:pPr>
    </w:p>
    <w:p w:rsidR="00D3171A" w:rsidRDefault="00D3171A" w:rsidP="00D3171A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Ustala się następujące roczne szczegółowe zasady przydzielania punktów na poszczególne oceny zachowania:</w:t>
      </w:r>
    </w:p>
    <w:p w:rsidR="00D3171A" w:rsidRPr="00192A5A" w:rsidRDefault="00D3171A" w:rsidP="00D3171A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3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2552"/>
        <w:gridCol w:w="2835"/>
        <w:gridCol w:w="2411"/>
      </w:tblGrid>
      <w:tr w:rsidR="00D3171A" w:rsidRPr="00192A5A" w:rsidTr="00D3171A">
        <w:tc>
          <w:tcPr>
            <w:tcW w:w="993" w:type="dxa"/>
          </w:tcPr>
          <w:p w:rsidR="00D3171A" w:rsidRPr="00192A5A" w:rsidRDefault="00D3171A" w:rsidP="00D3171A">
            <w:pPr>
              <w:jc w:val="center"/>
              <w:rPr>
                <w:b/>
                <w:bCs/>
                <w:sz w:val="20"/>
                <w:szCs w:val="20"/>
              </w:rPr>
            </w:pPr>
            <w:r w:rsidRPr="00192A5A">
              <w:rPr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1559" w:type="dxa"/>
          </w:tcPr>
          <w:p w:rsidR="00D3171A" w:rsidRPr="00192A5A" w:rsidRDefault="00D3171A" w:rsidP="00D3171A">
            <w:pPr>
              <w:jc w:val="center"/>
              <w:rPr>
                <w:b/>
                <w:bCs/>
                <w:sz w:val="20"/>
                <w:szCs w:val="20"/>
              </w:rPr>
            </w:pPr>
            <w:r w:rsidRPr="00192A5A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552" w:type="dxa"/>
          </w:tcPr>
          <w:p w:rsidR="00D3171A" w:rsidRPr="00192A5A" w:rsidRDefault="00D3171A" w:rsidP="00D3171A">
            <w:pPr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2 punkty</w:t>
            </w:r>
          </w:p>
        </w:tc>
        <w:tc>
          <w:tcPr>
            <w:tcW w:w="2835" w:type="dxa"/>
          </w:tcPr>
          <w:p w:rsidR="00D3171A" w:rsidRPr="00192A5A" w:rsidRDefault="00D3171A" w:rsidP="00D3171A">
            <w:pPr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 punkt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jc w:val="center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0 punktów</w:t>
            </w:r>
          </w:p>
        </w:tc>
      </w:tr>
      <w:tr w:rsidR="00D3171A" w:rsidRPr="00192A5A" w:rsidTr="00D3171A">
        <w:trPr>
          <w:trHeight w:val="668"/>
        </w:trPr>
        <w:tc>
          <w:tcPr>
            <w:tcW w:w="993" w:type="dxa"/>
            <w:vMerge w:val="restart"/>
            <w:textDirection w:val="btLr"/>
            <w:vAlign w:val="center"/>
          </w:tcPr>
          <w:p w:rsidR="00D3171A" w:rsidRPr="00952BCF" w:rsidRDefault="00D3171A" w:rsidP="00D3171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2BCF">
              <w:rPr>
                <w:b/>
                <w:bCs/>
                <w:sz w:val="18"/>
                <w:szCs w:val="18"/>
              </w:rPr>
              <w:t>Wywiązywanie się z obowiązków ucznia</w:t>
            </w: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1. Stosunek do nauki.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jest systematycznie przygotowany do lekcji i aktywnie w niej uczestniczy.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bywa nieprzygotowany do lekcji, stara się w niej aktywnie uczestniczyć.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nie przygotowuje się do lekcji. 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2. Zachowanie podczas zajęć lekcyjnych.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podczas lekcji zachowuje się właściwie.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Uczniowi zdarza się przeszkadzać w prowadzeniu lekcji i utrudniać naukę kolegom.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wielokrotnie swym zachowaniem uniemożliwia prawidłowe prowadzenie lekcji.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3. Zachowanie podczas przerw międzylekcyjnych.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właściwie zachowuje się podczas przerw. 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reaguje na prośby i uwagi nauczyciela dyżurującego i pracownika szkoły.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zachowuje się niewłaściwie podczas przerw i nie reaguje na polecenia nauczyciela i pracownika szkoły.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4. Frekwencja.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ma usprawiedliwione godziny nieobecności; zdarzyło mu się kilka spóźnień usprawiedliwionych. 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ma nie więcej niż 10 godzin nieusprawiedliwionych; spóźnienia w większości są usprawiedliwione.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opuszcza lekcje bez usprawiedliwienia lub wielokrotnie spóźnia się na lekcje.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5. Rozwój własnych uzdolnień i zainteresowań.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regularnie uczestniczy w minimum jednych (potwierdzonych przez prowadzącego) dodatkowych zajęciach szkolnych lub pozaszkolnych oraz wykazuje dodatkową aktywność.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uczestniczy w zajęciach pozalekcyjnych w szkole lub poza nią (potwierdzonych przez prowadzącego).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nie uczestniczy w dodatkowych zajęciach pozalekcyjnych.</w:t>
            </w:r>
          </w:p>
        </w:tc>
      </w:tr>
      <w:tr w:rsidR="00D3171A" w:rsidRPr="00192A5A" w:rsidTr="00D3171A">
        <w:trPr>
          <w:trHeight w:val="2735"/>
        </w:trPr>
        <w:tc>
          <w:tcPr>
            <w:tcW w:w="993" w:type="dxa"/>
            <w:vMerge w:val="restart"/>
            <w:textDirection w:val="btLr"/>
            <w:vAlign w:val="center"/>
          </w:tcPr>
          <w:p w:rsidR="00D3171A" w:rsidRPr="00952BCF" w:rsidRDefault="00D3171A" w:rsidP="00D3171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2BCF">
              <w:rPr>
                <w:b/>
                <w:bCs/>
                <w:sz w:val="18"/>
                <w:szCs w:val="18"/>
              </w:rPr>
              <w:t>Postępowanie zgodne z dobrem społeczności szkolnej.</w:t>
            </w: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1. Postawa moralna i społeczna ucznia.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postępuje uczciwie (jest prawdomówny); reaguje na dostrzegane przejawy zła; nie uchybia godności własnej i innych (w kontaktach  osobistych i poprzez portale społecznościowe  itp.). 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stara się postępować uczciwie; zdarzyło mu się nie zareagować na dostrzeżone przejawy zła; uchybić godności własnej lub innych; po zwróceniu uwagi potrafi być samokrytyczny i/lub przeprosić.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często nie przestrzega zasad uczciwości; zwykle nie reaguje w żaden pozytywny sposób na przejawy zła; nie stara się o poszanowanie godności własnej i innych (bywa arogancki,  obraźliwie i wulgarnie odnosi się do kolegów, wszczyna kłótnie i bójki, stosuje zaczepki słowne lub fizyczne, wyraża się obraźliwie o innych w Internecie. 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2. Szanowanie mienia szkolnego i prywatnego.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szanuje własną i cudzą pracę, mienie szkolne i prywatne;  zwraca uwagę, gdy ktoś je niszczy; z własnej </w:t>
            </w:r>
            <w:r w:rsidRPr="00226846">
              <w:rPr>
                <w:sz w:val="18"/>
                <w:szCs w:val="18"/>
              </w:rPr>
              <w:lastRenderedPageBreak/>
              <w:t>inicjatywy dba o czystość wokół siebie w klasie, na korytarzu czy boisku szkolnym.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lastRenderedPageBreak/>
              <w:t xml:space="preserve">Zdarza się uczniowi nie wykazać należytego szacunku dla pracy własnej lub innych; narazić na nieznaczny uszczerbek mienie </w:t>
            </w:r>
            <w:r w:rsidRPr="00226846">
              <w:rPr>
                <w:sz w:val="18"/>
                <w:szCs w:val="18"/>
              </w:rPr>
              <w:lastRenderedPageBreak/>
              <w:t>szkolne lub prywatne;  poproszony naprawia wyrządzone szkody, podniesie papierki np. na szkolnym korytarzu itp.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lastRenderedPageBreak/>
              <w:t xml:space="preserve">Uczeń nie wykazuje szacunku  dla pracy, własności prywatnej i szkolnej; niszczy sprzęt szkolny, nie dba o ład i </w:t>
            </w:r>
            <w:r w:rsidRPr="00226846">
              <w:rPr>
                <w:sz w:val="18"/>
                <w:szCs w:val="18"/>
              </w:rPr>
              <w:lastRenderedPageBreak/>
              <w:t xml:space="preserve">porządek w swoim otoczeniu; negatywnie reaguje na prośby o posprzątanie itp. 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3. Udzielanie pomocy koleżeńskiej.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pomaga kolegom w nauce lub w innej formie realizuje pracę na rzecz innych osób (np. przygotowuje gazetki szkolne itp.).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w miarę możliwości wykazuje gotowość do pomocy innym np. kolegom w nauce lub na rzecz innych osób.   </w:t>
            </w:r>
            <w:r w:rsidRPr="00226846">
              <w:rPr>
                <w:sz w:val="18"/>
                <w:szCs w:val="18"/>
              </w:rPr>
              <w:br/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nie angażuje się w żadną samopomoc koleżeńską; mimo możliwości odmawia udzielania pomocy.</w:t>
            </w:r>
          </w:p>
        </w:tc>
      </w:tr>
      <w:tr w:rsidR="00D3171A" w:rsidRPr="00192A5A" w:rsidTr="00D3171A">
        <w:tc>
          <w:tcPr>
            <w:tcW w:w="993" w:type="dxa"/>
            <w:vMerge w:val="restart"/>
            <w:textDirection w:val="btLr"/>
            <w:vAlign w:val="center"/>
          </w:tcPr>
          <w:p w:rsidR="00D3171A" w:rsidRPr="00952BCF" w:rsidRDefault="00D3171A" w:rsidP="00D3171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2BCF">
              <w:rPr>
                <w:b/>
                <w:bCs/>
                <w:sz w:val="18"/>
                <w:szCs w:val="18"/>
              </w:rPr>
              <w:t>Dbałość o honor i tradycje szkoły.</w:t>
            </w:r>
          </w:p>
        </w:tc>
        <w:tc>
          <w:tcPr>
            <w:tcW w:w="1559" w:type="dxa"/>
            <w:vAlign w:val="center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1. Uczestnictwo w życiu klasy i szkoły.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aktywnie uczestniczy w życiu klasy i szkoły.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czasami uczestniczy w życiu klasy i szkoły.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nie angażuje się w życie klasy i szkoły.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2. Reprezentowanie szkoły na zewnątrz.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godnie reprezentuje szkołę na zewnątrz: swą postawą, strojem, zachowaniem, itp.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stara się godnie reprezentować szkołę na zewnątrz, lecz jego postawa, strój, zachowanie itp. budzi pewne zastrzeżenia.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uchybia godności szkole reprezentując ją na zewnątrz: swą negatywną postawą, strojem, zachowaniem, itp. i/lub odmawia reprezentowania szkoły na zewnątrz.</w:t>
            </w:r>
          </w:p>
        </w:tc>
      </w:tr>
      <w:tr w:rsidR="00D3171A" w:rsidRPr="00192A5A" w:rsidTr="00D3171A">
        <w:trPr>
          <w:cantSplit/>
          <w:trHeight w:val="1254"/>
        </w:trPr>
        <w:tc>
          <w:tcPr>
            <w:tcW w:w="993" w:type="dxa"/>
            <w:textDirection w:val="btLr"/>
            <w:vAlign w:val="center"/>
          </w:tcPr>
          <w:p w:rsidR="00D3171A" w:rsidRPr="00952BCF" w:rsidRDefault="00D3171A" w:rsidP="00D3171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2BCF">
              <w:rPr>
                <w:b/>
                <w:bCs/>
                <w:sz w:val="18"/>
                <w:szCs w:val="18"/>
              </w:rPr>
              <w:t>Dbałość o piękno mowy ojczystej.</w:t>
            </w: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1. Postawa ucznia wobec języka ojczystego.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dba o wysoką kulturę słowa; nie używa wulgaryzmów ani określeń uznawanych za obraźliwe.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Uczniowi czasami trzeba zwracać uwagę, iż jego słownictwo odbiega od kanonu języka kulturalnego; sporadycznie zdarzają mu się wulgaryzmy lub określenia uznawane za obraźliwe.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nie dba o poprawność i czystość języka ojczystego; wielokrotnie „kaleczy” mowę polską używając wulgarnych i obraźliwych słów.</w:t>
            </w:r>
          </w:p>
        </w:tc>
      </w:tr>
      <w:tr w:rsidR="00D3171A" w:rsidRPr="00192A5A" w:rsidTr="00D3171A">
        <w:tc>
          <w:tcPr>
            <w:tcW w:w="993" w:type="dxa"/>
            <w:vMerge w:val="restart"/>
            <w:textDirection w:val="btLr"/>
            <w:vAlign w:val="center"/>
          </w:tcPr>
          <w:p w:rsidR="00D3171A" w:rsidRPr="00952BCF" w:rsidRDefault="00D3171A" w:rsidP="00D3171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2BCF">
              <w:rPr>
                <w:b/>
                <w:bCs/>
                <w:sz w:val="18"/>
                <w:szCs w:val="18"/>
              </w:rPr>
              <w:t xml:space="preserve">Dbałość o bezpieczeństwo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952BCF">
              <w:rPr>
                <w:b/>
                <w:bCs/>
                <w:sz w:val="18"/>
                <w:szCs w:val="18"/>
              </w:rPr>
              <w:t>i zdrowie własne oraz innych osób.</w:t>
            </w: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1. Przestrzeganie zasad bezpieczeństwa.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zawsze przestrzega zasad bezpieczeństwa i nie stwarza zagrożeń </w:t>
            </w:r>
            <w:r w:rsidRPr="00226846">
              <w:rPr>
                <w:sz w:val="18"/>
                <w:szCs w:val="18"/>
              </w:rPr>
              <w:br/>
              <w:t xml:space="preserve">(np. przebywa podczas przerw w wyznaczonych miejscach, przychodzi punktualnie na lekcje, nie oddala się poza teren szkoły, nie wszczyna kłótni i bójek, itp.). 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Czasami trzeba było zwrócić uczniowi uwagę na to, że jego postępowanie może powodować zagrożenie bezpieczeństwa jego lub innych; uczeń reaguje na zwróconą mu uwagę.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swoim zachowaniem naraża zdrowie i bezpieczeństwo własne i otoczenia; lekceważy zagrożenia; nie reaguje na zwróconą uwagę.</w:t>
            </w:r>
          </w:p>
        </w:tc>
      </w:tr>
      <w:tr w:rsidR="00D3171A" w:rsidRPr="00192A5A" w:rsidTr="00D3171A">
        <w:tc>
          <w:tcPr>
            <w:tcW w:w="993" w:type="dxa"/>
            <w:vMerge/>
            <w:vAlign w:val="center"/>
          </w:tcPr>
          <w:p w:rsidR="00D3171A" w:rsidRPr="00952BCF" w:rsidRDefault="00D3171A" w:rsidP="00D317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2. Postawa wobec nałogów i uzależnień.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Nie stwierdzono u ucznia żadnych nałogów i uzależnień. Swoją postawą wspiera działania profilaktyczne.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Nie stwierdzono u ucznia żadnych nałogów i uzależnień. 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Stwierdzono, że uczeń palił papierosy lub pił alkohol czy zażywał narkotyki w szkole i poza szkołą.</w:t>
            </w:r>
          </w:p>
        </w:tc>
      </w:tr>
      <w:tr w:rsidR="00D3171A" w:rsidRPr="00192A5A" w:rsidTr="00D3171A">
        <w:trPr>
          <w:trHeight w:val="813"/>
        </w:trPr>
        <w:tc>
          <w:tcPr>
            <w:tcW w:w="993" w:type="dxa"/>
            <w:vMerge w:val="restart"/>
            <w:textDirection w:val="btLr"/>
            <w:vAlign w:val="center"/>
          </w:tcPr>
          <w:p w:rsidR="00D3171A" w:rsidRPr="00952BCF" w:rsidRDefault="00D3171A" w:rsidP="00D3171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52BCF">
              <w:rPr>
                <w:b/>
                <w:bCs/>
                <w:sz w:val="18"/>
                <w:szCs w:val="18"/>
              </w:rPr>
              <w:t xml:space="preserve">Godne, kulturalne zachowanie się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952BCF">
              <w:rPr>
                <w:b/>
                <w:bCs/>
                <w:sz w:val="18"/>
                <w:szCs w:val="18"/>
              </w:rPr>
              <w:t>w szkole</w:t>
            </w: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1. Takt i kultura osobista w stosunku do innych.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jest taktowny, kulturalny i asertywny w kontaktach z kolegami i pracownikami szkoły.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Uczniowi zdarzyły się sytuacje, w których zachował się niekulturalnie, nietaktownie i niezbyt asertywnie.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 xml:space="preserve">Uczeń często bywa nietaktowny, a nawet w swoich </w:t>
            </w:r>
            <w:proofErr w:type="spellStart"/>
            <w:r w:rsidRPr="00226846">
              <w:rPr>
                <w:sz w:val="18"/>
                <w:szCs w:val="18"/>
              </w:rPr>
              <w:t>zachowaniach</w:t>
            </w:r>
            <w:proofErr w:type="spellEnd"/>
            <w:r w:rsidRPr="00226846">
              <w:rPr>
                <w:sz w:val="18"/>
                <w:szCs w:val="18"/>
              </w:rPr>
              <w:t xml:space="preserve"> agresywny.</w:t>
            </w:r>
          </w:p>
        </w:tc>
      </w:tr>
      <w:tr w:rsidR="00D3171A" w:rsidRPr="00192A5A" w:rsidTr="00D3171A">
        <w:tc>
          <w:tcPr>
            <w:tcW w:w="993" w:type="dxa"/>
            <w:vMerge/>
          </w:tcPr>
          <w:p w:rsidR="00D3171A" w:rsidRPr="00192A5A" w:rsidRDefault="00D3171A" w:rsidP="00D317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2. Dbałość o wygląd zewnętrzny zgodnie ze Statutem.</w:t>
            </w:r>
          </w:p>
        </w:tc>
        <w:tc>
          <w:tcPr>
            <w:tcW w:w="2552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Sposób ubierania i wygląd zewnętrzny ucznia jest zgodny z zasadami ubierania się w szkole - nie budzi zastrzeżeń.</w:t>
            </w:r>
          </w:p>
        </w:tc>
        <w:tc>
          <w:tcPr>
            <w:tcW w:w="2835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Zdarzyło się, iż uczeń był niestosownie ubrany lub wyglądem odbiegał od zasad obowiązujących w szkole, ale zwrócenie uwagi odnosiło pozytywny skutek.</w:t>
            </w:r>
          </w:p>
        </w:tc>
        <w:tc>
          <w:tcPr>
            <w:tcW w:w="2411" w:type="dxa"/>
          </w:tcPr>
          <w:p w:rsidR="00D3171A" w:rsidRPr="00226846" w:rsidRDefault="00D3171A" w:rsidP="00D3171A">
            <w:pPr>
              <w:spacing w:after="0" w:line="240" w:lineRule="auto"/>
              <w:rPr>
                <w:sz w:val="18"/>
                <w:szCs w:val="18"/>
              </w:rPr>
            </w:pPr>
            <w:r w:rsidRPr="00226846">
              <w:rPr>
                <w:sz w:val="18"/>
                <w:szCs w:val="18"/>
              </w:rPr>
              <w:t>Uczeń ewidentnie łamie zasady dotyczące stroju i wyglądu uczniowskiego.</w:t>
            </w:r>
          </w:p>
        </w:tc>
      </w:tr>
    </w:tbl>
    <w:p w:rsidR="00D3171A" w:rsidRPr="00192A5A" w:rsidRDefault="00D3171A" w:rsidP="00D3171A">
      <w:pPr>
        <w:spacing w:after="0"/>
        <w:ind w:left="360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19"/>
        </w:numPr>
        <w:spacing w:before="120" w:after="0" w:line="240" w:lineRule="auto"/>
        <w:ind w:hanging="357"/>
        <w:rPr>
          <w:sz w:val="20"/>
          <w:szCs w:val="20"/>
        </w:rPr>
      </w:pPr>
      <w:r w:rsidRPr="00192A5A">
        <w:rPr>
          <w:sz w:val="20"/>
          <w:szCs w:val="20"/>
        </w:rPr>
        <w:t>Dodatkowe warunki dotyczące zasad ustalania oceny z zachowania:</w:t>
      </w:r>
    </w:p>
    <w:p w:rsidR="00D3171A" w:rsidRPr="00192A5A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czeń, który choć w dwóch przypadkach otrzymał 0 punktów, nie mo</w:t>
      </w:r>
      <w:r>
        <w:rPr>
          <w:sz w:val="20"/>
          <w:szCs w:val="20"/>
        </w:rPr>
        <w:t>że mieć oceny wyższej niż dobra;</w:t>
      </w:r>
    </w:p>
    <w:p w:rsidR="00D3171A" w:rsidRPr="00192A5A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 za brutalny napad, pobicie, kradzież lub zniszczenie z premedytacją dokumentów szkolnych oraz sprzętu szkolnego i mienia społ</w:t>
      </w:r>
      <w:r>
        <w:rPr>
          <w:sz w:val="20"/>
          <w:szCs w:val="20"/>
        </w:rPr>
        <w:t>ecznego otrzymuje ocenę naganną;</w:t>
      </w:r>
    </w:p>
    <w:p w:rsidR="00D3171A" w:rsidRPr="00192A5A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czeń, któremu udowodniono palenie papierosów na terenie szkoły, otrzymuje ocenę o stopień ni</w:t>
      </w:r>
      <w:r>
        <w:rPr>
          <w:sz w:val="20"/>
          <w:szCs w:val="20"/>
        </w:rPr>
        <w:t xml:space="preserve">ższą od wynikającej z punktacji, </w:t>
      </w:r>
    </w:p>
    <w:p w:rsidR="00D3171A" w:rsidRPr="00192A5A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czeń, któremu udowodniono przebywanie na terenie szkoły pod wpływem alkoholu, narkotyków lub innych środków odurzających, otrzymuje ocenę o 2 stopnie niż</w:t>
      </w:r>
      <w:r>
        <w:rPr>
          <w:sz w:val="20"/>
          <w:szCs w:val="20"/>
        </w:rPr>
        <w:t>szą od wynikającej z punktacji;</w:t>
      </w:r>
    </w:p>
    <w:p w:rsidR="00D3171A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d</w:t>
      </w:r>
      <w:r w:rsidRPr="00192A5A">
        <w:rPr>
          <w:sz w:val="20"/>
          <w:szCs w:val="20"/>
        </w:rPr>
        <w:t>odatkowo ustala się pulę maksymalnie 3 punktów do dyspozycji wychowawcy przyznawaną uczniowi za szczególną aktywność w jakiejś dziedzinie – np. udokumentowane znaczące osiągnięcia sportowe, artystyczne,</w:t>
      </w:r>
      <w:r>
        <w:rPr>
          <w:sz w:val="20"/>
          <w:szCs w:val="20"/>
        </w:rPr>
        <w:t xml:space="preserve"> przedmiotowe, społeczne i inne;</w:t>
      </w:r>
    </w:p>
    <w:p w:rsidR="00D3171A" w:rsidRPr="00744CDF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744CDF">
        <w:rPr>
          <w:sz w:val="20"/>
          <w:szCs w:val="20"/>
        </w:rPr>
        <w:t xml:space="preserve">wagi pozytywne i negatywne podlegać będą gradacji (wpisanej w nawiasie na początku treści uwagi): </w:t>
      </w:r>
      <w:r w:rsidRPr="00744CDF">
        <w:rPr>
          <w:sz w:val="20"/>
          <w:szCs w:val="20"/>
        </w:rPr>
        <w:br/>
      </w:r>
      <w:r w:rsidRPr="00744CDF">
        <w:rPr>
          <w:sz w:val="20"/>
          <w:szCs w:val="20"/>
        </w:rPr>
        <w:br/>
      </w:r>
      <w:r w:rsidRPr="00744CDF">
        <w:rPr>
          <w:sz w:val="20"/>
          <w:szCs w:val="20"/>
        </w:rPr>
        <w:lastRenderedPageBreak/>
        <w:t xml:space="preserve">jednorazowe zachowania pozytywne mają wagę „1+” , a negatywne  „1-” </w:t>
      </w:r>
      <w:r w:rsidRPr="00744CDF">
        <w:rPr>
          <w:sz w:val="20"/>
          <w:szCs w:val="20"/>
        </w:rPr>
        <w:br/>
      </w:r>
      <w:r w:rsidRPr="00744CDF">
        <w:rPr>
          <w:sz w:val="20"/>
          <w:szCs w:val="20"/>
        </w:rPr>
        <w:br/>
        <w:t>zachowania pozytywne, których realizacja np. wymaga dużego zaangażowania czasowego czy pozalekcyjnego, mają wagę „2+”</w:t>
      </w:r>
      <w:r w:rsidRPr="00744CDF">
        <w:rPr>
          <w:sz w:val="20"/>
          <w:szCs w:val="20"/>
        </w:rPr>
        <w:br/>
        <w:t>zachowania negatywne, które są nagminne/powtarzane mimo wielokrotnych upomnień lub wynikające z celowego działania wbrew zasadom, mają wagę „2-”</w:t>
      </w:r>
      <w:r w:rsidRPr="00744CDF">
        <w:rPr>
          <w:sz w:val="20"/>
          <w:szCs w:val="20"/>
        </w:rPr>
        <w:br/>
      </w:r>
      <w:r w:rsidRPr="00744CDF">
        <w:rPr>
          <w:sz w:val="20"/>
          <w:szCs w:val="20"/>
        </w:rPr>
        <w:br/>
        <w:t>zachowania, które trwają długofalowo (np. wolontariat, stała pomoc koleżeńska, praca w SU czy niezwykła aktywność społeczna na tle klasy czy szkoły) mają wagę „3+”</w:t>
      </w:r>
      <w:r w:rsidRPr="00744CDF">
        <w:rPr>
          <w:sz w:val="20"/>
          <w:szCs w:val="20"/>
        </w:rPr>
        <w:br/>
        <w:t>zachowania negatywne, które mają znamiona wandalizmu, demoralizacji, złośliwości itp. mają wagę „3-”</w:t>
      </w:r>
    </w:p>
    <w:p w:rsidR="00D3171A" w:rsidRPr="00192A5A" w:rsidRDefault="00D3171A" w:rsidP="00C31DC9">
      <w:pPr>
        <w:numPr>
          <w:ilvl w:val="0"/>
          <w:numId w:val="38"/>
        </w:numPr>
        <w:spacing w:before="120" w:after="0" w:line="240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uczeń,</w:t>
      </w:r>
      <w:r w:rsidRPr="00F930CF">
        <w:t xml:space="preserve"> </w:t>
      </w:r>
      <w:r w:rsidRPr="00C163C5">
        <w:rPr>
          <w:sz w:val="20"/>
          <w:szCs w:val="20"/>
        </w:rPr>
        <w:t xml:space="preserve">który uzyska powyżej 10 uwag wagi 1 lub odpowiednio mniej uwag o innych wagach dotyczących </w:t>
      </w:r>
      <w:r w:rsidRPr="00C163C5">
        <w:rPr>
          <w:sz w:val="20"/>
          <w:szCs w:val="20"/>
          <w:u w:val="single"/>
        </w:rPr>
        <w:t xml:space="preserve">negatywnych </w:t>
      </w:r>
      <w:proofErr w:type="spellStart"/>
      <w:r w:rsidRPr="00C163C5">
        <w:rPr>
          <w:sz w:val="20"/>
          <w:szCs w:val="20"/>
          <w:u w:val="single"/>
        </w:rPr>
        <w:t>zachowań</w:t>
      </w:r>
      <w:proofErr w:type="spellEnd"/>
      <w:r w:rsidRPr="00C163C5">
        <w:rPr>
          <w:sz w:val="20"/>
          <w:szCs w:val="20"/>
          <w:u w:val="single"/>
        </w:rPr>
        <w:t xml:space="preserve"> </w:t>
      </w:r>
      <w:r w:rsidRPr="00C163C5">
        <w:rPr>
          <w:sz w:val="20"/>
          <w:szCs w:val="20"/>
        </w:rPr>
        <w:t>wpisanych w dzienniku, nie może mieć oceny wyższej niż dobra</w:t>
      </w:r>
      <w:r>
        <w:rPr>
          <w:sz w:val="20"/>
          <w:szCs w:val="20"/>
        </w:rPr>
        <w:t>;</w:t>
      </w:r>
    </w:p>
    <w:p w:rsidR="00D3171A" w:rsidRPr="00192A5A" w:rsidRDefault="00D3171A" w:rsidP="00C31DC9">
      <w:pPr>
        <w:pStyle w:val="Akapitzlist"/>
        <w:numPr>
          <w:ilvl w:val="0"/>
          <w:numId w:val="38"/>
        </w:numPr>
        <w:spacing w:before="120"/>
        <w:ind w:hanging="357"/>
        <w:rPr>
          <w:sz w:val="20"/>
          <w:szCs w:val="20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czeń, który w ciągu półrocza  otrzyma co najmniej 3 uwagi dotyczące niewłaściwego używania sprzętu multimedialnego,  świadomie łamiąc zasady zawarte w  §</w:t>
      </w:r>
      <w:r>
        <w:rPr>
          <w:sz w:val="20"/>
          <w:szCs w:val="20"/>
        </w:rPr>
        <w:t xml:space="preserve"> 44  </w:t>
      </w:r>
      <w:r w:rsidRPr="00192A5A">
        <w:rPr>
          <w:sz w:val="20"/>
          <w:szCs w:val="20"/>
        </w:rPr>
        <w:t>otrzymuje ocenę z zachowania o stopień niż</w:t>
      </w:r>
      <w:r>
        <w:rPr>
          <w:sz w:val="20"/>
          <w:szCs w:val="20"/>
        </w:rPr>
        <w:t>szą  od wynikającej z punktacji;</w:t>
      </w:r>
    </w:p>
    <w:p w:rsidR="00D3171A" w:rsidRPr="00744CDF" w:rsidRDefault="00D3171A" w:rsidP="00C31DC9">
      <w:pPr>
        <w:pStyle w:val="Podtytu"/>
        <w:numPr>
          <w:ilvl w:val="0"/>
          <w:numId w:val="38"/>
        </w:numPr>
        <w:spacing w:before="120"/>
        <w:ind w:hanging="357"/>
        <w:jc w:val="both"/>
        <w:rPr>
          <w:sz w:val="20"/>
          <w:szCs w:val="20"/>
        </w:rPr>
      </w:pPr>
      <w:r w:rsidRPr="00744CDF">
        <w:rPr>
          <w:sz w:val="20"/>
          <w:szCs w:val="20"/>
        </w:rPr>
        <w:t xml:space="preserve">przy </w:t>
      </w:r>
      <w:proofErr w:type="spellStart"/>
      <w:r w:rsidRPr="00744CDF">
        <w:rPr>
          <w:sz w:val="20"/>
          <w:szCs w:val="20"/>
        </w:rPr>
        <w:t>zachowaniach</w:t>
      </w:r>
      <w:proofErr w:type="spellEnd"/>
      <w:r w:rsidRPr="00744CDF">
        <w:rPr>
          <w:sz w:val="20"/>
          <w:szCs w:val="20"/>
        </w:rPr>
        <w:t xml:space="preserve"> niezgodnych z prawem (w tym nagrywanie filmów/robienie zdjęć bez wiedzy i zgody osoby zainteresowanej, udostępnianie ich w cyberprzestrzeni, cyberprzemoc, seksting), zagrażających życiu i zdrowiu innych, godzących w cudzą godność osobistą, uczeń ma obniżoną przewidywaną ocenę zachowania o jeden stopień za każdorazowe takie zachowanie.</w:t>
      </w:r>
    </w:p>
    <w:p w:rsidR="00D3171A" w:rsidRPr="00192A5A" w:rsidRDefault="00D3171A" w:rsidP="00D3171A">
      <w:pPr>
        <w:spacing w:after="0" w:line="240" w:lineRule="auto"/>
        <w:ind w:left="360"/>
        <w:rPr>
          <w:sz w:val="20"/>
          <w:szCs w:val="20"/>
        </w:rPr>
      </w:pPr>
    </w:p>
    <w:p w:rsidR="00D3171A" w:rsidRPr="00192A5A" w:rsidRDefault="00D3171A" w:rsidP="00D3171A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>Ocenę z zachowania ustala się na podstawie uzyskanych punktów z poszczególnych kryteriów oceniania stosując następującą tabelę przeliczeniową:</w:t>
      </w:r>
    </w:p>
    <w:p w:rsidR="00D3171A" w:rsidRPr="00192A5A" w:rsidRDefault="00D3171A" w:rsidP="00D3171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23"/>
      </w:tblGrid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 xml:space="preserve">zachowanie 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Liczba punktów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wzorowe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29- 30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26-28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21-25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poprawne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15-20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nieodpowiednie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9-14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naganne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0-8</w:t>
            </w:r>
          </w:p>
        </w:tc>
      </w:tr>
    </w:tbl>
    <w:p w:rsidR="00D3171A" w:rsidRDefault="00D3171A" w:rsidP="00D3171A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192A5A">
        <w:rPr>
          <w:sz w:val="20"/>
          <w:szCs w:val="20"/>
        </w:rPr>
        <w:t xml:space="preserve">Uczeń może ubiegać się o podwyższenie  oceny rocznej klasyfikacyjnej zachowania, jeśli nie zostały zastosowane wobec niego kary przewidziane w § </w:t>
      </w:r>
      <w:r w:rsidRPr="001C7359">
        <w:rPr>
          <w:sz w:val="20"/>
          <w:szCs w:val="20"/>
        </w:rPr>
        <w:t>4</w:t>
      </w:r>
      <w:r>
        <w:rPr>
          <w:sz w:val="20"/>
          <w:szCs w:val="20"/>
        </w:rPr>
        <w:t xml:space="preserve">7 ust. 4 </w:t>
      </w:r>
      <w:r w:rsidRPr="001C7359">
        <w:rPr>
          <w:sz w:val="20"/>
          <w:szCs w:val="20"/>
        </w:rPr>
        <w:t>pkt</w:t>
      </w:r>
      <w:r>
        <w:rPr>
          <w:sz w:val="20"/>
          <w:szCs w:val="20"/>
        </w:rPr>
        <w:t>.</w:t>
      </w:r>
      <w:r w:rsidRPr="001C7359">
        <w:rPr>
          <w:sz w:val="20"/>
          <w:szCs w:val="20"/>
        </w:rPr>
        <w:t xml:space="preserve"> 2-8:</w:t>
      </w:r>
    </w:p>
    <w:p w:rsidR="00D3171A" w:rsidRPr="00192A5A" w:rsidRDefault="00D3171A" w:rsidP="00D3171A">
      <w:pPr>
        <w:numPr>
          <w:ilvl w:val="0"/>
          <w:numId w:val="21"/>
        </w:numPr>
        <w:spacing w:before="120" w:after="0" w:line="240" w:lineRule="auto"/>
        <w:ind w:left="714" w:hanging="357"/>
        <w:rPr>
          <w:sz w:val="20"/>
          <w:szCs w:val="20"/>
        </w:rPr>
      </w:pPr>
      <w:r w:rsidRPr="00192A5A">
        <w:rPr>
          <w:sz w:val="20"/>
          <w:szCs w:val="20"/>
        </w:rPr>
        <w:t>W terminie 3 dni po wystawieniu przewidywanej oceny zachowania uczeń lub rodzic (prawny opiekun) może złożyć wniosek z uzasadnieniem do Dyrektora Szkoły o podwyższenie oceny.</w:t>
      </w:r>
    </w:p>
    <w:p w:rsidR="00D3171A" w:rsidRPr="00192A5A" w:rsidRDefault="00D3171A" w:rsidP="00D3171A">
      <w:pPr>
        <w:numPr>
          <w:ilvl w:val="0"/>
          <w:numId w:val="21"/>
        </w:numPr>
        <w:spacing w:before="120" w:after="0" w:line="240" w:lineRule="auto"/>
        <w:ind w:left="714" w:hanging="357"/>
        <w:rPr>
          <w:sz w:val="20"/>
          <w:szCs w:val="20"/>
        </w:rPr>
      </w:pPr>
      <w:r w:rsidRPr="00192A5A">
        <w:rPr>
          <w:sz w:val="20"/>
          <w:szCs w:val="20"/>
        </w:rPr>
        <w:t xml:space="preserve">Wychowawca klasy w ostatnim tygodniu przed wystawieniem rocznej oceny klasyfikacyjnej weryfikuje ją zgodnie z kryteriami oceniania zachowania. </w:t>
      </w:r>
    </w:p>
    <w:p w:rsidR="00D3171A" w:rsidRPr="00192A5A" w:rsidRDefault="00D3171A" w:rsidP="00D3171A">
      <w:pPr>
        <w:numPr>
          <w:ilvl w:val="0"/>
          <w:numId w:val="21"/>
        </w:numPr>
        <w:spacing w:before="120" w:after="0" w:line="240" w:lineRule="auto"/>
        <w:ind w:left="714" w:hanging="357"/>
        <w:rPr>
          <w:sz w:val="20"/>
          <w:szCs w:val="20"/>
        </w:rPr>
      </w:pPr>
      <w:r w:rsidRPr="00192A5A">
        <w:rPr>
          <w:sz w:val="20"/>
          <w:szCs w:val="20"/>
        </w:rPr>
        <w:t>Wychowawca o ocenie informuje ucznia i rodziców</w:t>
      </w: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226846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55</w:t>
      </w:r>
    </w:p>
    <w:p w:rsidR="00D3171A" w:rsidRPr="0022684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Egzamin klasyfikacyjny</w:t>
      </w:r>
      <w:r w:rsidRPr="00226846">
        <w:rPr>
          <w:b/>
          <w:bCs/>
          <w:color w:val="000000"/>
          <w:sz w:val="20"/>
          <w:szCs w:val="20"/>
          <w:lang w:eastAsia="pl-PL"/>
        </w:rPr>
        <w:t xml:space="preserve"> </w:t>
      </w:r>
    </w:p>
    <w:p w:rsidR="00D3171A" w:rsidRPr="00192A5A" w:rsidRDefault="00D3171A" w:rsidP="00C31DC9">
      <w:pPr>
        <w:numPr>
          <w:ilvl w:val="0"/>
          <w:numId w:val="40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:rsidR="00D3171A" w:rsidRPr="00192A5A" w:rsidRDefault="00D3171A" w:rsidP="00C31DC9">
      <w:pPr>
        <w:numPr>
          <w:ilvl w:val="0"/>
          <w:numId w:val="40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Uczeń nieklasyfikowany z powodu usprawiedliwionej nieobecności może zdawać egzamin klasyfikacyjny.</w:t>
      </w:r>
    </w:p>
    <w:p w:rsidR="00D3171A" w:rsidRPr="00192A5A" w:rsidRDefault="00D3171A" w:rsidP="00C31DC9">
      <w:pPr>
        <w:numPr>
          <w:ilvl w:val="0"/>
          <w:numId w:val="40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Na wniosek ucznia nieklasyfikowanego z powodu nieusprawiedliwionej nieobecności lub na wniosek jego rodziców Rada Pedagogiczna może wyrazić zgodę na egzamin klasyfikacyjny.</w:t>
      </w:r>
    </w:p>
    <w:p w:rsidR="00D3171A" w:rsidRPr="00192A5A" w:rsidRDefault="00D3171A" w:rsidP="00C31DC9">
      <w:pPr>
        <w:numPr>
          <w:ilvl w:val="0"/>
          <w:numId w:val="40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Warunki, tryb i formę egzaminu klasyfikacyjnego ustala minister właściwy do spraw oświaty i wychowania. </w:t>
      </w: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br/>
      </w:r>
      <w:r w:rsidRPr="00226846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56</w:t>
      </w:r>
    </w:p>
    <w:p w:rsidR="00D3171A" w:rsidRPr="0022684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Promocja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lastRenderedPageBreak/>
        <w:t>Uczeń klasy I–III szkoły podstawowej otrzymuje w każdym roku szkolnym promocję do klasy programowo wyższej.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192A5A">
        <w:rPr>
          <w:color w:val="000000"/>
          <w:sz w:val="20"/>
          <w:szCs w:val="20"/>
          <w:lang w:eastAsia="pl-PL"/>
        </w:rPr>
        <w:t>i</w:t>
      </w:r>
      <w:proofErr w:type="spellEnd"/>
      <w:r w:rsidRPr="00192A5A">
        <w:rPr>
          <w:color w:val="000000"/>
          <w:sz w:val="20"/>
          <w:szCs w:val="20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D3171A" w:rsidRPr="00192A5A" w:rsidRDefault="00D3171A" w:rsidP="00C31DC9">
      <w:pPr>
        <w:numPr>
          <w:ilvl w:val="0"/>
          <w:numId w:val="4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Uczeń, który nie otrzymał promocji do klasy programowo wyższej powtarza klasę.</w:t>
      </w: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226846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57</w:t>
      </w:r>
    </w:p>
    <w:p w:rsidR="00D3171A" w:rsidRPr="0022684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Egzamin poprawkowy</w:t>
      </w:r>
    </w:p>
    <w:p w:rsidR="00D3171A" w:rsidRPr="00192A5A" w:rsidRDefault="00D3171A" w:rsidP="00C31DC9">
      <w:pPr>
        <w:numPr>
          <w:ilvl w:val="3"/>
          <w:numId w:val="2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D3171A" w:rsidRPr="00192A5A" w:rsidRDefault="00D3171A" w:rsidP="00C31DC9">
      <w:pPr>
        <w:numPr>
          <w:ilvl w:val="3"/>
          <w:numId w:val="2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Egzamin poprawkowy przeprowadza komisja powołana przez dyrektora szkoły.</w:t>
      </w:r>
    </w:p>
    <w:p w:rsidR="00D3171A" w:rsidRPr="00647F4A" w:rsidRDefault="00D3171A" w:rsidP="00C31DC9">
      <w:pPr>
        <w:numPr>
          <w:ilvl w:val="3"/>
          <w:numId w:val="2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647F4A">
        <w:rPr>
          <w:color w:val="000000"/>
          <w:sz w:val="20"/>
          <w:szCs w:val="20"/>
          <w:lang w:eastAsia="pl-PL"/>
        </w:rPr>
        <w:t xml:space="preserve">Warunki, tryb i formę egzaminu poprawkowego ustala minister właściwy do spraw oświaty i wychowania. </w:t>
      </w:r>
    </w:p>
    <w:p w:rsidR="00D3171A" w:rsidRPr="00192A5A" w:rsidRDefault="00D3171A" w:rsidP="00C31DC9">
      <w:pPr>
        <w:numPr>
          <w:ilvl w:val="3"/>
          <w:numId w:val="2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Uczeń, który nie zdał egzaminu poprawkowego, nie otrzymuje promocji do klasy programowo wyższej i powtarza klasę.</w:t>
      </w:r>
    </w:p>
    <w:p w:rsidR="00D3171A" w:rsidRPr="00192A5A" w:rsidRDefault="00D3171A" w:rsidP="00C31DC9">
      <w:pPr>
        <w:numPr>
          <w:ilvl w:val="3"/>
          <w:numId w:val="2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§ 58</w:t>
      </w:r>
    </w:p>
    <w:p w:rsidR="00D3171A" w:rsidRPr="0022684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Egzamin sprawdzający</w:t>
      </w:r>
    </w:p>
    <w:p w:rsidR="00D3171A" w:rsidRPr="00192A5A" w:rsidRDefault="00D3171A" w:rsidP="00C31DC9">
      <w:pPr>
        <w:numPr>
          <w:ilvl w:val="0"/>
          <w:numId w:val="31"/>
        </w:numPr>
        <w:spacing w:before="120" w:after="0" w:line="240" w:lineRule="auto"/>
        <w:jc w:val="both"/>
        <w:rPr>
          <w:strike/>
          <w:color w:val="000000"/>
          <w:sz w:val="20"/>
          <w:szCs w:val="20"/>
          <w:shd w:val="clear" w:color="auto" w:fill="FFFF0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D3171A" w:rsidRPr="00192A5A" w:rsidRDefault="00D3171A" w:rsidP="00C31DC9">
      <w:pPr>
        <w:numPr>
          <w:ilvl w:val="0"/>
          <w:numId w:val="3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Wymienione zastrzeżenia zgłasza się od dnia ustalenia rocznej oceny klasyfikacyjnej z zajęć edukacyjnych lub rocznej oceny klasyfikacyjnej zachowania, nie później jednak niż w terminie 3 dni roboczych od dnia zakończenia rocznych zajęć dydaktyczno-wychowawczych.</w:t>
      </w:r>
    </w:p>
    <w:p w:rsidR="00D3171A" w:rsidRPr="00192A5A" w:rsidRDefault="00D3171A" w:rsidP="00C31DC9">
      <w:pPr>
        <w:numPr>
          <w:ilvl w:val="0"/>
          <w:numId w:val="31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D3171A" w:rsidRPr="00192A5A" w:rsidRDefault="00D3171A" w:rsidP="00C31DC9">
      <w:pPr>
        <w:numPr>
          <w:ilvl w:val="0"/>
          <w:numId w:val="47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w przypadku rocznej oceny klasyfikacyjnej z zajęć edukacyjnych – przeprowadza sprawdzian wiadomości i umiejętności ucznia, oraz ustala roczną ocenę klasyfikacyjną z danych zajęć edukacyjnych,</w:t>
      </w:r>
    </w:p>
    <w:p w:rsidR="00D3171A" w:rsidRPr="00192A5A" w:rsidRDefault="00D3171A" w:rsidP="00D3171A">
      <w:pPr>
        <w:spacing w:before="120" w:after="0" w:line="240" w:lineRule="auto"/>
        <w:ind w:left="284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2) w przypadku rocznej oceny klasyfikacyjnej zachowania – ustala roczną ocenę klasyfikacyjną. </w:t>
      </w:r>
    </w:p>
    <w:p w:rsidR="00D3171A" w:rsidRPr="00192A5A" w:rsidRDefault="00D3171A" w:rsidP="00C31DC9">
      <w:pPr>
        <w:numPr>
          <w:ilvl w:val="0"/>
          <w:numId w:val="3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lastRenderedPageBreak/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D3171A" w:rsidRPr="00192A5A" w:rsidRDefault="00D3171A" w:rsidP="00C31DC9">
      <w:pPr>
        <w:numPr>
          <w:ilvl w:val="0"/>
          <w:numId w:val="3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D3171A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3171A" w:rsidRPr="00226846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226846">
        <w:rPr>
          <w:b/>
          <w:bCs/>
          <w:color w:val="000000"/>
          <w:sz w:val="20"/>
          <w:szCs w:val="20"/>
          <w:lang w:eastAsia="pl-PL"/>
        </w:rPr>
        <w:t>§</w:t>
      </w:r>
      <w:r>
        <w:rPr>
          <w:b/>
          <w:bCs/>
          <w:color w:val="000000"/>
          <w:sz w:val="20"/>
          <w:szCs w:val="20"/>
          <w:lang w:eastAsia="pl-PL"/>
        </w:rPr>
        <w:t xml:space="preserve"> 59</w:t>
      </w:r>
    </w:p>
    <w:p w:rsidR="00D3171A" w:rsidRPr="00722A9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0"/>
          <w:szCs w:val="20"/>
          <w:lang w:eastAsia="pl-PL"/>
        </w:rPr>
        <w:t>Klasyfikacja końcowa</w:t>
      </w:r>
    </w:p>
    <w:p w:rsidR="00D3171A" w:rsidRPr="00192A5A" w:rsidRDefault="00D3171A" w:rsidP="00C31DC9">
      <w:pPr>
        <w:numPr>
          <w:ilvl w:val="0"/>
          <w:numId w:val="46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Na klasyfikację końcową składają się:</w:t>
      </w:r>
    </w:p>
    <w:p w:rsidR="00D3171A" w:rsidRPr="00192A5A" w:rsidRDefault="00D3171A" w:rsidP="00D3171A">
      <w:pPr>
        <w:spacing w:before="120" w:after="0" w:line="240" w:lineRule="auto"/>
        <w:ind w:left="284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1) roczne oceny klasyfikacyjne z zajęć edukacyjnych, ustalone w klasie programowo najwyższej, oraz</w:t>
      </w:r>
    </w:p>
    <w:p w:rsidR="00D3171A" w:rsidRPr="00192A5A" w:rsidRDefault="00D3171A" w:rsidP="00D3171A">
      <w:pPr>
        <w:spacing w:before="120" w:after="0" w:line="240" w:lineRule="auto"/>
        <w:ind w:left="284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2) roczne oceny klasyfikacyjne z zajęć edukacyjnych, których realizacja zakończyła się w klasach programowo niższych w szkole, oraz</w:t>
      </w:r>
    </w:p>
    <w:p w:rsidR="00D3171A" w:rsidRPr="00192A5A" w:rsidRDefault="00D3171A" w:rsidP="00D3171A">
      <w:pPr>
        <w:spacing w:before="120" w:after="0" w:line="240" w:lineRule="auto"/>
        <w:ind w:left="284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3) roczna ocena klasyfikacyjna zachowania ustalona w klasie programowo najwyższej.</w:t>
      </w:r>
    </w:p>
    <w:p w:rsidR="00D3171A" w:rsidRPr="00192A5A" w:rsidRDefault="00D3171A" w:rsidP="00C31DC9">
      <w:pPr>
        <w:numPr>
          <w:ilvl w:val="0"/>
          <w:numId w:val="46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Klasyfikacji końcowej dokonuje się w klasie programowo najwyższej szkoły.</w:t>
      </w:r>
    </w:p>
    <w:p w:rsidR="00D3171A" w:rsidRPr="00192A5A" w:rsidRDefault="00D3171A" w:rsidP="00C31DC9">
      <w:pPr>
        <w:numPr>
          <w:ilvl w:val="0"/>
          <w:numId w:val="4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Uczeń kończy szkołę podstawową, jeżeli w wyniku klasyfikacji końcowej otrzymał ze wszystkich obowiązkowych zajęć edukacyjnych pozytywne końcowe oceny klasyfikacyjne i</w:t>
      </w:r>
      <w:r w:rsidRPr="00192A5A">
        <w:rPr>
          <w:color w:val="000000"/>
          <w:sz w:val="20"/>
          <w:szCs w:val="20"/>
        </w:rPr>
        <w:t xml:space="preserve"> przystąpił ponadto do egzaminu ósmoklasisty</w:t>
      </w:r>
      <w:r w:rsidRPr="00192A5A">
        <w:rPr>
          <w:color w:val="000000"/>
          <w:sz w:val="20"/>
          <w:szCs w:val="20"/>
          <w:lang w:eastAsia="pl-PL"/>
        </w:rPr>
        <w:t>.</w:t>
      </w:r>
    </w:p>
    <w:p w:rsidR="00D3171A" w:rsidRPr="00192A5A" w:rsidRDefault="00D3171A" w:rsidP="00C31DC9">
      <w:pPr>
        <w:numPr>
          <w:ilvl w:val="0"/>
          <w:numId w:val="4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D3171A" w:rsidRPr="00192A5A" w:rsidRDefault="00D3171A" w:rsidP="00C31DC9">
      <w:pPr>
        <w:numPr>
          <w:ilvl w:val="0"/>
          <w:numId w:val="4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Uczeń szkoły podstawowej, który nie spełnił wymienionych warunków, powtarza ostatnią klasę szkoły podstawowej. </w:t>
      </w:r>
    </w:p>
    <w:p w:rsidR="00D3171A" w:rsidRPr="00192A5A" w:rsidRDefault="00D3171A" w:rsidP="00C31DC9">
      <w:pPr>
        <w:numPr>
          <w:ilvl w:val="0"/>
          <w:numId w:val="42"/>
        </w:numPr>
        <w:spacing w:before="120"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192A5A">
        <w:rPr>
          <w:sz w:val="20"/>
          <w:szCs w:val="20"/>
        </w:rPr>
        <w:t>Uczeń klasy ósmej może ukończyć szkołę z wyróżnieniem „Wzorowy Absolwent” po spełnieniu kryteriów zawartych w regulaminie określającym warunki przyznawania nagrody.</w:t>
      </w:r>
    </w:p>
    <w:p w:rsidR="00D3171A" w:rsidRPr="00192A5A" w:rsidRDefault="00D3171A" w:rsidP="00D3171A">
      <w:pPr>
        <w:spacing w:before="120" w:after="0" w:line="240" w:lineRule="auto"/>
        <w:rPr>
          <w:color w:val="000000"/>
          <w:sz w:val="20"/>
          <w:szCs w:val="20"/>
          <w:lang w:eastAsia="pl-PL"/>
        </w:rPr>
      </w:pPr>
    </w:p>
    <w:p w:rsidR="00D3171A" w:rsidRPr="00722A96" w:rsidRDefault="00D3171A" w:rsidP="00D3171A">
      <w:pPr>
        <w:spacing w:before="120" w:after="0" w:line="240" w:lineRule="auto"/>
        <w:rPr>
          <w:b/>
          <w:bCs/>
          <w:color w:val="000000"/>
          <w:sz w:val="20"/>
          <w:szCs w:val="20"/>
          <w:lang w:eastAsia="pl-PL"/>
        </w:rPr>
      </w:pPr>
      <w:r w:rsidRPr="00722A96">
        <w:rPr>
          <w:b/>
          <w:bCs/>
          <w:color w:val="000000"/>
          <w:sz w:val="20"/>
          <w:szCs w:val="20"/>
          <w:lang w:eastAsia="pl-PL"/>
        </w:rPr>
        <w:t>Rozdział 9  KLASY GIMNAZJALNE</w:t>
      </w:r>
    </w:p>
    <w:p w:rsidR="00D3171A" w:rsidRPr="00226846" w:rsidRDefault="00D3171A" w:rsidP="00D3171A">
      <w:pPr>
        <w:spacing w:before="120" w:after="0" w:line="240" w:lineRule="auto"/>
        <w:jc w:val="center"/>
        <w:rPr>
          <w:b/>
          <w:bCs/>
          <w:color w:val="000000"/>
          <w:sz w:val="20"/>
          <w:szCs w:val="20"/>
          <w:lang w:eastAsia="pl-PL"/>
        </w:rPr>
      </w:pPr>
      <w:r w:rsidRPr="00226846">
        <w:rPr>
          <w:b/>
          <w:bCs/>
          <w:color w:val="000000"/>
          <w:sz w:val="20"/>
          <w:szCs w:val="20"/>
          <w:lang w:eastAsia="pl-PL"/>
        </w:rPr>
        <w:t xml:space="preserve">§ </w:t>
      </w:r>
      <w:r>
        <w:rPr>
          <w:b/>
          <w:bCs/>
          <w:color w:val="000000"/>
          <w:sz w:val="20"/>
          <w:szCs w:val="20"/>
          <w:lang w:eastAsia="pl-PL"/>
        </w:rPr>
        <w:t>60</w:t>
      </w:r>
    </w:p>
    <w:p w:rsidR="00D3171A" w:rsidRPr="00192A5A" w:rsidRDefault="00D3171A" w:rsidP="00C31DC9">
      <w:pPr>
        <w:numPr>
          <w:ilvl w:val="0"/>
          <w:numId w:val="43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Szkoła prowa</w:t>
      </w:r>
      <w:r>
        <w:rPr>
          <w:color w:val="000000"/>
          <w:sz w:val="20"/>
          <w:szCs w:val="20"/>
          <w:lang w:eastAsia="pl-PL"/>
        </w:rPr>
        <w:t xml:space="preserve">dzi klasy gimnazjalne: </w:t>
      </w:r>
      <w:r w:rsidRPr="00192A5A">
        <w:rPr>
          <w:color w:val="000000"/>
          <w:sz w:val="20"/>
          <w:szCs w:val="20"/>
          <w:lang w:eastAsia="pl-PL"/>
        </w:rPr>
        <w:t>trzecie do wygaśnięcia w roku 2018/19.</w:t>
      </w:r>
    </w:p>
    <w:p w:rsidR="00D3171A" w:rsidRPr="00192A5A" w:rsidRDefault="00D3171A" w:rsidP="00C31DC9">
      <w:pPr>
        <w:numPr>
          <w:ilvl w:val="0"/>
          <w:numId w:val="43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Uczniowie klas gimnazjalnych mają obowiązek realizacji projektu edukacyjnego. Projekt edukacyjny organizowany jest zgodnie z zapisami </w:t>
      </w:r>
      <w:r w:rsidRPr="002826D1">
        <w:rPr>
          <w:i/>
          <w:iCs/>
          <w:color w:val="000000"/>
          <w:sz w:val="20"/>
          <w:szCs w:val="20"/>
          <w:lang w:eastAsia="pl-PL"/>
        </w:rPr>
        <w:t>w Szczegółowych warunkach realizacji projektu edukacyjnego.</w:t>
      </w:r>
    </w:p>
    <w:p w:rsidR="00D3171A" w:rsidRPr="00192A5A" w:rsidRDefault="00D3171A" w:rsidP="00C31DC9">
      <w:pPr>
        <w:numPr>
          <w:ilvl w:val="0"/>
          <w:numId w:val="43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 szczególnie uzasadnionych przypadkach, uniemożliwiających udział ucznia w realizacji projektu edukacyjnego, jak:</w:t>
      </w:r>
    </w:p>
    <w:p w:rsidR="00D3171A" w:rsidRPr="00192A5A" w:rsidRDefault="00D3171A" w:rsidP="00D3171A">
      <w:pPr>
        <w:numPr>
          <w:ilvl w:val="0"/>
          <w:numId w:val="15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nauczanie indywidualne w domu dziecka,</w:t>
      </w:r>
    </w:p>
    <w:p w:rsidR="00D3171A" w:rsidRPr="00192A5A" w:rsidRDefault="00D3171A" w:rsidP="00D3171A">
      <w:pPr>
        <w:numPr>
          <w:ilvl w:val="0"/>
          <w:numId w:val="15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wejście do zespołu klasowego w ostatnim roku etapu edukacyjnego,</w:t>
      </w:r>
    </w:p>
    <w:p w:rsidR="00D3171A" w:rsidRPr="00192A5A" w:rsidRDefault="00D3171A" w:rsidP="00D3171A">
      <w:pPr>
        <w:numPr>
          <w:ilvl w:val="0"/>
          <w:numId w:val="15"/>
        </w:numPr>
        <w:spacing w:before="120" w:after="0" w:line="240" w:lineRule="auto"/>
        <w:ind w:hanging="357"/>
        <w:jc w:val="both"/>
        <w:rPr>
          <w:sz w:val="20"/>
          <w:szCs w:val="20"/>
        </w:rPr>
      </w:pPr>
      <w:r w:rsidRPr="00192A5A">
        <w:rPr>
          <w:sz w:val="20"/>
          <w:szCs w:val="20"/>
        </w:rPr>
        <w:t>długotrwała choroba uniemożliwiająca regularne uczestnictwo w zajęciach szkolnych Dyrektor może zwolnić ucznia z realizacji projektu edukacyjnego.</w:t>
      </w:r>
    </w:p>
    <w:p w:rsidR="00D3171A" w:rsidRPr="00192A5A" w:rsidRDefault="00D3171A" w:rsidP="00C31DC9">
      <w:pPr>
        <w:numPr>
          <w:ilvl w:val="0"/>
          <w:numId w:val="43"/>
        </w:numPr>
        <w:spacing w:before="120" w:after="0" w:line="240" w:lineRule="auto"/>
        <w:jc w:val="both"/>
        <w:rPr>
          <w:sz w:val="20"/>
          <w:szCs w:val="20"/>
        </w:rPr>
      </w:pPr>
      <w:r w:rsidRPr="00192A5A">
        <w:rPr>
          <w:sz w:val="20"/>
          <w:szCs w:val="20"/>
        </w:rPr>
        <w:t xml:space="preserve">Informacje o udziale ucznia w realizacji projektu edukacyjnego oraz temat projektu edukacyjnego wpisuje się na świadectwie ukończenia gimnazjum, natomiast w przypadku zwolnienia go z tego obowiązku wpisuje się „zwolniona” albo „zwolniony”.  </w:t>
      </w:r>
    </w:p>
    <w:p w:rsidR="00D3171A" w:rsidRPr="00192A5A" w:rsidRDefault="00D3171A" w:rsidP="00C31DC9">
      <w:pPr>
        <w:numPr>
          <w:ilvl w:val="0"/>
          <w:numId w:val="43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Przy ustalaniu  oceny rocznej  zachowania ucznia klasy III należy dodatkowo wziąć pod uwagę jego zaangażowanie w realizację projektu edukacyjnego przydzielając punkty:</w:t>
      </w:r>
    </w:p>
    <w:p w:rsidR="00D3171A" w:rsidRPr="00192A5A" w:rsidRDefault="00D3171A" w:rsidP="00C31DC9">
      <w:pPr>
        <w:numPr>
          <w:ilvl w:val="0"/>
          <w:numId w:val="44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 aktywnie uczestniczył we wszystkich lub prawie wszystkich fazach realizacji projektu- 2 punkty</w:t>
      </w:r>
      <w:r>
        <w:rPr>
          <w:sz w:val="20"/>
          <w:szCs w:val="20"/>
        </w:rPr>
        <w:t>;</w:t>
      </w:r>
    </w:p>
    <w:p w:rsidR="00D3171A" w:rsidRPr="00192A5A" w:rsidRDefault="00D3171A" w:rsidP="00C31DC9">
      <w:pPr>
        <w:numPr>
          <w:ilvl w:val="0"/>
          <w:numId w:val="44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 był zaangażowany w niektóre eta</w:t>
      </w:r>
      <w:r>
        <w:rPr>
          <w:sz w:val="20"/>
          <w:szCs w:val="20"/>
        </w:rPr>
        <w:t>py realizacji projektu- 1 punkt;</w:t>
      </w:r>
      <w:r w:rsidRPr="00192A5A">
        <w:rPr>
          <w:sz w:val="20"/>
          <w:szCs w:val="20"/>
        </w:rPr>
        <w:t xml:space="preserve"> </w:t>
      </w:r>
    </w:p>
    <w:p w:rsidR="00D3171A" w:rsidRPr="00192A5A" w:rsidRDefault="00D3171A" w:rsidP="00C31DC9">
      <w:pPr>
        <w:numPr>
          <w:ilvl w:val="0"/>
          <w:numId w:val="44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>
        <w:rPr>
          <w:sz w:val="20"/>
          <w:szCs w:val="20"/>
        </w:rPr>
        <w:t>u</w:t>
      </w:r>
      <w:r w:rsidRPr="00192A5A">
        <w:rPr>
          <w:sz w:val="20"/>
          <w:szCs w:val="20"/>
        </w:rPr>
        <w:t>czeń wykazał brak zaangażowania w realizację projektu- 0 punktów.</w:t>
      </w:r>
    </w:p>
    <w:p w:rsidR="00D3171A" w:rsidRPr="00192A5A" w:rsidRDefault="00D3171A" w:rsidP="00C31DC9">
      <w:pPr>
        <w:numPr>
          <w:ilvl w:val="0"/>
          <w:numId w:val="35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sz w:val="20"/>
          <w:szCs w:val="20"/>
        </w:rPr>
        <w:lastRenderedPageBreak/>
        <w:t>Ocenę z zachowania ucznia kl. III  ustala się na podstawie uzyskanych punktów z poszczególnych kryteriów oceniania stosując następującą tabelę przeliczeniową</w:t>
      </w:r>
      <w:r>
        <w:rPr>
          <w:sz w:val="20"/>
          <w:szCs w:val="20"/>
        </w:rPr>
        <w:t>:</w:t>
      </w:r>
    </w:p>
    <w:p w:rsidR="00D3171A" w:rsidRPr="00192A5A" w:rsidRDefault="00D3171A" w:rsidP="00D3171A">
      <w:pPr>
        <w:spacing w:before="120" w:after="0" w:line="240" w:lineRule="auto"/>
        <w:jc w:val="center"/>
        <w:rPr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3123"/>
      </w:tblGrid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 xml:space="preserve">zachowanie 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Liczba punktów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wzorowe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31-32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28-30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22-27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poprawne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16-21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nieodpowiednie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10-15</w:t>
            </w:r>
          </w:p>
        </w:tc>
      </w:tr>
      <w:tr w:rsidR="00D3171A" w:rsidRPr="00192A5A" w:rsidTr="00D3171A">
        <w:trPr>
          <w:jc w:val="center"/>
        </w:trPr>
        <w:tc>
          <w:tcPr>
            <w:tcW w:w="2902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naganne</w:t>
            </w:r>
          </w:p>
        </w:tc>
        <w:tc>
          <w:tcPr>
            <w:tcW w:w="3123" w:type="dxa"/>
          </w:tcPr>
          <w:p w:rsidR="00D3171A" w:rsidRPr="00192A5A" w:rsidRDefault="00D3171A" w:rsidP="00D31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0-9</w:t>
            </w:r>
          </w:p>
        </w:tc>
      </w:tr>
    </w:tbl>
    <w:p w:rsidR="00D3171A" w:rsidRPr="00192A5A" w:rsidRDefault="00D3171A" w:rsidP="00D3171A">
      <w:pPr>
        <w:spacing w:before="120" w:after="0" w:line="240" w:lineRule="auto"/>
        <w:rPr>
          <w:color w:val="000000"/>
          <w:sz w:val="20"/>
          <w:szCs w:val="20"/>
          <w:lang w:eastAsia="pl-PL"/>
        </w:rPr>
      </w:pPr>
    </w:p>
    <w:p w:rsidR="00D3171A" w:rsidRPr="00192A5A" w:rsidRDefault="00D3171A" w:rsidP="00C31DC9">
      <w:pPr>
        <w:numPr>
          <w:ilvl w:val="0"/>
          <w:numId w:val="35"/>
        </w:numPr>
        <w:spacing w:before="120" w:after="0" w:line="240" w:lineRule="auto"/>
        <w:ind w:left="357" w:hanging="357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Uczeń klasy III przystępuje do egzaminu gimnazjalnego. </w:t>
      </w:r>
    </w:p>
    <w:p w:rsidR="00D3171A" w:rsidRPr="00192A5A" w:rsidRDefault="00D3171A" w:rsidP="00C31DC9">
      <w:pPr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Egzamin przeprowadza się w terminie ustalonym przez dyrektora Centralnej Komisji Egzaminacyjnej. </w:t>
      </w:r>
    </w:p>
    <w:p w:rsidR="00D3171A" w:rsidRPr="00192A5A" w:rsidRDefault="00D3171A" w:rsidP="00C31DC9">
      <w:pPr>
        <w:numPr>
          <w:ilvl w:val="0"/>
          <w:numId w:val="35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>Szczegółową organizację i przebieg egzaminu określają odrębne przepisy</w:t>
      </w:r>
    </w:p>
    <w:p w:rsidR="00D3171A" w:rsidRPr="00192A5A" w:rsidRDefault="00D3171A" w:rsidP="00C31DC9">
      <w:pPr>
        <w:numPr>
          <w:ilvl w:val="0"/>
          <w:numId w:val="35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color w:val="000000"/>
          <w:sz w:val="20"/>
          <w:szCs w:val="20"/>
          <w:lang w:eastAsia="pl-PL"/>
        </w:rPr>
        <w:t xml:space="preserve">Uczeń klasy III </w:t>
      </w:r>
      <w:r w:rsidRPr="00192A5A">
        <w:rPr>
          <w:sz w:val="20"/>
          <w:szCs w:val="20"/>
        </w:rPr>
        <w:t>kończy szkołę, jeżeli na zakończenie klasy programowo najwyższej uzyskał oceny klasyfikacyjne wyższe od oceny niedostatecznej i przystąpił do egzaminu, gimnazjalnego.</w:t>
      </w:r>
    </w:p>
    <w:p w:rsidR="00D3171A" w:rsidRPr="00192A5A" w:rsidRDefault="00D3171A" w:rsidP="00C31DC9">
      <w:pPr>
        <w:numPr>
          <w:ilvl w:val="0"/>
          <w:numId w:val="35"/>
        </w:numPr>
        <w:spacing w:before="120" w:after="0" w:line="240" w:lineRule="auto"/>
        <w:rPr>
          <w:color w:val="000000"/>
          <w:sz w:val="20"/>
          <w:szCs w:val="20"/>
          <w:lang w:eastAsia="pl-PL"/>
        </w:rPr>
      </w:pPr>
      <w:r w:rsidRPr="00192A5A">
        <w:rPr>
          <w:sz w:val="20"/>
          <w:szCs w:val="20"/>
        </w:rPr>
        <w:t>W szczególnych przypadkach losowych bądź zdrowotnych uniemożliwiających przystąpienie do egzaminu, Dyrektor Okręgowej Komisji Egzaminacyjnej w Gdańsku na udokumentowany wniosek Dyrektora Szkoły może zwolnić ucznia z obowiązku przystąpienia do egzaminu.</w:t>
      </w:r>
    </w:p>
    <w:p w:rsidR="00206506" w:rsidRDefault="00D3171A" w:rsidP="00D3171A">
      <w:r w:rsidRPr="00192A5A">
        <w:rPr>
          <w:sz w:val="20"/>
          <w:szCs w:val="20"/>
        </w:rPr>
        <w:t>Uczeń klasy III gimnazjalnej może ukończyć szkołę z wyróżnieniem „Wzorowy Absolwent” po spełnieniu kryteriów zawartych w regulaminie określającym warunki przyznawania nagrody.</w:t>
      </w:r>
    </w:p>
    <w:sectPr w:rsidR="0020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807"/>
    <w:multiLevelType w:val="hybridMultilevel"/>
    <w:tmpl w:val="3DA8CB08"/>
    <w:lvl w:ilvl="0" w:tplc="3C2E1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1D26"/>
    <w:multiLevelType w:val="hybridMultilevel"/>
    <w:tmpl w:val="EACA1022"/>
    <w:name w:val="WW8Num772253322232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81086F"/>
    <w:multiLevelType w:val="hybridMultilevel"/>
    <w:tmpl w:val="9AF419B2"/>
    <w:lvl w:ilvl="0" w:tplc="A5263A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21BBD"/>
    <w:multiLevelType w:val="hybridMultilevel"/>
    <w:tmpl w:val="AEB4E536"/>
    <w:lvl w:ilvl="0" w:tplc="B96C17F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9F30832C">
      <w:start w:val="6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 w15:restartNumberingAfterBreak="0">
    <w:nsid w:val="0B932D3F"/>
    <w:multiLevelType w:val="hybridMultilevel"/>
    <w:tmpl w:val="10281EA8"/>
    <w:lvl w:ilvl="0" w:tplc="D4D225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6FC5"/>
    <w:multiLevelType w:val="hybridMultilevel"/>
    <w:tmpl w:val="384ACE3C"/>
    <w:lvl w:ilvl="0" w:tplc="68DC2D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E0B63"/>
    <w:multiLevelType w:val="hybridMultilevel"/>
    <w:tmpl w:val="F63E3FF8"/>
    <w:name w:val="WW8Num772253322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A6302E"/>
    <w:multiLevelType w:val="hybridMultilevel"/>
    <w:tmpl w:val="2626EDF0"/>
    <w:lvl w:ilvl="0" w:tplc="CA8634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12A33B14"/>
    <w:multiLevelType w:val="hybridMultilevel"/>
    <w:tmpl w:val="020AA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2034"/>
    <w:multiLevelType w:val="hybridMultilevel"/>
    <w:tmpl w:val="3A624800"/>
    <w:lvl w:ilvl="0" w:tplc="D02EF75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3E6E525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81EC7"/>
    <w:multiLevelType w:val="hybridMultilevel"/>
    <w:tmpl w:val="F0964078"/>
    <w:lvl w:ilvl="0" w:tplc="D31C9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8B395F"/>
    <w:multiLevelType w:val="hybridMultilevel"/>
    <w:tmpl w:val="7EB6A072"/>
    <w:lvl w:ilvl="0" w:tplc="14EAC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12" w15:restartNumberingAfterBreak="0">
    <w:nsid w:val="1E2D69CC"/>
    <w:multiLevelType w:val="hybridMultilevel"/>
    <w:tmpl w:val="279CF7F2"/>
    <w:name w:val="WW8Num7722534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704A7A"/>
    <w:multiLevelType w:val="hybridMultilevel"/>
    <w:tmpl w:val="66A0613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4C06148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61F204D2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0A87507"/>
    <w:multiLevelType w:val="hybridMultilevel"/>
    <w:tmpl w:val="861A282C"/>
    <w:lvl w:ilvl="0" w:tplc="0CD6EF2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641002"/>
    <w:multiLevelType w:val="hybridMultilevel"/>
    <w:tmpl w:val="2D348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287006"/>
    <w:multiLevelType w:val="hybridMultilevel"/>
    <w:tmpl w:val="99E8C2E6"/>
    <w:name w:val="WW8Num772262"/>
    <w:lvl w:ilvl="0" w:tplc="49C459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EB1920"/>
    <w:multiLevelType w:val="hybridMultilevel"/>
    <w:tmpl w:val="99A82A0A"/>
    <w:lvl w:ilvl="0" w:tplc="0202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852A33"/>
    <w:multiLevelType w:val="hybridMultilevel"/>
    <w:tmpl w:val="A4BC52A2"/>
    <w:lvl w:ilvl="0" w:tplc="D10C73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7C1436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90405"/>
    <w:multiLevelType w:val="hybridMultilevel"/>
    <w:tmpl w:val="B41641C8"/>
    <w:lvl w:ilvl="0" w:tplc="49466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2304C"/>
    <w:multiLevelType w:val="hybridMultilevel"/>
    <w:tmpl w:val="3D82277C"/>
    <w:name w:val="WW8Num7722533222322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CE0A5F"/>
    <w:multiLevelType w:val="multilevel"/>
    <w:tmpl w:val="61AA0CA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9361BA"/>
    <w:multiLevelType w:val="hybridMultilevel"/>
    <w:tmpl w:val="433A6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1609A0"/>
    <w:multiLevelType w:val="hybridMultilevel"/>
    <w:tmpl w:val="05560974"/>
    <w:lvl w:ilvl="0" w:tplc="FF66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7022D"/>
    <w:multiLevelType w:val="hybridMultilevel"/>
    <w:tmpl w:val="30661C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333F3"/>
    <w:multiLevelType w:val="hybridMultilevel"/>
    <w:tmpl w:val="52B68672"/>
    <w:lvl w:ilvl="0" w:tplc="B96C17F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 w15:restartNumberingAfterBreak="0">
    <w:nsid w:val="3F3E64DC"/>
    <w:multiLevelType w:val="hybridMultilevel"/>
    <w:tmpl w:val="1BCA7508"/>
    <w:lvl w:ilvl="0" w:tplc="AB6A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E38B7"/>
    <w:multiLevelType w:val="hybridMultilevel"/>
    <w:tmpl w:val="2346A364"/>
    <w:lvl w:ilvl="0" w:tplc="5A0CF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0"/>
        </w:tabs>
        <w:ind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4620706F"/>
    <w:multiLevelType w:val="hybridMultilevel"/>
    <w:tmpl w:val="97E82BF4"/>
    <w:lvl w:ilvl="0" w:tplc="70CE0D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13E88"/>
    <w:multiLevelType w:val="hybridMultilevel"/>
    <w:tmpl w:val="5DD40042"/>
    <w:lvl w:ilvl="0" w:tplc="169CD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DCC3B12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7A83EE3"/>
    <w:multiLevelType w:val="hybridMultilevel"/>
    <w:tmpl w:val="B7C478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AE1E60"/>
    <w:multiLevelType w:val="hybridMultilevel"/>
    <w:tmpl w:val="17C2E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160AF"/>
    <w:multiLevelType w:val="hybridMultilevel"/>
    <w:tmpl w:val="2D928A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527D61"/>
    <w:multiLevelType w:val="hybridMultilevel"/>
    <w:tmpl w:val="23F0F068"/>
    <w:lvl w:ilvl="0" w:tplc="000000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38777F"/>
    <w:multiLevelType w:val="hybridMultilevel"/>
    <w:tmpl w:val="10B674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E32264"/>
    <w:multiLevelType w:val="hybridMultilevel"/>
    <w:tmpl w:val="121ADC80"/>
    <w:name w:val="WW8Num7722533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1B6A94"/>
    <w:multiLevelType w:val="hybridMultilevel"/>
    <w:tmpl w:val="FC88AB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7848B5"/>
    <w:multiLevelType w:val="hybridMultilevel"/>
    <w:tmpl w:val="0D1C3230"/>
    <w:lvl w:ilvl="0" w:tplc="0415001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D20A1"/>
    <w:multiLevelType w:val="hybridMultilevel"/>
    <w:tmpl w:val="C9206B28"/>
    <w:lvl w:ilvl="0" w:tplc="715416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026CC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494664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320FAB"/>
    <w:multiLevelType w:val="hybridMultilevel"/>
    <w:tmpl w:val="FDD6C4BA"/>
    <w:lvl w:ilvl="0" w:tplc="59B83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000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C5293"/>
    <w:multiLevelType w:val="hybridMultilevel"/>
    <w:tmpl w:val="26A28122"/>
    <w:name w:val="WW8Num77225332223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AF29AE"/>
    <w:multiLevelType w:val="hybridMultilevel"/>
    <w:tmpl w:val="864C9256"/>
    <w:lvl w:ilvl="0" w:tplc="87D0D6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4A09B8"/>
    <w:multiLevelType w:val="hybridMultilevel"/>
    <w:tmpl w:val="1E949298"/>
    <w:name w:val="WW8Num772253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0CD4739"/>
    <w:multiLevelType w:val="hybridMultilevel"/>
    <w:tmpl w:val="10C847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A6873"/>
    <w:multiLevelType w:val="hybridMultilevel"/>
    <w:tmpl w:val="A76C7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3C0C4D"/>
    <w:multiLevelType w:val="hybridMultilevel"/>
    <w:tmpl w:val="0D2213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E5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AF6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C4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492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5A9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8E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4C3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06D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F6257B"/>
    <w:multiLevelType w:val="hybridMultilevel"/>
    <w:tmpl w:val="DE92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20611"/>
    <w:multiLevelType w:val="hybridMultilevel"/>
    <w:tmpl w:val="BEA8BF46"/>
    <w:lvl w:ilvl="0" w:tplc="B96C17F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8" w15:restartNumberingAfterBreak="0">
    <w:nsid w:val="7D3F30F5"/>
    <w:multiLevelType w:val="hybridMultilevel"/>
    <w:tmpl w:val="E822DEF2"/>
    <w:name w:val="WW8Num7722533222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D6D10E6"/>
    <w:multiLevelType w:val="hybridMultilevel"/>
    <w:tmpl w:val="62CCBCFE"/>
    <w:name w:val="WW8Num71322"/>
    <w:lvl w:ilvl="0" w:tplc="E7D6B9E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50" w15:restartNumberingAfterBreak="0">
    <w:nsid w:val="7E8748B5"/>
    <w:multiLevelType w:val="hybridMultilevel"/>
    <w:tmpl w:val="04CE9088"/>
    <w:name w:val="WW8Num77225332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E893317"/>
    <w:multiLevelType w:val="hybridMultilevel"/>
    <w:tmpl w:val="4B38F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A551BB"/>
    <w:multiLevelType w:val="hybridMultilevel"/>
    <w:tmpl w:val="6A3AD1FC"/>
    <w:lvl w:ilvl="0" w:tplc="29F853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80656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42"/>
  </w:num>
  <w:num w:numId="5">
    <w:abstractNumId w:val="17"/>
  </w:num>
  <w:num w:numId="6">
    <w:abstractNumId w:val="39"/>
  </w:num>
  <w:num w:numId="7">
    <w:abstractNumId w:val="32"/>
  </w:num>
  <w:num w:numId="8">
    <w:abstractNumId w:val="46"/>
  </w:num>
  <w:num w:numId="9">
    <w:abstractNumId w:val="35"/>
  </w:num>
  <w:num w:numId="10">
    <w:abstractNumId w:val="12"/>
  </w:num>
  <w:num w:numId="11">
    <w:abstractNumId w:val="50"/>
  </w:num>
  <w:num w:numId="12">
    <w:abstractNumId w:val="6"/>
  </w:num>
  <w:num w:numId="13">
    <w:abstractNumId w:val="48"/>
  </w:num>
  <w:num w:numId="14">
    <w:abstractNumId w:val="40"/>
  </w:num>
  <w:num w:numId="15">
    <w:abstractNumId w:val="33"/>
  </w:num>
  <w:num w:numId="16">
    <w:abstractNumId w:val="49"/>
  </w:num>
  <w:num w:numId="17">
    <w:abstractNumId w:val="1"/>
  </w:num>
  <w:num w:numId="18">
    <w:abstractNumId w:val="20"/>
  </w:num>
  <w:num w:numId="19">
    <w:abstractNumId w:val="27"/>
  </w:num>
  <w:num w:numId="20">
    <w:abstractNumId w:val="37"/>
  </w:num>
  <w:num w:numId="21">
    <w:abstractNumId w:val="51"/>
  </w:num>
  <w:num w:numId="22">
    <w:abstractNumId w:val="21"/>
  </w:num>
  <w:num w:numId="23">
    <w:abstractNumId w:val="45"/>
  </w:num>
  <w:num w:numId="24">
    <w:abstractNumId w:val="8"/>
  </w:num>
  <w:num w:numId="25">
    <w:abstractNumId w:val="34"/>
  </w:num>
  <w:num w:numId="26">
    <w:abstractNumId w:val="15"/>
  </w:num>
  <w:num w:numId="27">
    <w:abstractNumId w:val="24"/>
  </w:num>
  <w:num w:numId="28">
    <w:abstractNumId w:val="30"/>
  </w:num>
  <w:num w:numId="29">
    <w:abstractNumId w:val="43"/>
  </w:num>
  <w:num w:numId="30">
    <w:abstractNumId w:val="44"/>
  </w:num>
  <w:num w:numId="31">
    <w:abstractNumId w:val="14"/>
  </w:num>
  <w:num w:numId="32">
    <w:abstractNumId w:val="2"/>
  </w:num>
  <w:num w:numId="33">
    <w:abstractNumId w:val="52"/>
  </w:num>
  <w:num w:numId="34">
    <w:abstractNumId w:val="38"/>
  </w:num>
  <w:num w:numId="35">
    <w:abstractNumId w:val="41"/>
  </w:num>
  <w:num w:numId="36">
    <w:abstractNumId w:val="19"/>
  </w:num>
  <w:num w:numId="37">
    <w:abstractNumId w:val="47"/>
  </w:num>
  <w:num w:numId="38">
    <w:abstractNumId w:val="25"/>
  </w:num>
  <w:num w:numId="39">
    <w:abstractNumId w:val="5"/>
  </w:num>
  <w:num w:numId="40">
    <w:abstractNumId w:val="0"/>
  </w:num>
  <w:num w:numId="41">
    <w:abstractNumId w:val="26"/>
  </w:num>
  <w:num w:numId="42">
    <w:abstractNumId w:val="28"/>
  </w:num>
  <w:num w:numId="43">
    <w:abstractNumId w:val="29"/>
  </w:num>
  <w:num w:numId="44">
    <w:abstractNumId w:val="3"/>
  </w:num>
  <w:num w:numId="45">
    <w:abstractNumId w:val="18"/>
  </w:num>
  <w:num w:numId="46">
    <w:abstractNumId w:val="22"/>
  </w:num>
  <w:num w:numId="47">
    <w:abstractNumId w:val="31"/>
  </w:num>
  <w:num w:numId="48">
    <w:abstractNumId w:val="11"/>
  </w:num>
  <w:num w:numId="49">
    <w:abstractNumId w:val="7"/>
  </w:num>
  <w:num w:numId="50">
    <w:abstractNumId w:val="36"/>
  </w:num>
  <w:num w:numId="51">
    <w:abstractNumId w:val="16"/>
  </w:num>
  <w:num w:numId="52">
    <w:abstractNumId w:val="9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1A"/>
    <w:rsid w:val="00206506"/>
    <w:rsid w:val="004B11C6"/>
    <w:rsid w:val="00C31DC9"/>
    <w:rsid w:val="00D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F178"/>
  <w15:chartTrackingRefBased/>
  <w15:docId w15:val="{D8947AC2-25AC-4A0B-B0D7-457D5F5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71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D3171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3171A"/>
    <w:pPr>
      <w:spacing w:after="0" w:line="240" w:lineRule="auto"/>
      <w:jc w:val="center"/>
    </w:pPr>
    <w:rPr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3171A"/>
    <w:rPr>
      <w:rFonts w:ascii="Times New Roman" w:eastAsia="Calibri" w:hAnsi="Times New Roman" w:cs="Times New Roman"/>
      <w:sz w:val="32"/>
      <w:szCs w:val="32"/>
      <w:lang w:eastAsia="pl-PL"/>
    </w:rPr>
  </w:style>
  <w:style w:type="paragraph" w:customStyle="1" w:styleId="link3">
    <w:name w:val="link3"/>
    <w:basedOn w:val="Normalny"/>
    <w:uiPriority w:val="99"/>
    <w:rsid w:val="00D3171A"/>
    <w:pPr>
      <w:spacing w:before="20" w:after="20" w:line="240" w:lineRule="auto"/>
      <w:ind w:left="1000" w:hanging="300"/>
    </w:pPr>
    <w:rPr>
      <w:rFonts w:ascii="Arial" w:eastAsia="SimSu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D3171A"/>
    <w:pPr>
      <w:spacing w:after="0" w:line="240" w:lineRule="auto"/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17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171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6069</Words>
  <Characters>36418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28</dc:creator>
  <cp:keywords/>
  <dc:description/>
  <cp:lastModifiedBy>Szkoła Podstawowa 28</cp:lastModifiedBy>
  <cp:revision>2</cp:revision>
  <dcterms:created xsi:type="dcterms:W3CDTF">2019-12-10T06:42:00Z</dcterms:created>
  <dcterms:modified xsi:type="dcterms:W3CDTF">2019-12-10T06:57:00Z</dcterms:modified>
</cp:coreProperties>
</file>