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3D9E" w14:textId="77777777" w:rsidR="003C0C6B" w:rsidRPr="003C0C6B" w:rsidRDefault="003C0C6B" w:rsidP="003C0C6B">
      <w:pPr>
        <w:pStyle w:val="Nagwek2"/>
        <w:spacing w:line="360" w:lineRule="auto"/>
        <w:rPr>
          <w:sz w:val="22"/>
          <w:szCs w:val="22"/>
        </w:rPr>
      </w:pPr>
      <w:r w:rsidRPr="003C0C6B">
        <w:rPr>
          <w:b/>
          <w:bCs/>
          <w:sz w:val="22"/>
          <w:szCs w:val="22"/>
        </w:rPr>
        <w:t xml:space="preserve">HISTORIA </w:t>
      </w:r>
    </w:p>
    <w:p w14:paraId="08ECB75C" w14:textId="77777777" w:rsidR="003C0C6B" w:rsidRPr="003C0C6B" w:rsidRDefault="003C0C6B" w:rsidP="003C0C6B">
      <w:pPr>
        <w:pStyle w:val="Nagwek2"/>
        <w:spacing w:line="360" w:lineRule="auto"/>
        <w:rPr>
          <w:sz w:val="22"/>
          <w:szCs w:val="22"/>
        </w:rPr>
      </w:pPr>
      <w:r w:rsidRPr="003C0C6B">
        <w:rPr>
          <w:sz w:val="22"/>
          <w:szCs w:val="22"/>
        </w:rPr>
        <w:t>PRZEDMIOTOWY SYSTEM OCENIANIA</w:t>
      </w:r>
    </w:p>
    <w:p w14:paraId="7C42F98B" w14:textId="77777777" w:rsidR="003C0C6B" w:rsidRPr="003C0C6B" w:rsidRDefault="003C0C6B" w:rsidP="003C0C6B">
      <w:pPr>
        <w:spacing w:line="360" w:lineRule="auto"/>
        <w:jc w:val="center"/>
        <w:rPr>
          <w:b/>
          <w:bCs/>
          <w:sz w:val="22"/>
          <w:szCs w:val="22"/>
        </w:rPr>
      </w:pPr>
      <w:r w:rsidRPr="003C0C6B">
        <w:rPr>
          <w:b/>
          <w:bCs/>
          <w:sz w:val="22"/>
          <w:szCs w:val="22"/>
        </w:rPr>
        <w:t>DLA KLASY IV SZKOŁY PODSTAWOWEJ</w:t>
      </w:r>
    </w:p>
    <w:p w14:paraId="306C4162" w14:textId="77777777" w:rsidR="003C0C6B" w:rsidRPr="003C0C6B" w:rsidRDefault="003C0C6B" w:rsidP="003C0C6B">
      <w:pPr>
        <w:spacing w:line="360" w:lineRule="auto"/>
        <w:ind w:left="360"/>
        <w:jc w:val="center"/>
        <w:rPr>
          <w:sz w:val="22"/>
          <w:szCs w:val="22"/>
        </w:rPr>
      </w:pPr>
    </w:p>
    <w:p w14:paraId="4415180E" w14:textId="77777777" w:rsidR="003C0C6B" w:rsidRPr="003C0C6B" w:rsidRDefault="003C0C6B" w:rsidP="003C0C6B">
      <w:pPr>
        <w:pStyle w:val="Tekstblokowy"/>
        <w:spacing w:line="360" w:lineRule="auto"/>
        <w:ind w:left="0" w:right="0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C0C6B">
        <w:rPr>
          <w:rFonts w:ascii="Times New Roman" w:eastAsiaTheme="minorHAnsi" w:hAnsi="Times New Roman"/>
          <w:b/>
          <w:sz w:val="22"/>
          <w:szCs w:val="22"/>
          <w:lang w:eastAsia="en-US"/>
        </w:rPr>
        <w:t>I Obowiązujące podręczniki i zeszyty.</w:t>
      </w:r>
    </w:p>
    <w:p w14:paraId="7848A78D" w14:textId="77777777" w:rsidR="003C0C6B" w:rsidRPr="003C0C6B" w:rsidRDefault="003C0C6B" w:rsidP="003C0C6B">
      <w:pPr>
        <w:pStyle w:val="Tekstblokowy"/>
        <w:numPr>
          <w:ilvl w:val="0"/>
          <w:numId w:val="2"/>
        </w:numPr>
        <w:spacing w:line="360" w:lineRule="auto"/>
        <w:ind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>Podręcznik programowany: Grzegorz Wojciechowski, Wczoraj i dziś. Podręcznik do historii i społeczeństwa w klasie czwartej szkoły podstawowej, W-</w:t>
      </w:r>
      <w:proofErr w:type="spellStart"/>
      <w:r w:rsidRPr="003C0C6B">
        <w:rPr>
          <w:rFonts w:ascii="Times New Roman" w:hAnsi="Times New Roman"/>
          <w:color w:val="000000"/>
          <w:sz w:val="22"/>
          <w:szCs w:val="22"/>
        </w:rPr>
        <w:t>wa</w:t>
      </w:r>
      <w:proofErr w:type="spellEnd"/>
      <w:r w:rsidRPr="003C0C6B">
        <w:rPr>
          <w:rFonts w:ascii="Times New Roman" w:hAnsi="Times New Roman"/>
          <w:color w:val="000000"/>
          <w:sz w:val="22"/>
          <w:szCs w:val="22"/>
        </w:rPr>
        <w:t xml:space="preserve"> 2017r., Wyd. NOWA ERA;</w:t>
      </w:r>
    </w:p>
    <w:p w14:paraId="1650BD98" w14:textId="77777777" w:rsidR="003C0C6B" w:rsidRPr="003C0C6B" w:rsidRDefault="003C0C6B" w:rsidP="003C0C6B">
      <w:pPr>
        <w:pStyle w:val="Tekstblokowy"/>
        <w:numPr>
          <w:ilvl w:val="0"/>
          <w:numId w:val="2"/>
        </w:numPr>
        <w:spacing w:line="360" w:lineRule="auto"/>
        <w:ind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 xml:space="preserve">Zeszyt przedmiotowy. </w:t>
      </w:r>
    </w:p>
    <w:p w14:paraId="32861CF4" w14:textId="77777777" w:rsidR="003C0C6B" w:rsidRPr="003C0C6B" w:rsidRDefault="003C0C6B" w:rsidP="003C0C6B">
      <w:pPr>
        <w:pStyle w:val="Tekstblokowy"/>
        <w:spacing w:line="360" w:lineRule="auto"/>
        <w:ind w:left="0" w:right="0"/>
        <w:rPr>
          <w:rFonts w:ascii="Times New Roman" w:hAnsi="Times New Roman"/>
          <w:b/>
          <w:color w:val="000000"/>
          <w:sz w:val="22"/>
          <w:szCs w:val="22"/>
        </w:rPr>
      </w:pPr>
      <w:r w:rsidRPr="003C0C6B">
        <w:rPr>
          <w:rFonts w:ascii="Times New Roman" w:hAnsi="Times New Roman"/>
          <w:b/>
          <w:color w:val="000000"/>
          <w:sz w:val="22"/>
          <w:szCs w:val="22"/>
        </w:rPr>
        <w:t>II Obszary oceniania:</w:t>
      </w:r>
    </w:p>
    <w:p w14:paraId="5E1180F9" w14:textId="77777777" w:rsidR="003C0C6B" w:rsidRPr="003C0C6B" w:rsidRDefault="003C0C6B" w:rsidP="003C0C6B">
      <w:pPr>
        <w:pStyle w:val="Tekstblokowy"/>
        <w:numPr>
          <w:ilvl w:val="0"/>
          <w:numId w:val="5"/>
        </w:numPr>
        <w:spacing w:line="360" w:lineRule="auto"/>
        <w:ind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>Wiadomości zawarte w poszczególnych działach:</w:t>
      </w:r>
    </w:p>
    <w:p w14:paraId="608DC378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Z HISTORIĄ NA TY</w:t>
      </w:r>
    </w:p>
    <w:p w14:paraId="3990CBD4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OD PIASTÓW DO JAGIELLONÓW</w:t>
      </w:r>
    </w:p>
    <w:p w14:paraId="02E859D0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WOJNY I UPADEK RZECZYPOSPOLITEJ</w:t>
      </w:r>
    </w:p>
    <w:p w14:paraId="26CA3337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KU WSPÓŁCZESNEJ POLSCE</w:t>
      </w:r>
    </w:p>
    <w:p w14:paraId="361B96BB" w14:textId="77777777" w:rsidR="003C0C6B" w:rsidRPr="003C0C6B" w:rsidRDefault="003C0C6B" w:rsidP="003C0C6B">
      <w:pPr>
        <w:spacing w:line="360" w:lineRule="auto"/>
        <w:jc w:val="both"/>
        <w:rPr>
          <w:color w:val="000000"/>
          <w:sz w:val="22"/>
          <w:szCs w:val="22"/>
        </w:rPr>
      </w:pPr>
    </w:p>
    <w:p w14:paraId="5B7254EE" w14:textId="77777777" w:rsidR="003C0C6B" w:rsidRPr="003C0C6B" w:rsidRDefault="003C0C6B" w:rsidP="003C0C6B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color w:val="000000"/>
          <w:sz w:val="22"/>
          <w:szCs w:val="22"/>
        </w:rPr>
      </w:pPr>
      <w:r w:rsidRPr="003C0C6B">
        <w:rPr>
          <w:b/>
          <w:color w:val="000000"/>
          <w:sz w:val="22"/>
          <w:szCs w:val="22"/>
        </w:rPr>
        <w:t>Umiejętności:</w:t>
      </w:r>
    </w:p>
    <w:p w14:paraId="4C3115DD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lokalizacja czasowo-przestrzenna omawianych wydarzeń (znajomość mapy),</w:t>
      </w:r>
    </w:p>
    <w:p w14:paraId="12208C3D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uogólnianie, wartościowanie, porównywanie, wykrywanie analogii historycznych,</w:t>
      </w:r>
    </w:p>
    <w:p w14:paraId="05B0C88B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analiza tekstu źródłowego,</w:t>
      </w:r>
    </w:p>
    <w:p w14:paraId="6A0A41CD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umiejętność dyskutowania, argumentowania,</w:t>
      </w:r>
    </w:p>
    <w:p w14:paraId="268B565A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stosowanie terminologii historycznej i jej rozumienie,</w:t>
      </w:r>
    </w:p>
    <w:p w14:paraId="4A7C7E5B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- wykazywanie związków </w:t>
      </w:r>
      <w:proofErr w:type="spellStart"/>
      <w:r w:rsidRPr="003C0C6B">
        <w:rPr>
          <w:color w:val="000000"/>
          <w:sz w:val="22"/>
          <w:szCs w:val="22"/>
        </w:rPr>
        <w:t>przyczynowo-skutkowych</w:t>
      </w:r>
      <w:proofErr w:type="spellEnd"/>
      <w:r w:rsidRPr="003C0C6B">
        <w:rPr>
          <w:color w:val="000000"/>
          <w:sz w:val="22"/>
          <w:szCs w:val="22"/>
        </w:rPr>
        <w:t xml:space="preserve"> pomiędzy historia </w:t>
      </w:r>
    </w:p>
    <w:p w14:paraId="250843B9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  powszechną, ojczystą, regionalną,</w:t>
      </w:r>
    </w:p>
    <w:p w14:paraId="491AE1CE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łączenie faktów i zjawisk historycznych z dziejów Polski z historią powszechną,</w:t>
      </w:r>
    </w:p>
    <w:p w14:paraId="27556E42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lastRenderedPageBreak/>
        <w:t>- analiza i ocena zjawisk oraz faktów historycznych,</w:t>
      </w:r>
    </w:p>
    <w:p w14:paraId="1373AC53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-gromadzenie informacji przy wykorzystaniu nowoczesnej technologii i różnorodnych </w:t>
      </w:r>
    </w:p>
    <w:p w14:paraId="57A6B787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źródeł.</w:t>
      </w:r>
    </w:p>
    <w:p w14:paraId="31DBABE8" w14:textId="77777777" w:rsidR="003C0C6B" w:rsidRPr="003C0C6B" w:rsidRDefault="003C0C6B" w:rsidP="003C0C6B">
      <w:pPr>
        <w:pStyle w:val="Nagwek1"/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III Kontrolowanie i ocenianie.</w:t>
      </w:r>
    </w:p>
    <w:p w14:paraId="535EB268" w14:textId="77777777" w:rsidR="003C0C6B" w:rsidRPr="003C0C6B" w:rsidRDefault="003C0C6B" w:rsidP="003C0C6B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3C0C6B">
        <w:rPr>
          <w:sz w:val="22"/>
          <w:szCs w:val="22"/>
        </w:rPr>
        <w:t>Ocenie podlegają następujące formy aktywności ucznia:</w:t>
      </w:r>
    </w:p>
    <w:p w14:paraId="72EF126D" w14:textId="77777777" w:rsidR="003C0C6B" w:rsidRPr="003C0C6B" w:rsidRDefault="003C0C6B" w:rsidP="003C0C6B">
      <w:pPr>
        <w:ind w:left="360"/>
        <w:rPr>
          <w:sz w:val="22"/>
          <w:szCs w:val="22"/>
        </w:rPr>
      </w:pPr>
    </w:p>
    <w:p w14:paraId="58A2C6D9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klasowe (zapowiedziane jeden lub dwa tygodnie wcześniej) stanowiące podsumowanie każdego działu</w:t>
      </w:r>
      <w:r w:rsidRPr="003C0C6B">
        <w:rPr>
          <w:b/>
          <w:color w:val="000000"/>
          <w:sz w:val="22"/>
          <w:szCs w:val="22"/>
        </w:rPr>
        <w:t>- waga 4</w:t>
      </w:r>
      <w:r w:rsidRPr="003C0C6B">
        <w:rPr>
          <w:color w:val="000000"/>
          <w:sz w:val="22"/>
          <w:szCs w:val="22"/>
        </w:rPr>
        <w:t>,</w:t>
      </w:r>
    </w:p>
    <w:p w14:paraId="77B3585B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kartkówki (niezapowiedziane - wiadomości z ostatniej lekcji)</w:t>
      </w:r>
      <w:r w:rsidRPr="003C0C6B">
        <w:rPr>
          <w:b/>
          <w:color w:val="000000"/>
          <w:sz w:val="22"/>
          <w:szCs w:val="22"/>
        </w:rPr>
        <w:t>- waga 2</w:t>
      </w:r>
      <w:r w:rsidRPr="003C0C6B">
        <w:rPr>
          <w:color w:val="000000"/>
          <w:sz w:val="22"/>
          <w:szCs w:val="22"/>
        </w:rPr>
        <w:t>,</w:t>
      </w:r>
    </w:p>
    <w:p w14:paraId="36519FFB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sprawdziany (zapowiedziane - wiadomości z maksymalnie czterech ostatnich lekcji )</w:t>
      </w:r>
      <w:r w:rsidRPr="003C0C6B">
        <w:rPr>
          <w:b/>
          <w:color w:val="000000"/>
          <w:sz w:val="22"/>
          <w:szCs w:val="22"/>
        </w:rPr>
        <w:t>- waga 3</w:t>
      </w:r>
      <w:r w:rsidRPr="003C0C6B">
        <w:rPr>
          <w:color w:val="000000"/>
          <w:sz w:val="22"/>
          <w:szCs w:val="22"/>
        </w:rPr>
        <w:t>,</w:t>
      </w:r>
    </w:p>
    <w:p w14:paraId="74734303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odpowiedzi ustne</w:t>
      </w:r>
      <w:r w:rsidRPr="003C0C6B">
        <w:rPr>
          <w:b/>
          <w:color w:val="000000"/>
          <w:sz w:val="22"/>
          <w:szCs w:val="22"/>
        </w:rPr>
        <w:t>- waga 2</w:t>
      </w:r>
      <w:r w:rsidRPr="003C0C6B">
        <w:rPr>
          <w:color w:val="000000"/>
          <w:sz w:val="22"/>
          <w:szCs w:val="22"/>
        </w:rPr>
        <w:t>,</w:t>
      </w:r>
    </w:p>
    <w:p w14:paraId="04DEBA56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domowe</w:t>
      </w:r>
      <w:r w:rsidRPr="003C0C6B">
        <w:rPr>
          <w:b/>
          <w:color w:val="000000"/>
          <w:sz w:val="22"/>
          <w:szCs w:val="22"/>
        </w:rPr>
        <w:t>- waga 1</w:t>
      </w:r>
      <w:r w:rsidRPr="003C0C6B">
        <w:rPr>
          <w:color w:val="000000"/>
          <w:sz w:val="22"/>
          <w:szCs w:val="22"/>
        </w:rPr>
        <w:t>,</w:t>
      </w:r>
    </w:p>
    <w:p w14:paraId="6F9F2C9D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praca w grupach</w:t>
      </w:r>
      <w:r w:rsidRPr="003C0C6B">
        <w:rPr>
          <w:b/>
          <w:color w:val="000000"/>
          <w:sz w:val="22"/>
          <w:szCs w:val="22"/>
        </w:rPr>
        <w:t>- waga 1</w:t>
      </w:r>
      <w:r w:rsidRPr="003C0C6B">
        <w:rPr>
          <w:color w:val="000000"/>
          <w:sz w:val="22"/>
          <w:szCs w:val="22"/>
        </w:rPr>
        <w:t>,</w:t>
      </w:r>
    </w:p>
    <w:p w14:paraId="487F65CA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manualne (np. plakaty)</w:t>
      </w:r>
      <w:r w:rsidRPr="003C0C6B">
        <w:rPr>
          <w:b/>
          <w:color w:val="000000"/>
          <w:sz w:val="22"/>
          <w:szCs w:val="22"/>
        </w:rPr>
        <w:t xml:space="preserve"> - waga 1</w:t>
      </w:r>
      <w:r w:rsidRPr="003C0C6B">
        <w:rPr>
          <w:color w:val="000000"/>
          <w:sz w:val="22"/>
          <w:szCs w:val="22"/>
        </w:rPr>
        <w:t>,</w:t>
      </w:r>
    </w:p>
    <w:p w14:paraId="5A70DFCE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prezentacje</w:t>
      </w:r>
      <w:r w:rsidRPr="003C0C6B">
        <w:rPr>
          <w:b/>
          <w:color w:val="000000"/>
          <w:sz w:val="22"/>
          <w:szCs w:val="22"/>
        </w:rPr>
        <w:t>- waga 1,</w:t>
      </w:r>
    </w:p>
    <w:p w14:paraId="3746D17B" w14:textId="77777777" w:rsid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konkursy</w:t>
      </w:r>
      <w:r w:rsidRPr="003C0C6B">
        <w:rPr>
          <w:b/>
          <w:color w:val="000000"/>
          <w:sz w:val="22"/>
          <w:szCs w:val="22"/>
        </w:rPr>
        <w:t>- waga 2</w:t>
      </w:r>
      <w:r w:rsidR="00F71774">
        <w:rPr>
          <w:color w:val="000000"/>
          <w:sz w:val="22"/>
          <w:szCs w:val="22"/>
        </w:rPr>
        <w:t>,</w:t>
      </w:r>
    </w:p>
    <w:p w14:paraId="32DF27E3" w14:textId="77777777" w:rsidR="00F71774" w:rsidRPr="00F71774" w:rsidRDefault="00F71774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bookmarkStart w:id="0" w:name="_Hlk40273950"/>
      <w:r w:rsidRPr="00F71774">
        <w:rPr>
          <w:color w:val="000000"/>
          <w:sz w:val="22"/>
          <w:szCs w:val="22"/>
          <w:shd w:val="clear" w:color="auto" w:fill="FFFFFF"/>
        </w:rPr>
        <w:t xml:space="preserve">notatki w zeszycie wykonane samodzielnie w ramach zdalnego nauczania - </w:t>
      </w:r>
      <w:r w:rsidRPr="00F71774">
        <w:rPr>
          <w:b/>
          <w:color w:val="000000"/>
          <w:sz w:val="22"/>
          <w:szCs w:val="22"/>
          <w:shd w:val="clear" w:color="auto" w:fill="FFFFFF"/>
        </w:rPr>
        <w:t>waga 1</w:t>
      </w:r>
      <w:r>
        <w:rPr>
          <w:b/>
          <w:color w:val="000000"/>
          <w:sz w:val="22"/>
          <w:szCs w:val="22"/>
          <w:shd w:val="clear" w:color="auto" w:fill="FFFFFF"/>
        </w:rPr>
        <w:t>.</w:t>
      </w:r>
    </w:p>
    <w:bookmarkEnd w:id="0"/>
    <w:p w14:paraId="3609FEE4" w14:textId="77777777" w:rsidR="003C0C6B" w:rsidRPr="003C0C6B" w:rsidRDefault="003C0C6B" w:rsidP="003C0C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rFonts w:eastAsiaTheme="minorHAnsi"/>
          <w:sz w:val="22"/>
          <w:szCs w:val="22"/>
          <w:lang w:eastAsia="en-US"/>
        </w:rPr>
        <w:t>Aktywność na lekcji jest oceniana w dodatkowej skali plusów (+) i minusów (–). Trzy plusy to ocena bardzo dobra, trzy minusy –niedostateczna</w:t>
      </w:r>
      <w:r w:rsidRPr="003C0C6B">
        <w:rPr>
          <w:b/>
          <w:color w:val="000000"/>
          <w:sz w:val="22"/>
          <w:szCs w:val="22"/>
        </w:rPr>
        <w:t>- waga 1</w:t>
      </w:r>
      <w:r w:rsidRPr="003C0C6B">
        <w:rPr>
          <w:rFonts w:eastAsiaTheme="minorHAnsi"/>
          <w:sz w:val="22"/>
          <w:szCs w:val="22"/>
          <w:lang w:eastAsia="en-US"/>
        </w:rPr>
        <w:t>.</w:t>
      </w:r>
    </w:p>
    <w:p w14:paraId="388438FC" w14:textId="77777777" w:rsidR="003C0C6B" w:rsidRPr="003C0C6B" w:rsidRDefault="003C0C6B" w:rsidP="003C0C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Uczeń może raz w semestrze zgłosić nieprzygotowanie do lekcji (przed rozpoczęciem zajęć). </w:t>
      </w:r>
      <w:r w:rsidRPr="003C0C6B">
        <w:rPr>
          <w:rFonts w:eastAsiaTheme="minorHAnsi"/>
          <w:sz w:val="22"/>
          <w:szCs w:val="22"/>
          <w:lang w:eastAsia="en-US"/>
        </w:rPr>
        <w:t xml:space="preserve">Każdy następny raz skutkuje oceną </w:t>
      </w:r>
      <w:proofErr w:type="spellStart"/>
      <w:r w:rsidRPr="003C0C6B">
        <w:rPr>
          <w:rFonts w:eastAsiaTheme="minorHAnsi"/>
          <w:sz w:val="22"/>
          <w:szCs w:val="22"/>
          <w:lang w:eastAsia="en-US"/>
        </w:rPr>
        <w:t>niedostateczną.</w:t>
      </w:r>
      <w:r w:rsidRPr="003C0C6B">
        <w:rPr>
          <w:color w:val="000000"/>
          <w:sz w:val="22"/>
          <w:szCs w:val="22"/>
        </w:rPr>
        <w:t>Brak</w:t>
      </w:r>
      <w:proofErr w:type="spellEnd"/>
      <w:r w:rsidRPr="003C0C6B">
        <w:rPr>
          <w:color w:val="000000"/>
          <w:sz w:val="22"/>
          <w:szCs w:val="22"/>
        </w:rPr>
        <w:t xml:space="preserve"> zeszytu z zadaną wcześniej pracą domową równoznaczny jest nieprzygotowaniem się do zajęć.</w:t>
      </w:r>
    </w:p>
    <w:p w14:paraId="438AF250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Poprawie podlegają wyłącznie oceny dopuszczające i niedostateczne, otrzymane z pracy klasowej. Uczeń ma możliwość ich poprawy w ciągu trzech tygodni od oddania prac, w terminie wyznaczonym przez nauczyciela. </w:t>
      </w:r>
    </w:p>
    <w:p w14:paraId="447ECDF0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Osoba nieobecna na pracy klasowej ma obowiązek ją napisać w ciągu dwóch tygodni liczonych od powrotu do szkoły, poza swoimi lekcjami.</w:t>
      </w:r>
    </w:p>
    <w:p w14:paraId="4FAF5916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C0C6B">
        <w:rPr>
          <w:sz w:val="22"/>
          <w:szCs w:val="22"/>
        </w:rPr>
        <w:lastRenderedPageBreak/>
        <w:t xml:space="preserve">Sprawdzone prace klasowe uczeń wkleja do zeszytu przedmiotowego lub </w:t>
      </w:r>
      <w:proofErr w:type="spellStart"/>
      <w:r w:rsidRPr="003C0C6B">
        <w:rPr>
          <w:sz w:val="22"/>
          <w:szCs w:val="22"/>
        </w:rPr>
        <w:t>zeszytudo</w:t>
      </w:r>
      <w:proofErr w:type="spellEnd"/>
      <w:r w:rsidRPr="003C0C6B">
        <w:rPr>
          <w:sz w:val="22"/>
          <w:szCs w:val="22"/>
        </w:rPr>
        <w:t xml:space="preserve"> popraw i wykonuje poprawę. Jego obowiązkiem jest pokazanie pracy rodzicom (opiekunom) czego dowodem jest ich podpis.</w:t>
      </w:r>
    </w:p>
    <w:p w14:paraId="14F98639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C0C6B">
        <w:rPr>
          <w:sz w:val="22"/>
          <w:szCs w:val="22"/>
        </w:rPr>
        <w:t>Zeszyty powinny być prowadzone estetycznie- tematy podkreślone, wyróżnione ważne pojęcia i daty. Uczeń nie może używać długopisu w czerwonym kolorze.</w:t>
      </w:r>
    </w:p>
    <w:p w14:paraId="439EFB65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C0C6B">
        <w:rPr>
          <w:sz w:val="22"/>
          <w:szCs w:val="22"/>
        </w:rPr>
        <w:t>W przypadku nieobecności na lekcji uczeń ma obowiązek uzupełnić notatkę oraz zadanie domowe.</w:t>
      </w:r>
    </w:p>
    <w:p w14:paraId="451F1E7E" w14:textId="77777777" w:rsidR="003C0C6B" w:rsidRPr="003C0C6B" w:rsidRDefault="003C0C6B" w:rsidP="003C0C6B">
      <w:pPr>
        <w:pStyle w:val="Akapitzlist"/>
        <w:spacing w:line="360" w:lineRule="auto"/>
        <w:jc w:val="both"/>
        <w:rPr>
          <w:sz w:val="22"/>
          <w:szCs w:val="22"/>
        </w:rPr>
      </w:pPr>
    </w:p>
    <w:p w14:paraId="55E1A894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 xml:space="preserve">IV W przypadku posiadania przez ucznia opinii PPP, nauczyciel dostosowuje warunki </w:t>
      </w:r>
    </w:p>
    <w:p w14:paraId="4D0D29AE" w14:textId="77777777" w:rsidR="003C0C6B" w:rsidRPr="003C0C6B" w:rsidRDefault="003C0C6B" w:rsidP="003C0C6B">
      <w:pPr>
        <w:spacing w:line="360" w:lineRule="auto"/>
        <w:ind w:left="426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pracy do zaleceń poradni.</w:t>
      </w:r>
    </w:p>
    <w:p w14:paraId="0D04D1FA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V Wymagania na poszczególne oceny:</w:t>
      </w:r>
    </w:p>
    <w:p w14:paraId="0CF82E87" w14:textId="77777777" w:rsidR="003C0C6B" w:rsidRPr="003C0C6B" w:rsidRDefault="003C0C6B" w:rsidP="003C0C6B">
      <w:pPr>
        <w:spacing w:line="360" w:lineRule="auto"/>
        <w:rPr>
          <w:sz w:val="22"/>
          <w:szCs w:val="22"/>
        </w:rPr>
      </w:pPr>
      <w:r w:rsidRPr="003C0C6B">
        <w:rPr>
          <w:sz w:val="22"/>
          <w:szCs w:val="22"/>
        </w:rPr>
        <w:t>Aby uzyskać ocenę:</w:t>
      </w:r>
    </w:p>
    <w:p w14:paraId="281DA831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 xml:space="preserve">dopuszczającą- </w:t>
      </w:r>
      <w:r w:rsidRPr="003C0C6B">
        <w:rPr>
          <w:sz w:val="22"/>
          <w:szCs w:val="22"/>
        </w:rPr>
        <w:t>uczeń powinien wykazać się znajomością elementarnej wiedzy, wyjaśnić z pomocą nauczyciela znaczenie podstawowych terminów historycznych, dokonać opisów przeszłości i porównywać ja z teraźniejszością na podstawie materiałów ilustracyjnych;</w:t>
      </w:r>
    </w:p>
    <w:p w14:paraId="14CA2DA7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dostateczną-</w:t>
      </w:r>
      <w:r w:rsidRPr="003C0C6B">
        <w:rPr>
          <w:sz w:val="22"/>
          <w:szCs w:val="22"/>
        </w:rPr>
        <w:t xml:space="preserve"> uczeń powinien posiadać podstawowa wiedzę faktograficzna, czytać teksty ze zrozumieniem, dostrzegać związki teraźniejszości z przeszłością, opanować najprostsze umiejętności przedmiotowe, takie jak: dokonywanie oceny zdarzenia, opis, porównanie, określanie, w którym wieku rozegrało się dane wydarzenie, porządkowanie zdarzeń w kolejności chronologicznej, odczytywanie daty wydarzenia z osi czasu;</w:t>
      </w:r>
    </w:p>
    <w:p w14:paraId="2B462EF2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dobrą-</w:t>
      </w:r>
      <w:r w:rsidRPr="003C0C6B">
        <w:rPr>
          <w:sz w:val="22"/>
          <w:szCs w:val="22"/>
        </w:rPr>
        <w:t xml:space="preserve"> uczeń powinien opanować wiedzę faktograficzną na poziomie ponadpodstawowym, wykazywać się aktywnością na lekcjach, wyrażać własna opinię, dostrzegać ciągłość rozwoju kulturalnego i cywilizacyjnego, integrować wiedzę uzyskana z różnych źródeł, samodzielnie poszukiwać informacji o swoim regionie i rodzinnej miejscowości, umiejętnie posługiwać się mapa, odczytywać wiadomości z wykresów i tabel;</w:t>
      </w:r>
    </w:p>
    <w:p w14:paraId="3E83B422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bardzo dobrą-</w:t>
      </w:r>
      <w:r w:rsidRPr="003C0C6B">
        <w:rPr>
          <w:sz w:val="22"/>
          <w:szCs w:val="22"/>
        </w:rPr>
        <w:t xml:space="preserve"> uczeń musi wykazać się nie tylko dużą wiedza, lecz także zrozumieniem procesów historycznych; powinien również samodzielnie wyciągać wnioski, ujmować treści historyczne w związki </w:t>
      </w:r>
      <w:proofErr w:type="spellStart"/>
      <w:r w:rsidRPr="003C0C6B">
        <w:rPr>
          <w:sz w:val="22"/>
          <w:szCs w:val="22"/>
        </w:rPr>
        <w:t>przyczynowo-skutkowe</w:t>
      </w:r>
      <w:proofErr w:type="spellEnd"/>
      <w:r w:rsidRPr="003C0C6B">
        <w:rPr>
          <w:sz w:val="22"/>
          <w:szCs w:val="22"/>
        </w:rPr>
        <w:t>, krytycznie odnosić się do wydarzeń z przeszłości oraz porównywać epoki i okresy;</w:t>
      </w:r>
    </w:p>
    <w:p w14:paraId="5DA25B5C" w14:textId="676CAE7C" w:rsid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celującą-</w:t>
      </w:r>
      <w:r w:rsidRPr="003C0C6B">
        <w:rPr>
          <w:sz w:val="22"/>
          <w:szCs w:val="22"/>
        </w:rPr>
        <w:t xml:space="preserve"> uczeń powinien samodzielnie rozwijać swoje zainteresowania i wykazywać się wiedzą ponadprogramowa, uczestniczyć w przedmiotowych zajęciach dodatkowych, łączyć i wykorzystywać wiadomości z różnych dziedzin, brać udział w konkursach przedmiotowych.</w:t>
      </w:r>
    </w:p>
    <w:p w14:paraId="4F6EB8BE" w14:textId="3849E53C" w:rsidR="00AA5BC1" w:rsidRDefault="00AA5BC1" w:rsidP="00AA5BC1">
      <w:pPr>
        <w:spacing w:line="360" w:lineRule="auto"/>
        <w:rPr>
          <w:sz w:val="22"/>
          <w:szCs w:val="22"/>
        </w:rPr>
      </w:pPr>
    </w:p>
    <w:p w14:paraId="5730C386" w14:textId="77777777" w:rsidR="00AA5BC1" w:rsidRDefault="00AA5BC1" w:rsidP="00AA5BC1">
      <w:pPr>
        <w:pStyle w:val="NormalnyWeb"/>
        <w:spacing w:after="195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b/>
          <w:bCs/>
        </w:rPr>
        <w:lastRenderedPageBreak/>
        <w:t>Załącznik do PSO</w:t>
      </w:r>
    </w:p>
    <w:p w14:paraId="04C9CB11" w14:textId="77777777" w:rsidR="00AA5BC1" w:rsidRDefault="00AA5BC1" w:rsidP="00AA5BC1">
      <w:pPr>
        <w:pStyle w:val="NormalnyWeb"/>
        <w:spacing w:after="195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b/>
          <w:bCs/>
        </w:rPr>
        <w:t>będący uszczegółowieniem procedur szkolnych</w:t>
      </w:r>
    </w:p>
    <w:p w14:paraId="4C80076B" w14:textId="77777777" w:rsidR="00AA5BC1" w:rsidRDefault="00AA5BC1" w:rsidP="00AA5BC1">
      <w:pPr>
        <w:pStyle w:val="NormalnyWeb"/>
        <w:spacing w:after="195" w:afterAutospacing="0"/>
        <w:jc w:val="center"/>
        <w:rPr>
          <w:rFonts w:ascii="Segoe UI" w:hAnsi="Segoe UI" w:cs="Segoe UI"/>
          <w:sz w:val="21"/>
          <w:szCs w:val="21"/>
        </w:rPr>
      </w:pPr>
      <w:r>
        <w:rPr>
          <w:b/>
          <w:bCs/>
        </w:rPr>
        <w:t>„Organizacja nauczania z wykorzystaniem technik i metod pracy na odległość”</w:t>
      </w:r>
    </w:p>
    <w:p w14:paraId="66A96F35" w14:textId="77777777" w:rsidR="00AA5BC1" w:rsidRDefault="00AA5BC1" w:rsidP="00AA5BC1">
      <w:pPr>
        <w:pStyle w:val="NormalnyWeb"/>
        <w:spacing w:after="195" w:afterAutospacing="0"/>
        <w:rPr>
          <w:rFonts w:ascii="Segoe UI" w:hAnsi="Segoe UI" w:cs="Segoe UI"/>
          <w:sz w:val="21"/>
          <w:szCs w:val="21"/>
        </w:rPr>
      </w:pPr>
      <w:r>
        <w:t xml:space="preserve">Tematyka lekcji on - </w:t>
      </w:r>
      <w:proofErr w:type="spellStart"/>
      <w:r>
        <w:t>line</w:t>
      </w:r>
      <w:proofErr w:type="spellEnd"/>
      <w:r>
        <w:t xml:space="preserve"> i zadania przeznaczone do samodzielnego wykonania przez ucznia zapisywane są w zakładce „zadania domowe” w dzienniku elektronicznym.</w:t>
      </w:r>
    </w:p>
    <w:p w14:paraId="0D1C2E35" w14:textId="77777777" w:rsidR="00AA5BC1" w:rsidRDefault="00AA5BC1" w:rsidP="00AA5BC1">
      <w:pPr>
        <w:pStyle w:val="NormalnyWeb"/>
        <w:spacing w:after="195" w:afterAutospacing="0"/>
        <w:rPr>
          <w:rFonts w:ascii="Segoe UI" w:hAnsi="Segoe UI" w:cs="Segoe UI"/>
          <w:sz w:val="21"/>
          <w:szCs w:val="21"/>
        </w:rPr>
      </w:pPr>
      <w:r>
        <w:t>Uczeń ma obowiązek:</w:t>
      </w:r>
    </w:p>
    <w:p w14:paraId="0D255497" w14:textId="77777777" w:rsidR="00AA5BC1" w:rsidRDefault="00AA5BC1" w:rsidP="00AA5BC1">
      <w:pPr>
        <w:pStyle w:val="NormalnyWeb"/>
        <w:spacing w:after="195" w:afterAutospacing="0"/>
        <w:rPr>
          <w:rFonts w:ascii="Segoe UI" w:hAnsi="Segoe UI" w:cs="Segoe UI"/>
          <w:sz w:val="21"/>
          <w:szCs w:val="21"/>
        </w:rPr>
      </w:pPr>
      <w:r>
        <w:t xml:space="preserve">- sprawdzania zapisu w zakładce „zadnia domowe” i wykonania poleceń w czasie rzeczywistym, jeśli zajęcia nie mają formy on - </w:t>
      </w:r>
      <w:proofErr w:type="spellStart"/>
      <w:r>
        <w:t>line</w:t>
      </w:r>
      <w:proofErr w:type="spellEnd"/>
      <w:r>
        <w:t>;</w:t>
      </w:r>
    </w:p>
    <w:p w14:paraId="6C2AD435" w14:textId="77777777" w:rsidR="00AA5BC1" w:rsidRDefault="00AA5BC1" w:rsidP="00AA5BC1">
      <w:pPr>
        <w:pStyle w:val="NormalnyWeb"/>
        <w:spacing w:after="195" w:afterAutospacing="0"/>
        <w:rPr>
          <w:rFonts w:ascii="Segoe UI" w:hAnsi="Segoe UI" w:cs="Segoe UI"/>
          <w:sz w:val="21"/>
          <w:szCs w:val="21"/>
        </w:rPr>
      </w:pPr>
      <w:r>
        <w:t xml:space="preserve">- uczestniczenia w lekcjach on – </w:t>
      </w:r>
      <w:proofErr w:type="spellStart"/>
      <w:r>
        <w:t>line</w:t>
      </w:r>
      <w:proofErr w:type="spellEnd"/>
      <w:r>
        <w:t xml:space="preserve">, a w razie kłopotów zgłaszania ich prowadzącemu werbalnie lub za pomocą czatu, dziennika; </w:t>
      </w:r>
    </w:p>
    <w:p w14:paraId="421BEDAA" w14:textId="77777777" w:rsidR="00AA5BC1" w:rsidRDefault="00AA5BC1" w:rsidP="00AA5BC1">
      <w:pPr>
        <w:pStyle w:val="NormalnyWeb"/>
        <w:spacing w:after="195" w:afterAutospacing="0"/>
        <w:rPr>
          <w:rFonts w:ascii="Segoe UI" w:hAnsi="Segoe UI" w:cs="Segoe UI"/>
          <w:sz w:val="21"/>
          <w:szCs w:val="21"/>
        </w:rPr>
      </w:pPr>
      <w:r>
        <w:t>- wysłania prac w terminie wyznaczonym przez nauczyciela, jeśli takie będzie polecenie zapisane w zakładce „zadania domowe”; przesłanie zadania po terminie lub niewykonanie go skutkuje oceną niedostateczną, chyba że nauczyciel otrzyma w tym czasie od rodzica/opiekuna prawnego informację o kłopotach technicznych, które to uniemożliwiły;</w:t>
      </w:r>
    </w:p>
    <w:p w14:paraId="447968B3" w14:textId="77777777" w:rsidR="00AA5BC1" w:rsidRDefault="00AA5BC1" w:rsidP="00AA5BC1">
      <w:pPr>
        <w:pStyle w:val="NormalnyWeb"/>
        <w:spacing w:after="195" w:afterAutospacing="0"/>
        <w:rPr>
          <w:rFonts w:ascii="Segoe UI" w:hAnsi="Segoe UI" w:cs="Segoe UI"/>
          <w:sz w:val="21"/>
          <w:szCs w:val="21"/>
        </w:rPr>
      </w:pPr>
      <w:r>
        <w:t>Nieobecność podczas sprawdzianu powinna niezwłocznie, a najpóźniej w ciągu 3 dni być usprawiedliwiona przez rodzica, w przeciwnym razie uczeń otrzymuje ocenę niedostateczną.</w:t>
      </w:r>
    </w:p>
    <w:p w14:paraId="00B281FC" w14:textId="77777777" w:rsidR="00AA5BC1" w:rsidRDefault="00AA5BC1" w:rsidP="00AA5BC1">
      <w:pPr>
        <w:pStyle w:val="NormalnyWeb"/>
        <w:spacing w:after="195" w:afterAutospacing="0"/>
        <w:rPr>
          <w:rFonts w:ascii="Segoe UI" w:hAnsi="Segoe UI" w:cs="Segoe UI"/>
          <w:sz w:val="21"/>
          <w:szCs w:val="21"/>
        </w:rPr>
      </w:pPr>
      <w:r>
        <w:t>Podczas zdalnej formy nauczania, wiedza i umiejętności uczniów są oceniane przy zastosowaniu maksymalnej wagi 2.</w:t>
      </w:r>
    </w:p>
    <w:p w14:paraId="5AF98C68" w14:textId="328C47BA" w:rsidR="00AA5BC1" w:rsidRDefault="00AA5BC1" w:rsidP="00AA5BC1">
      <w:pPr>
        <w:spacing w:line="360" w:lineRule="auto"/>
        <w:rPr>
          <w:sz w:val="22"/>
          <w:szCs w:val="22"/>
        </w:rPr>
      </w:pPr>
    </w:p>
    <w:p w14:paraId="4AA86B28" w14:textId="3A23CD66" w:rsidR="00AA5BC1" w:rsidRDefault="00AA5BC1" w:rsidP="00AA5BC1">
      <w:pPr>
        <w:spacing w:line="360" w:lineRule="auto"/>
        <w:rPr>
          <w:sz w:val="22"/>
          <w:szCs w:val="22"/>
        </w:rPr>
      </w:pPr>
    </w:p>
    <w:p w14:paraId="0A8BA32A" w14:textId="29FF4552" w:rsidR="00AA5BC1" w:rsidRDefault="00AA5BC1" w:rsidP="00AA5BC1">
      <w:pPr>
        <w:spacing w:line="360" w:lineRule="auto"/>
        <w:rPr>
          <w:sz w:val="22"/>
          <w:szCs w:val="22"/>
        </w:rPr>
      </w:pPr>
    </w:p>
    <w:p w14:paraId="41132412" w14:textId="165B92BE" w:rsidR="00AA5BC1" w:rsidRDefault="00AA5BC1" w:rsidP="00AA5BC1">
      <w:pPr>
        <w:spacing w:line="360" w:lineRule="auto"/>
        <w:rPr>
          <w:sz w:val="22"/>
          <w:szCs w:val="22"/>
        </w:rPr>
      </w:pPr>
    </w:p>
    <w:p w14:paraId="52195272" w14:textId="307CCDEF" w:rsidR="00AA5BC1" w:rsidRDefault="00AA5BC1" w:rsidP="00AA5BC1">
      <w:pPr>
        <w:spacing w:line="360" w:lineRule="auto"/>
        <w:rPr>
          <w:sz w:val="22"/>
          <w:szCs w:val="22"/>
        </w:rPr>
      </w:pPr>
    </w:p>
    <w:p w14:paraId="3EF52097" w14:textId="5CF027BB" w:rsidR="00AA5BC1" w:rsidRDefault="00AA5BC1" w:rsidP="00AA5BC1">
      <w:pPr>
        <w:spacing w:line="360" w:lineRule="auto"/>
        <w:rPr>
          <w:sz w:val="22"/>
          <w:szCs w:val="22"/>
        </w:rPr>
      </w:pPr>
    </w:p>
    <w:p w14:paraId="3075F0CE" w14:textId="77777777" w:rsidR="003C0C6B" w:rsidRPr="003C0C6B" w:rsidRDefault="003C0C6B" w:rsidP="003C0C6B">
      <w:pPr>
        <w:rPr>
          <w:sz w:val="22"/>
          <w:szCs w:val="22"/>
        </w:rPr>
      </w:pPr>
      <w:r w:rsidRPr="003C0C6B">
        <w:rPr>
          <w:b/>
          <w:sz w:val="22"/>
          <w:szCs w:val="22"/>
        </w:rPr>
        <w:lastRenderedPageBreak/>
        <w:t>Roczny plan pracy z historii dla klasy 4 szkoły podstawowej do programu nauczania „Wczoraj i dziś”</w:t>
      </w:r>
    </w:p>
    <w:p w14:paraId="37A3D08D" w14:textId="77777777" w:rsidR="003C0C6B" w:rsidRPr="003C0C6B" w:rsidRDefault="003C0C6B" w:rsidP="003C0C6B">
      <w:pPr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Wymagania na poszczególne oceny</w:t>
      </w:r>
    </w:p>
    <w:p w14:paraId="2284702A" w14:textId="77777777" w:rsidR="003C0C6B" w:rsidRPr="003C0C6B" w:rsidRDefault="003C0C6B" w:rsidP="003C0C6B">
      <w:pPr>
        <w:rPr>
          <w:sz w:val="22"/>
          <w:szCs w:val="22"/>
        </w:rPr>
      </w:pPr>
      <w:r w:rsidRPr="003C0C6B">
        <w:rPr>
          <w:sz w:val="22"/>
          <w:szCs w:val="22"/>
        </w:rPr>
        <w:t>*Gwiazdką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3C0C6B" w:rsidRPr="003C0C6B" w14:paraId="40EF414B" w14:textId="77777777" w:rsidTr="00FE6D56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FC4E9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20DB0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3FA1E" w14:textId="77777777" w:rsidR="003C0C6B" w:rsidRPr="003C0C6B" w:rsidRDefault="003C0C6B" w:rsidP="00FE6D56">
            <w:pPr>
              <w:tabs>
                <w:tab w:val="left" w:pos="2198"/>
                <w:tab w:val="left" w:pos="2623"/>
              </w:tabs>
              <w:snapToGrid w:val="0"/>
              <w:ind w:left="922" w:hanging="213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Wymagania na poszczególne oceny</w:t>
            </w:r>
          </w:p>
        </w:tc>
      </w:tr>
      <w:tr w:rsidR="003C0C6B" w:rsidRPr="003C0C6B" w14:paraId="74734E6E" w14:textId="77777777" w:rsidTr="00FE6D56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89F68" w14:textId="77777777" w:rsidR="003C0C6B" w:rsidRPr="003C0C6B" w:rsidRDefault="003C0C6B" w:rsidP="00FE6D56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8255C" w14:textId="77777777" w:rsidR="003C0C6B" w:rsidRPr="003C0C6B" w:rsidRDefault="003C0C6B" w:rsidP="00FE6D56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E0652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57812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BFCD1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EB331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D53C3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celująca</w:t>
            </w:r>
          </w:p>
        </w:tc>
      </w:tr>
      <w:tr w:rsidR="003C0C6B" w:rsidRPr="003C0C6B" w14:paraId="16E4E048" w14:textId="77777777" w:rsidTr="00FE6D56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D610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Rozdział 1. Z historią na Ty</w:t>
            </w:r>
          </w:p>
        </w:tc>
      </w:tr>
      <w:tr w:rsidR="003C0C6B" w:rsidRPr="003C0C6B" w14:paraId="330CCD5B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F40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3C0C6B">
              <w:rPr>
                <w:sz w:val="22"/>
                <w:szCs w:val="22"/>
              </w:rPr>
              <w:t xml:space="preserve">1. Historia – nauka o przeszłości </w:t>
            </w:r>
          </w:p>
          <w:p w14:paraId="05AADAD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86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historia jako nauka o przeszłości</w:t>
            </w:r>
          </w:p>
          <w:p w14:paraId="7D6BCC6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historia a baśnie i legendy</w:t>
            </w:r>
          </w:p>
          <w:p w14:paraId="2B8CF94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efekty pracy historyków i archeologów</w:t>
            </w:r>
          </w:p>
          <w:p w14:paraId="5A444128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47AF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współczesność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przeszłość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historia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historycy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legenda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baśń</w:t>
            </w:r>
          </w:p>
          <w:p w14:paraId="006F257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rozróżnia przeszłość od współczesności</w:t>
            </w:r>
          </w:p>
          <w:p w14:paraId="42FDDD4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rozróżnia fikcję (np. baśń) od rzeczywistości histo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rycznej</w:t>
            </w:r>
          </w:p>
          <w:p w14:paraId="201E3DAB" w14:textId="77777777" w:rsidR="003C0C6B" w:rsidRPr="003C0C6B" w:rsidRDefault="003C0C6B" w:rsidP="00FE6D56">
            <w:pPr>
              <w:snapToGrid w:val="0"/>
              <w:ind w:right="403"/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potrafi krótko scharakte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07E6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dzieje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archeologia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źródła pisane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źródła materialne</w:t>
            </w:r>
          </w:p>
          <w:p w14:paraId="366DC82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rozróżnia pracę historyków i archeologów</w:t>
            </w:r>
          </w:p>
          <w:p w14:paraId="2CA4436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potrafi podać przykłady postaci legendarnych i histo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rycznych</w:t>
            </w:r>
          </w:p>
          <w:p w14:paraId="34B9B77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czym są przyczyny i skutki</w:t>
            </w:r>
          </w:p>
          <w:p w14:paraId="53BFC777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3F06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porównuje pracę history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ków i archeologów</w:t>
            </w:r>
          </w:p>
          <w:p w14:paraId="523A86E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wskazuje różne przykłady źródeł pisanych i niepisa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nych</w:t>
            </w:r>
          </w:p>
          <w:p w14:paraId="2A55D330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3A3A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omawia rolę źródeł historycznych w procesie poznawania dziejów</w:t>
            </w:r>
          </w:p>
          <w:p w14:paraId="6FFA98A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wskazuje </w:t>
            </w:r>
            <w:proofErr w:type="spellStart"/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pozapodręczniko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we</w:t>
            </w:r>
            <w:proofErr w:type="spellEnd"/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przykłady różnych kate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gorii źródeł historycznych</w:t>
            </w:r>
          </w:p>
          <w:p w14:paraId="7BC048F0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przedstawia różne efekty pracy naukowców zajmują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179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potrafi zaproponować po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dział źródeł pisanych bądź niepisanych na podkategorie</w:t>
            </w:r>
          </w:p>
          <w:p w14:paraId="16851E8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nowoczesne metody badania życia ludzi w przeszłości</w:t>
            </w:r>
          </w:p>
          <w:p w14:paraId="0BF0E1A2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ocenia wiarygodność różne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go rodzaju źródeł pisanych</w:t>
            </w:r>
          </w:p>
        </w:tc>
      </w:tr>
      <w:tr w:rsidR="003C0C6B" w:rsidRPr="003C0C6B" w14:paraId="3CB5FD30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D2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0C6B">
              <w:rPr>
                <w:sz w:val="22"/>
                <w:szCs w:val="22"/>
              </w:rPr>
              <w:t xml:space="preserve">2. Historia wokół nas </w:t>
            </w:r>
          </w:p>
          <w:p w14:paraId="5EB31DAE" w14:textId="77777777" w:rsidR="003C0C6B" w:rsidRPr="003C0C6B" w:rsidRDefault="003C0C6B" w:rsidP="00FE6D56">
            <w:pPr>
              <w:autoSpaceDE w:val="0"/>
              <w:autoSpaceDN w:val="0"/>
              <w:adjustRightInd w:val="0"/>
              <w:ind w:firstLine="567"/>
              <w:rPr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BD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drzewo genealogiczne – sposób przedstawienia historii rodziny</w:t>
            </w:r>
          </w:p>
          <w:p w14:paraId="7CB01CC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„wielka” i „mała” ojczyzna</w:t>
            </w:r>
          </w:p>
          <w:p w14:paraId="0B4C344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patriotyzm jako miłość do ojczyzny</w:t>
            </w:r>
          </w:p>
          <w:p w14:paraId="057DDCD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sposoby wyrażania patriotyzmu</w:t>
            </w:r>
          </w:p>
          <w:p w14:paraId="488EBAB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„małe ojczyzny” i ich tradycje</w:t>
            </w:r>
          </w:p>
          <w:p w14:paraId="269CD8D1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tradycja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drze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softHyphen/>
              <w:t>wo genealogiczne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ojczyzna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„mała ojczyzna”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68C7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przy pomocy nauczycie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 xml:space="preserve">la 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ojczyzna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patriotyzm</w:t>
            </w:r>
          </w:p>
          <w:p w14:paraId="49B7701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podaje przykłady świąt rodzinnych</w:t>
            </w:r>
          </w:p>
          <w:p w14:paraId="1D5431C5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61F5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tradycja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drzewo genealogiczne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„mała ojczyzna”</w:t>
            </w:r>
          </w:p>
          <w:p w14:paraId="7FEE39F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przygotowuje drzewo genealogiczne najbliższej rodziny</w:t>
            </w:r>
          </w:p>
          <w:p w14:paraId="7132398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czym jest patrio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tyzm</w:t>
            </w:r>
          </w:p>
          <w:p w14:paraId="2ED6D66D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podaje przykłady postaw i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zachowań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CE55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czym jest genealogia</w:t>
            </w:r>
          </w:p>
          <w:p w14:paraId="5527415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wskazuje na mapie Polski własną miejscowość, region, województwo i jego stolicę</w:t>
            </w:r>
          </w:p>
          <w:p w14:paraId="5E01FD9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podaje przykłady regional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nych tradycji</w:t>
            </w:r>
          </w:p>
          <w:p w14:paraId="0D6B9FE5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charakteryzuje własną „małą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1D39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wskazuje lokalne przykłady instytucji dbających o regio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nalną kulturę i historię</w:t>
            </w:r>
          </w:p>
          <w:p w14:paraId="167EC83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tworzy przewodnik po wła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snej miejscowości i regionie</w:t>
            </w:r>
          </w:p>
          <w:p w14:paraId="18D455D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inne regiony państwa polskiego</w:t>
            </w:r>
          </w:p>
          <w:p w14:paraId="24ED6A0D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4BD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historyczną genezę regionu</w:t>
            </w:r>
          </w:p>
          <w:p w14:paraId="7D0D40A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wskazuje wybitne postaci w dziejach regionu</w:t>
            </w:r>
          </w:p>
          <w:p w14:paraId="0075A7E0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ocenia, w jaki sposób różnorodność „małych oj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czyzn” wpływa na bogactwo „wielkiej”</w:t>
            </w:r>
          </w:p>
        </w:tc>
      </w:tr>
      <w:tr w:rsidR="003C0C6B" w:rsidRPr="003C0C6B" w14:paraId="7535B604" w14:textId="77777777" w:rsidTr="00FE6D56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8D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 w:rsidRPr="003C0C6B">
              <w:rPr>
                <w:rFonts w:eastAsia="Calibri"/>
                <w:sz w:val="22"/>
                <w:szCs w:val="22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D0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państwo polskie i jego regiony</w:t>
            </w:r>
          </w:p>
          <w:p w14:paraId="5E92CB2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mój region częścią Polski</w:t>
            </w:r>
          </w:p>
          <w:p w14:paraId="4088DEA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naród polski jako zbiorowość posługująca się tym samym języ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softHyphen/>
              <w:t>kiem, mająca wspólną przeszłość i zamieszkująca to samo terytorium</w:t>
            </w:r>
          </w:p>
          <w:p w14:paraId="5DD18E3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dziedzictwo narodowe</w:t>
            </w:r>
          </w:p>
          <w:p w14:paraId="4B48E77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polskie symbole narodowe </w:t>
            </w:r>
          </w:p>
          <w:p w14:paraId="46E5594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polskie święta państwowe </w:t>
            </w:r>
          </w:p>
          <w:p w14:paraId="679F2C2B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państwo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region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naród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mniejszość narodowa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społeczeństwo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symbole narodowe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E67F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państwo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region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naród</w:t>
            </w:r>
          </w:p>
          <w:p w14:paraId="0697D36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wskazuje na mapie państwo polskie i jego granice</w:t>
            </w:r>
          </w:p>
          <w:p w14:paraId="09964B13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zna poprawną nazwę pań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AC8E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społeczeństwo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symbole narodowe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Polonia</w:t>
            </w:r>
          </w:p>
          <w:p w14:paraId="2F8A3E2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wymienia elementy współ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softHyphen/>
              <w:t>tworzące państwo</w:t>
            </w:r>
          </w:p>
          <w:p w14:paraId="658032A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wymienia najważniejsze czynniki narodowotwórcze</w:t>
            </w:r>
          </w:p>
          <w:p w14:paraId="0223A5C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przedstawia polskie symbo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softHyphen/>
              <w:t>le narodowe</w:t>
            </w:r>
          </w:p>
          <w:p w14:paraId="2C9C9CB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przedstawia najważniejsze święta państwowe</w:t>
            </w:r>
          </w:p>
          <w:p w14:paraId="0F34D9E6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8069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wskazuje Polskę na mapie świata</w:t>
            </w:r>
          </w:p>
          <w:p w14:paraId="5842F93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wskazuje na mapie główne krainy historyczno-geogra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softHyphen/>
              <w:t>ficzne Polski oraz najwięk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softHyphen/>
              <w:t>sze miasta</w:t>
            </w:r>
          </w:p>
          <w:p w14:paraId="1C5EE1B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rozróżnia pojęcia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naród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i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społeczeństwo</w:t>
            </w:r>
          </w:p>
          <w:p w14:paraId="7F04CD5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przedstawia genezę najważ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softHyphen/>
              <w:t>niejszych świąt państwowych</w:t>
            </w:r>
          </w:p>
          <w:p w14:paraId="7646697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wskazuje przykłady instytu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softHyphen/>
              <w:t>cji dbających o dziedzictwo narodowe</w:t>
            </w:r>
          </w:p>
          <w:p w14:paraId="06497CA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0254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wskazuje na mapie świata największe zbiorowości Polonii </w:t>
            </w:r>
          </w:p>
          <w:p w14:paraId="53E3E6D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wyjaśnia, dlaczego należy szanować inne tradycje narodowe</w:t>
            </w:r>
          </w:p>
          <w:p w14:paraId="691CC211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E3D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omawia genezę polskich symboli narodowych</w:t>
            </w:r>
          </w:p>
          <w:p w14:paraId="3A2A6488" w14:textId="77777777" w:rsidR="003C0C6B" w:rsidRPr="003C0C6B" w:rsidRDefault="003C0C6B" w:rsidP="00FE6D56">
            <w:pPr>
              <w:snapToGrid w:val="0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wyjaśnia pojęcia: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emigracja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uchodźcy </w:t>
            </w:r>
          </w:p>
          <w:p w14:paraId="075F7C71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podaje przykłady mniejszości narodowych żyjących w Polsce</w:t>
            </w:r>
          </w:p>
        </w:tc>
      </w:tr>
      <w:tr w:rsidR="003C0C6B" w:rsidRPr="003C0C6B" w14:paraId="6B5466C6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B5C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4. Czas w historii</w:t>
            </w:r>
            <w:r w:rsidRPr="003C0C6B">
              <w:rPr>
                <w:sz w:val="22"/>
                <w:szCs w:val="22"/>
              </w:rPr>
              <w:tab/>
            </w:r>
            <w:r w:rsidRPr="003C0C6B">
              <w:rPr>
                <w:sz w:val="22"/>
                <w:szCs w:val="22"/>
              </w:rPr>
              <w:tab/>
            </w:r>
          </w:p>
          <w:p w14:paraId="6C0E9D15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13" w:hanging="313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04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chronologia i przedmiot jej badań </w:t>
            </w:r>
          </w:p>
          <w:p w14:paraId="1A2110B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oś czasu i sposób umieszczania na niej dat</w:t>
            </w:r>
          </w:p>
          <w:p w14:paraId="018C2EC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podstawowe określenia czasu historycznego (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data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okres p.n.e. i n.e.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tysiąclecie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wiek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79EB556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cyfry rzymskie oraz ich arabskie odpowiedniki</w:t>
            </w:r>
          </w:p>
          <w:p w14:paraId="5437DA02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36DB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przy pomocy nauczyciela używa terminów chronolo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gicznych (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data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tysiąclecie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wiek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67841FE0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7C8E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chronologia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okres p.n.e. i </w:t>
            </w:r>
            <w:proofErr w:type="spellStart"/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n.e</w:t>
            </w:r>
            <w:proofErr w:type="spellEnd"/>
          </w:p>
          <w:p w14:paraId="5572979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zamienia cyfry arabskie na rzymskie</w:t>
            </w:r>
          </w:p>
          <w:p w14:paraId="282F322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czym jest epoka historyczna</w:t>
            </w:r>
          </w:p>
          <w:p w14:paraId="35A322DC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D29F6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FAC9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główne epoki historyczne</w:t>
            </w:r>
          </w:p>
          <w:p w14:paraId="7E4DF29A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E98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 okoliczności usta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nowienia roku 1 i podziału na dwie ery</w:t>
            </w:r>
          </w:p>
          <w:p w14:paraId="13EC4D0B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różnicę między kalendarzem juliańskim i gregoriańskim</w:t>
            </w:r>
          </w:p>
        </w:tc>
      </w:tr>
      <w:tr w:rsidR="003C0C6B" w:rsidRPr="003C0C6B" w14:paraId="286F0497" w14:textId="77777777" w:rsidTr="00FE6D56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A9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5. Obliczanie czasu w historii</w:t>
            </w:r>
          </w:p>
          <w:p w14:paraId="7DBDBB52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13" w:hanging="313"/>
              <w:rPr>
                <w:rFonts w:eastAsia="Calibr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6C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obliczanie upływu czasu między poszczególnymi wydarzeniami</w:t>
            </w:r>
          </w:p>
          <w:p w14:paraId="0384B96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określanie, w którym wieku doszło do danego wydarzenia </w:t>
            </w:r>
          </w:p>
          <w:p w14:paraId="15C84EF3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9872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przy pomocy nauczyciela określa, w którym wieku miało miejsce dane wyda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rzenie</w:t>
            </w:r>
          </w:p>
          <w:p w14:paraId="7713034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poprawnie wskazuje wydarzenie wcześniejsze w czasach p.n.e.</w:t>
            </w:r>
          </w:p>
          <w:p w14:paraId="2F720E18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36AE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samodzielnie przyporządko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wuje wydarzenia stuleciom</w:t>
            </w:r>
          </w:p>
          <w:p w14:paraId="43785AD6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18B7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określeniu datacji wydarzenia posługuje się sformułowaniami: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początek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środek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koniec stulecia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pół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wiecze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przełom wieków</w:t>
            </w:r>
          </w:p>
          <w:p w14:paraId="1C8F8E1A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przyporządkowuje wyda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rzenia do epok historycz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B2E5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określeniu datacji wydarzenia posługuje się sformułowaniami: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początek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środek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koniec stulecia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półwiecze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przełom wieków</w:t>
            </w:r>
          </w:p>
          <w:p w14:paraId="413CE671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przyporządkowuje wyda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rzenia do epok historycz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510B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48CBE55B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66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E3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podobieństwa i różnice między mapą a planem</w:t>
            </w:r>
          </w:p>
          <w:p w14:paraId="1B405C0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znaczenie mapy w pracy historyka</w:t>
            </w:r>
          </w:p>
          <w:p w14:paraId="0F18736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odczytywanie informacji z planu i mapy historycznej</w:t>
            </w:r>
          </w:p>
          <w:p w14:paraId="380F3877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5FA1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mapa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plan</w:t>
            </w:r>
          </w:p>
          <w:p w14:paraId="0988C597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0D4E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legenda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symbol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róża wiatrów</w:t>
            </w:r>
          </w:p>
          <w:p w14:paraId="23C53BE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przygotowuje proste plany miejscowe</w:t>
            </w:r>
          </w:p>
          <w:p w14:paraId="6096C78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objaśnia symbole legendy mapy</w:t>
            </w:r>
          </w:p>
          <w:p w14:paraId="137281DC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odczytuje z mapy podsta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C7E4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czym jest karto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grafia</w:t>
            </w:r>
          </w:p>
          <w:p w14:paraId="4DB5742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czym jest skala mapy</w:t>
            </w:r>
          </w:p>
          <w:p w14:paraId="45371BB8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rozróżnia mapę geograficz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F4A37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interpretuje i wyciąga wnio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212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elementy historii kartografii</w:t>
            </w:r>
          </w:p>
          <w:p w14:paraId="3BE7DB11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zasadę działania i rolę GPS-u we współcze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snej lokalizacji przestrzennej</w:t>
            </w:r>
          </w:p>
        </w:tc>
      </w:tr>
      <w:tr w:rsidR="003C0C6B" w:rsidRPr="003C0C6B" w14:paraId="6C5B6DDD" w14:textId="77777777" w:rsidTr="00FE6D56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A727" w14:textId="77777777" w:rsidR="003C0C6B" w:rsidRPr="003C0C6B" w:rsidRDefault="003C0C6B" w:rsidP="00FE6D56">
            <w:pPr>
              <w:snapToGrid w:val="0"/>
              <w:jc w:val="center"/>
            </w:pPr>
            <w:r w:rsidRPr="003C0C6B">
              <w:rPr>
                <w:rFonts w:eastAsia="Calibri"/>
                <w:b/>
                <w:sz w:val="22"/>
                <w:szCs w:val="22"/>
              </w:rPr>
              <w:t>Rozdział II: Od Piastów do Jagiellonów</w:t>
            </w:r>
          </w:p>
        </w:tc>
      </w:tr>
      <w:tr w:rsidR="003C0C6B" w:rsidRPr="003C0C6B" w14:paraId="6AC2AE2D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AA4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1. Mieszko I </w:t>
            </w:r>
            <w:proofErr w:type="spellStart"/>
            <w:r w:rsidRPr="003C0C6B">
              <w:rPr>
                <w:sz w:val="22"/>
                <w:szCs w:val="22"/>
              </w:rPr>
              <w:t>i</w:t>
            </w:r>
            <w:proofErr w:type="spellEnd"/>
            <w:r w:rsidRPr="003C0C6B">
              <w:rPr>
                <w:sz w:val="22"/>
                <w:szCs w:val="22"/>
              </w:rPr>
              <w:t xml:space="preserve">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EE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słowiańskie pochodzenie Polaków</w:t>
            </w:r>
          </w:p>
          <w:p w14:paraId="7B5AFA2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legendarne początki państwa polskiego</w:t>
            </w:r>
          </w:p>
          <w:p w14:paraId="6C3ABF3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książę Mieszko I pierwszym histo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softHyphen/>
              <w:t>rycznym władcą Polski</w:t>
            </w:r>
          </w:p>
          <w:p w14:paraId="24C7A61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małżeństwo Mieszka I z Dobrawą</w:t>
            </w:r>
          </w:p>
          <w:p w14:paraId="1A3B578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chrzest Mieszka I </w:t>
            </w:r>
            <w:proofErr w:type="spellStart"/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i</w:t>
            </w:r>
            <w:proofErr w:type="spellEnd"/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 jego znaczenie</w:t>
            </w:r>
          </w:p>
          <w:p w14:paraId="7198F4EF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plemię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Słowianie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9657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plemię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Słowianie</w:t>
            </w:r>
          </w:p>
          <w:p w14:paraId="61B57A30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D70F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poprawnie posługuje się terminem: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Piastowie</w:t>
            </w:r>
          </w:p>
          <w:p w14:paraId="26843C7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przytacza przykłady legend o początkach państwa polskiego</w:t>
            </w:r>
          </w:p>
          <w:p w14:paraId="3A0FFDD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wyjaśnia pochodzenie nazwy „Polska”</w:t>
            </w:r>
          </w:p>
          <w:p w14:paraId="128AEB51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248B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wyjaśnić okoliczności zawarcia małżeństwa z Do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softHyphen/>
              <w:t>brawą oraz przyjęcia chrztu przez Mieszka</w:t>
            </w:r>
          </w:p>
          <w:p w14:paraId="195C302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wymienia legendarnych protoplastów Mieszka</w:t>
            </w:r>
          </w:p>
          <w:p w14:paraId="00AF3CE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przedstawia najważniejsze konsekwencje przyjęcia chrztu</w:t>
            </w:r>
          </w:p>
          <w:p w14:paraId="5DBF43E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lokalizuje na mapie Gniezno, Poznań oraz inne główne grody w państwie Mieszka I</w:t>
            </w:r>
          </w:p>
          <w:p w14:paraId="0D9BD4CD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F750C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062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przedstawia najważniejsze odkrycia archeologiczne na ziemiach polskich</w:t>
            </w:r>
          </w:p>
          <w:p w14:paraId="0B4AFA3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określa, jakie informacje może zdobyć historyk dzięki zastosowaniu metody </w:t>
            </w:r>
            <w:proofErr w:type="spellStart"/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dendrochronologicznej</w:t>
            </w:r>
            <w:proofErr w:type="spellEnd"/>
          </w:p>
          <w:p w14:paraId="566E9122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omawia dokument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Dagome </w:t>
            </w:r>
            <w:proofErr w:type="spellStart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iudex</w:t>
            </w:r>
            <w:proofErr w:type="spellEnd"/>
          </w:p>
        </w:tc>
      </w:tr>
      <w:tr w:rsidR="003C0C6B" w:rsidRPr="003C0C6B" w14:paraId="328E0CE0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D29B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lastRenderedPageBreak/>
              <w:t>2. Bolesław Chrobry – pierwszy król Polski</w:t>
            </w:r>
            <w:r w:rsidRPr="003C0C6B">
              <w:rPr>
                <w:sz w:val="22"/>
                <w:szCs w:val="22"/>
              </w:rPr>
              <w:tab/>
            </w:r>
          </w:p>
          <w:p w14:paraId="39BC717B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13" w:firstLine="567"/>
              <w:rPr>
                <w:rFonts w:eastAsia="Calibr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81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misja świętego Wojciecha w Pru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sach</w:t>
            </w:r>
          </w:p>
          <w:p w14:paraId="5B8D3E8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zjazd gnieźnieński i pielgrzymka cesarza Ottona III </w:t>
            </w:r>
          </w:p>
          <w:p w14:paraId="54A396A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wojny Bolesława Chrobrego z są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siadami i przyłączenie nowych ziem</w:t>
            </w:r>
          </w:p>
          <w:p w14:paraId="22D782E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koronacja Bolesława Chrobrego na króla Polski</w:t>
            </w:r>
          </w:p>
          <w:p w14:paraId="40C6740C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misja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relikwie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cesarz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arcybiskupstwo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koronacja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gród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EC1C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cesarz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arcybiskupstwo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koronacja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gród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wojowie</w:t>
            </w:r>
          </w:p>
          <w:p w14:paraId="063DE6B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wygląd grodu średniowiecznego</w:t>
            </w:r>
          </w:p>
          <w:p w14:paraId="0FC7A22A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4EFE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misja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relikwie</w:t>
            </w:r>
          </w:p>
          <w:p w14:paraId="6A93AE0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wydarzenia związane z datami: 1000, 1025</w:t>
            </w:r>
          </w:p>
          <w:p w14:paraId="3E8754C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postać św. Wojciecha</w:t>
            </w:r>
          </w:p>
          <w:p w14:paraId="68CC05CC" w14:textId="77777777" w:rsidR="003C0C6B" w:rsidRPr="003C0C6B" w:rsidRDefault="003C0C6B" w:rsidP="00FE6D56">
            <w:pPr>
              <w:tabs>
                <w:tab w:val="left" w:pos="928"/>
              </w:tabs>
              <w:snapToGrid w:val="0"/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7431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wydarzenia związane z datami: 997, 1002–1018</w:t>
            </w:r>
          </w:p>
          <w:p w14:paraId="0FA5BD5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przebieg misji św. Wojciecha do Prusów</w:t>
            </w:r>
          </w:p>
          <w:p w14:paraId="645DB9B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przyczyny i skutki zjazdu gnieźnień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skiego</w:t>
            </w:r>
          </w:p>
          <w:p w14:paraId="7AA9F4F8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7D25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 znaczenie wizyty Ottona III w Gnieźnie dla państwa polskiego</w:t>
            </w:r>
          </w:p>
          <w:p w14:paraId="43BD445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wyjaśnia znaczenie utworzenia samodzielnej metropolii kościelnej </w:t>
            </w:r>
          </w:p>
          <w:p w14:paraId="4EF4D883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znaczenie korona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F7ED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ocenia skutki polityki wewnętrznej i zagranicznej Bolesława dla państwa polskiego</w:t>
            </w:r>
          </w:p>
        </w:tc>
      </w:tr>
      <w:tr w:rsidR="003C0C6B" w:rsidRPr="003C0C6B" w14:paraId="1FB5514C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B5A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B8E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zakony chrześcijańskie</w:t>
            </w:r>
          </w:p>
          <w:p w14:paraId="1140C7A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życie w klasztorze</w:t>
            </w:r>
          </w:p>
          <w:p w14:paraId="7D37C83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wpływ zakonów na rozwój średniowiecznego rolnictwa</w:t>
            </w:r>
          </w:p>
          <w:p w14:paraId="6009374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rola zakonów w rozwoju wiedzy i średniowiecznego piśmiennictwa</w:t>
            </w:r>
          </w:p>
          <w:p w14:paraId="5C999EE4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1685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duchowieństwo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zakon chrze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ścijański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mnich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klasztor</w:t>
            </w:r>
          </w:p>
          <w:p w14:paraId="75BCD7C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wygląd mnichów</w:t>
            </w:r>
          </w:p>
          <w:p w14:paraId="68AFB986" w14:textId="77777777" w:rsidR="003C0C6B" w:rsidRPr="003C0C6B" w:rsidRDefault="003C0C6B" w:rsidP="00FE6D56">
            <w:pPr>
              <w:snapToGrid w:val="0"/>
              <w:ind w:right="403"/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D32C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reguła zakonna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skryptorium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pergamin</w:t>
            </w:r>
          </w:p>
          <w:p w14:paraId="5042DC9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podaje przykłady zakonów </w:t>
            </w:r>
          </w:p>
          <w:p w14:paraId="301602FF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DBE9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wymienia najstarsze zakony na ziemiach polskich</w:t>
            </w:r>
          </w:p>
          <w:p w14:paraId="0E04708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jak należy rozu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 xml:space="preserve">mieć zasadę obowiązującą benedyktynów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módl się i pracuj </w:t>
            </w:r>
          </w:p>
          <w:p w14:paraId="5B5ED40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wygląd średnio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wiecznych ksiąg</w:t>
            </w:r>
          </w:p>
          <w:p w14:paraId="5FF9AFBE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7EEA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wkład duchowieństwa w średnio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 xml:space="preserve">wieczną kulturę </w:t>
            </w:r>
          </w:p>
          <w:p w14:paraId="5EEA71D3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znaczenie ksiąg i książek dla rozwoju wie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959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wskazuje przykłady lokali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zacji najstarszych budowli zakonnych na ziemiach polskich</w:t>
            </w:r>
          </w:p>
          <w:p w14:paraId="010108A5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wyjaśnia, jakie są związki między działalnością zako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nów a nauką historyczną</w:t>
            </w:r>
          </w:p>
        </w:tc>
      </w:tr>
      <w:tr w:rsidR="003C0C6B" w:rsidRPr="003C0C6B" w14:paraId="25DE3FF8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2A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3. Polska Kazimierza Wielkiego </w:t>
            </w:r>
          </w:p>
          <w:p w14:paraId="3BF8E867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13" w:hanging="349"/>
              <w:rPr>
                <w:rFonts w:eastAsia="Calibr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7FA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Kazimierz Wielki ostatnim królem z dynastii Piastów</w:t>
            </w:r>
          </w:p>
          <w:p w14:paraId="1647510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reformy Kazimierza Wielkiego</w:t>
            </w:r>
          </w:p>
          <w:p w14:paraId="48FBC44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zjazd monarchów w Krakowie – uczta u Wierzynka</w:t>
            </w:r>
          </w:p>
          <w:p w14:paraId="7DA55F4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umocnienie granic państwa (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Zastał Polskę drewnianą, a zostawił muro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waną)</w:t>
            </w:r>
          </w:p>
          <w:p w14:paraId="4C4553A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utworzenie Akademii Krakowskiej</w:t>
            </w:r>
          </w:p>
          <w:p w14:paraId="1AA7094F" w14:textId="77777777" w:rsidR="003C0C6B" w:rsidRPr="003C0C6B" w:rsidRDefault="003C0C6B" w:rsidP="00FE6D56">
            <w:pPr>
              <w:widowControl w:val="0"/>
              <w:autoSpaceDE w:val="0"/>
              <w:autoSpaceDN w:val="0"/>
              <w:rPr>
                <w:i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terminu: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CD4C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terminem: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uniwersytet</w:t>
            </w:r>
          </w:p>
          <w:p w14:paraId="0E1C595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dlaczego historycy nadali królowi Kazimierzowi przydomek „Wielki”</w:t>
            </w:r>
          </w:p>
          <w:p w14:paraId="709B7601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opisuje wygląd średnio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AEEB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dynastia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, u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czta u Wierzynka</w:t>
            </w:r>
          </w:p>
          <w:p w14:paraId="1973A63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wydarzenia związane z datami: 1364, 1370</w:t>
            </w:r>
          </w:p>
          <w:p w14:paraId="04BB4786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wyjaśnia powiedzenie: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3891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wymienia główne reformy Kazimierza Wielkiego</w:t>
            </w:r>
          </w:p>
          <w:p w14:paraId="45A0088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zjazd monarchów w Krakowie</w:t>
            </w:r>
          </w:p>
          <w:p w14:paraId="277431E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 cele oraz znacze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nie utworzenia Akademii Krakowskiej</w:t>
            </w:r>
          </w:p>
          <w:p w14:paraId="2FAC6036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3CEE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oraz ocenia politykę wewnętrzną i zagraniczną prowadzoną przez Kazimierza Wielkiego</w:t>
            </w:r>
          </w:p>
          <w:p w14:paraId="5E558B92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527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porównuje politykę pro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wadzoną przez Bolesława Chrobrego i Kazimierza Wielkiego</w:t>
            </w:r>
          </w:p>
          <w:p w14:paraId="0FE02AFF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znaczenia panowa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nia Kazimierza Wielkiego dla państwa polskiego</w:t>
            </w:r>
          </w:p>
        </w:tc>
      </w:tr>
      <w:tr w:rsidR="003C0C6B" w:rsidRPr="003C0C6B" w14:paraId="023F9664" w14:textId="77777777" w:rsidTr="00FE6D56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3E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5A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średniowieczni rycerze i ich rola</w:t>
            </w:r>
          </w:p>
          <w:p w14:paraId="47E0C5E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funkcje i wygląd zamków</w:t>
            </w:r>
          </w:p>
          <w:p w14:paraId="1514EE2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od pazia do rycerza</w:t>
            </w:r>
          </w:p>
          <w:p w14:paraId="5F015A0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uzbrojenie rycerskie</w:t>
            </w:r>
          </w:p>
          <w:p w14:paraId="51E8D00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turnieje rycerskie</w:t>
            </w:r>
          </w:p>
          <w:p w14:paraId="6B80BF68" w14:textId="77777777" w:rsidR="003C0C6B" w:rsidRPr="003C0C6B" w:rsidRDefault="003C0C6B" w:rsidP="00FE6D56">
            <w:pPr>
              <w:widowControl w:val="0"/>
              <w:autoSpaceDE w:val="0"/>
              <w:autoSpaceDN w:val="0"/>
              <w:ind w:hanging="37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DB1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rycerz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zbroja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herb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zamek</w:t>
            </w:r>
          </w:p>
          <w:p w14:paraId="2450C0D2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opisuje wygląd średnio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20C5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paź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giermek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pa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sowanie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kopia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dziedziniec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fosa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baszta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most zwodzony</w:t>
            </w:r>
          </w:p>
          <w:p w14:paraId="6EA0F79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kto i w jaki sposób mógł zostać rycerzem</w:t>
            </w:r>
          </w:p>
          <w:p w14:paraId="30484C3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wygląd średnio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wiecznego zamku</w:t>
            </w:r>
          </w:p>
          <w:p w14:paraId="60A03EA1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F9B3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w jaki sposób utrzymywali się rycerze</w:t>
            </w:r>
          </w:p>
          <w:p w14:paraId="6642D9C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powinności rycerskie</w:t>
            </w:r>
          </w:p>
          <w:p w14:paraId="2DA8D1A7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FB5E8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4EA2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przedstawia przykłady wzorców rycerskich utrwalonych w literaturze i legendach</w:t>
            </w:r>
          </w:p>
        </w:tc>
      </w:tr>
      <w:tr w:rsidR="003C0C6B" w:rsidRPr="003C0C6B" w14:paraId="379686F3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F6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4. Jadwiga i Jagiełło – unia polsko-litewska</w:t>
            </w:r>
          </w:p>
          <w:p w14:paraId="2DB72258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13" w:firstLine="567"/>
              <w:rPr>
                <w:rFonts w:eastAsia="Calibri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459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objęcie władzy przez Jadwigę</w:t>
            </w:r>
          </w:p>
          <w:p w14:paraId="435461F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zasługi Jadwigi dla polskiej kultury, nauki i sztuki</w:t>
            </w:r>
          </w:p>
          <w:p w14:paraId="17400B7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przyczyny zawarcia unii polsko-li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tewskiej w Krewie</w:t>
            </w:r>
          </w:p>
          <w:p w14:paraId="0F04A4E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okoliczności objęcia władzy w Pol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sce przez Władysława Jagiełłę</w:t>
            </w:r>
          </w:p>
          <w:p w14:paraId="403809F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skutki zawarcia unii polsko-litew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skiej</w:t>
            </w:r>
          </w:p>
          <w:p w14:paraId="40E40C5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zagrożenie ze strony Krzyżaków</w:t>
            </w:r>
          </w:p>
          <w:p w14:paraId="07BA7938" w14:textId="77777777" w:rsidR="003C0C6B" w:rsidRPr="003C0C6B" w:rsidRDefault="003C0C6B" w:rsidP="00FE6D56">
            <w:pPr>
              <w:widowControl w:val="0"/>
              <w:autoSpaceDE w:val="0"/>
              <w:autoSpaceDN w:val="0"/>
              <w:rPr>
                <w:i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unia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Jagiel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9066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poprawnie posługuje się terminem: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Jagiellonowie </w:t>
            </w:r>
          </w:p>
          <w:p w14:paraId="1606711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wie, kim był Władysław Jagiełło</w:t>
            </w:r>
          </w:p>
          <w:p w14:paraId="102D152A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wskazuje na mapie państwo polskie oraz obszar Wielkie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19A4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terminem: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unia</w:t>
            </w:r>
          </w:p>
          <w:p w14:paraId="68D7EA6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wydarzenia związane z datami: 1385</w:t>
            </w:r>
          </w:p>
          <w:p w14:paraId="3E489177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przedstawia główne konse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15B7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sytuację związaną z objęciem tronu polskiego po wygaśnięciu dynastii Piastów</w:t>
            </w:r>
          </w:p>
          <w:p w14:paraId="2C1EF13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okoliczności zawiązania unii polsko-li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tewskiej</w:t>
            </w:r>
          </w:p>
          <w:p w14:paraId="3A19D1E2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5A1D6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388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stosunek Litwi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nów do unii w Krewie</w:t>
            </w:r>
          </w:p>
          <w:p w14:paraId="4D7C60B3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na podstawie mapy ocenia sytuację geopolityczną w Europie Środkowej po zawarciu unii</w:t>
            </w:r>
          </w:p>
        </w:tc>
      </w:tr>
      <w:tr w:rsidR="003C0C6B" w:rsidRPr="003C0C6B" w14:paraId="56895B13" w14:textId="77777777" w:rsidTr="00FE6D56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C8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5FD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rycerz – cechy charakterystyczne</w:t>
            </w:r>
          </w:p>
          <w:p w14:paraId="0898ABE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postać Zawiszy Czarnego</w:t>
            </w:r>
          </w:p>
          <w:p w14:paraId="64082BC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bitwa pod Grunwaldem i biorący w niej udział rycerze</w:t>
            </w:r>
          </w:p>
          <w:p w14:paraId="2884C0EC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rycerz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miecz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kopia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herb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9DDB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rycerz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miecz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herb</w:t>
            </w:r>
          </w:p>
          <w:p w14:paraId="31EBE0B1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7C20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giermek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kopia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kodeks honorowy</w:t>
            </w:r>
          </w:p>
          <w:p w14:paraId="477AD38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wydarzenia związane z datami: 1410</w:t>
            </w:r>
          </w:p>
          <w:p w14:paraId="4E11546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postać Zawiszy Czarnego</w:t>
            </w:r>
          </w:p>
          <w:p w14:paraId="09DFF160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wyjaśnia powiedzenie: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BB05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rycerski kodeks honorowy</w:t>
            </w:r>
          </w:p>
          <w:p w14:paraId="5FE7CEF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przyczyny wielkiej wojny z zakonem krzyżackim</w:t>
            </w:r>
          </w:p>
          <w:p w14:paraId="5AFCCFB2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8CF4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czym zajmuje się heraldyka</w:t>
            </w:r>
          </w:p>
          <w:p w14:paraId="5FF5D5E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 charakter obycza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jowości i kultury rycerskiej</w:t>
            </w:r>
          </w:p>
          <w:p w14:paraId="751BCE57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przedstawia postanowienie pokoju toruńskiego oraz skutki bitwy pod Grun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CE2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genezę i cha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rakteryzuje różne zakony rycerskie</w:t>
            </w:r>
          </w:p>
          <w:p w14:paraId="7A3B7877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podaje przykłady różnych herbów</w:t>
            </w:r>
          </w:p>
        </w:tc>
      </w:tr>
      <w:tr w:rsidR="003C0C6B" w:rsidRPr="003C0C6B" w14:paraId="1622F3A5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CCD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6. Mikołaj Kopernik  –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48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Mikołaj Kopernik i jego życie</w:t>
            </w:r>
          </w:p>
          <w:p w14:paraId="7F5C290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odkrycie Mikołaja Kopernika i powiedzenie: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Wstrzymał Słońce i ruszył Ziemi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ę</w:t>
            </w:r>
          </w:p>
          <w:p w14:paraId="0D9E921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dokonania Kopernika spoza dzie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dziny astronomii</w:t>
            </w:r>
          </w:p>
          <w:p w14:paraId="1756435C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terminu: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2E83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astronom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obserwacje</w:t>
            </w:r>
          </w:p>
          <w:p w14:paraId="6472ED2D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1D2D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astronomia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diecezje, ekonomia</w:t>
            </w:r>
          </w:p>
          <w:p w14:paraId="6901F60A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wyjaśnia powiedzenie: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8D47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wie, gdzie urodził się Mikołaj Kopernik oraz gdzie znajduje się jego grobowiec</w:t>
            </w:r>
          </w:p>
          <w:p w14:paraId="040BDC95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przedstawia poglądy na temat Ziemi i Układu Sło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A039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inne dokonania i zainteresowania Mikołaja Kopernika</w:t>
            </w:r>
          </w:p>
          <w:p w14:paraId="3F07976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czym jest nauka i jakie cechy musi spełniać wiedza naukowa</w:t>
            </w:r>
          </w:p>
          <w:p w14:paraId="21495B49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opisuje, w jaki sposób zrekonstruowano wygląd Mikołaj</w:t>
            </w:r>
          </w:p>
          <w:p w14:paraId="163FD0D2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Kopernika</w:t>
            </w:r>
          </w:p>
          <w:p w14:paraId="293ABED7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4DB7FA92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2614A349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00C8DEBF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3515F3D8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263870A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5E457038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28EEFE7B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6A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– poprawnie posługuje się terminem: układ heliocen</w:t>
            </w: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softHyphen/>
              <w:t>tryczny</w:t>
            </w:r>
          </w:p>
          <w:p w14:paraId="302BA9EF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wyjaśnia, dlaczego najważ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niejsze dzieło Kopernika zostało potępione przez Kościół</w:t>
            </w:r>
          </w:p>
        </w:tc>
      </w:tr>
      <w:tr w:rsidR="003C0C6B" w:rsidRPr="003C0C6B" w14:paraId="00E3A83F" w14:textId="77777777" w:rsidTr="00FE6D56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AECC" w14:textId="77777777" w:rsidR="003C0C6B" w:rsidRPr="003C0C6B" w:rsidRDefault="003C0C6B" w:rsidP="00FE6D56">
            <w:pPr>
              <w:snapToGrid w:val="0"/>
              <w:jc w:val="center"/>
            </w:pPr>
            <w:r w:rsidRPr="003C0C6B">
              <w:rPr>
                <w:rFonts w:eastAsia="Arial Unicode MS"/>
                <w:b/>
                <w:sz w:val="22"/>
                <w:szCs w:val="22"/>
                <w:lang w:bidi="pl-PL"/>
              </w:rPr>
              <w:t>Rozdział III: Wojny i upadek Rzeczypospolitej</w:t>
            </w:r>
          </w:p>
        </w:tc>
      </w:tr>
      <w:tr w:rsidR="003C0C6B" w:rsidRPr="003C0C6B" w14:paraId="0EB18F24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2E1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A7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kariera polityczna Jana Zamoy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skiego</w:t>
            </w:r>
          </w:p>
          <w:p w14:paraId="257899D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kariera wojskowa Jana Zamoy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skiego</w:t>
            </w:r>
          </w:p>
          <w:p w14:paraId="1EB2C24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Zamość – miasto renesansowe</w:t>
            </w:r>
          </w:p>
          <w:p w14:paraId="4AD4946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Akademia Zamojska (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Takie będą Rzeczypospolite, jakie ich młodzieży chowanie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4D44F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lastRenderedPageBreak/>
              <w:t>szlachta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kanclerz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BE85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poprawnie posługuje się terminem: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szlachta</w:t>
            </w:r>
          </w:p>
          <w:p w14:paraId="0BED09F4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39FE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kanclerz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het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man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akademia</w:t>
            </w:r>
          </w:p>
          <w:p w14:paraId="6339EE41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charakteryzuje postać i do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61A3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królów Polski: Stefana Batorego i Zygmunta II Augusta</w:t>
            </w:r>
          </w:p>
          <w:p w14:paraId="0DD796D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państwo polskie rządzone przez szlachtę w XVI w.</w:t>
            </w:r>
          </w:p>
          <w:p w14:paraId="22C2125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charakteryzuje zabudowę i układ Zamościa</w:t>
            </w:r>
          </w:p>
          <w:p w14:paraId="0A476157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słowa Zamoyskie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 xml:space="preserve">go: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Takie będą Rzeczypo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softHyphen/>
              <w:t xml:space="preserve">spolite,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lastRenderedPageBreak/>
              <w:t>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DFB2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 różnice między monarchią dynastyczną a elekcyjną</w:t>
            </w:r>
          </w:p>
          <w:p w14:paraId="6948077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zagrożenia dla państwa polskiego wynikają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ce z systemu wolnej elekcji</w:t>
            </w:r>
          </w:p>
          <w:p w14:paraId="0B5432D6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E8D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jakie cechy powi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nien mieć mąż stanu</w:t>
            </w:r>
          </w:p>
          <w:p w14:paraId="7AA7B401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charakteryzuje Zamość, jako przykład miasta rene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sansowego</w:t>
            </w:r>
          </w:p>
        </w:tc>
      </w:tr>
      <w:tr w:rsidR="003C0C6B" w:rsidRPr="003C0C6B" w14:paraId="19301111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67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10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potop szwedzki, rola Stefana Czarnieckiego</w:t>
            </w:r>
          </w:p>
          <w:p w14:paraId="1E9854C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obrona Jasnej Góry i rola przeora Augustyna Kordeckiego</w:t>
            </w:r>
          </w:p>
          <w:p w14:paraId="54FA17A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król Jan III Sobieski i jego zwycię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stwa nad Turkami</w:t>
            </w:r>
          </w:p>
          <w:p w14:paraId="196A8A6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rola husarii w polskich sukcesach militarnych</w:t>
            </w:r>
          </w:p>
          <w:p w14:paraId="274C93B8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potop szwedz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softHyphen/>
              <w:t>ki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husaria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wielki wezyr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BCED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potop szwedzki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husaria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Jasna Góra</w:t>
            </w:r>
          </w:p>
          <w:p w14:paraId="08C9DAA8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6116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potop szwedzki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wielki wezyr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odsiecz</w:t>
            </w:r>
          </w:p>
          <w:p w14:paraId="2965B8D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wydarzenia związane z datami: 1655–1660, 1683</w:t>
            </w:r>
          </w:p>
          <w:p w14:paraId="3E70DA9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wskazuje na mapie granice Rzeczypospolitej oraz jej sąsiadów</w:t>
            </w:r>
          </w:p>
          <w:p w14:paraId="0A7E751A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F1A4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przebieg poto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pu szwedzkiego i przełomo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 xml:space="preserve">wej obrony Jasnej Góry </w:t>
            </w:r>
          </w:p>
          <w:p w14:paraId="4B80A3C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wskazuje na mapie: Szwe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cję, Jasną Górę, Turcję, Chocim, Wiedeń</w:t>
            </w:r>
          </w:p>
          <w:p w14:paraId="211734A0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wyjaśnia powiedzenie: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Polska przedmurzem chrze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AAE3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jakie były przyczyny klęski Polaków w pierwszej fazie potopu szwedzkiego</w:t>
            </w:r>
          </w:p>
          <w:p w14:paraId="560AA137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9305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wyjaśnia, dlaczego wojny XVII wieku przyczyniły się do osłabienia Rzeczypo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spolitej</w:t>
            </w:r>
          </w:p>
        </w:tc>
      </w:tr>
      <w:tr w:rsidR="003C0C6B" w:rsidRPr="003C0C6B" w14:paraId="1F674240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828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0C6B">
              <w:rPr>
                <w:sz w:val="22"/>
                <w:szCs w:val="22"/>
              </w:rPr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6E9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ideały epoki oświecenia</w:t>
            </w:r>
          </w:p>
          <w:p w14:paraId="6DEDEF1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dokonania króla Stanisława Augusta Poniatowskiego</w:t>
            </w:r>
          </w:p>
          <w:p w14:paraId="5BF94E1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ustanowienie Komisji Edukacji Narodowej i jej znaczenie</w:t>
            </w:r>
          </w:p>
          <w:p w14:paraId="0634DBC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kultura doby stanisławowskiej oraz jej przedstawiciele</w:t>
            </w:r>
          </w:p>
          <w:p w14:paraId="34E0804B" w14:textId="77777777" w:rsidR="003C0C6B" w:rsidRPr="003C0C6B" w:rsidRDefault="003C0C6B" w:rsidP="00FE6D56">
            <w:pPr>
              <w:ind w:hanging="37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681A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encyklopedia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edukacja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reformy</w:t>
            </w:r>
          </w:p>
          <w:p w14:paraId="45C8DDA7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C1E6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Szkoła Rycerska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kadet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mecenas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obiady czwartkowe</w:t>
            </w:r>
          </w:p>
          <w:p w14:paraId="0E57C50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wymienia zasługi króla Stanisława Augusta Ponia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towskiego</w:t>
            </w:r>
          </w:p>
          <w:p w14:paraId="582EE620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F3D2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sytuację państwa polskiego w cza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sach panowania Stanisława Augusta Poniatowskiego</w:t>
            </w:r>
          </w:p>
          <w:p w14:paraId="0718FD39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przedstawia najwybit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72C3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wskazuje przykłady zabytków doby oświecenia w kraju i w regionie</w:t>
            </w:r>
          </w:p>
          <w:p w14:paraId="62279F1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dlaczego oświecenie było nazywane „wiekiem rozumu”</w:t>
            </w:r>
          </w:p>
          <w:p w14:paraId="250EBA74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znaczenie po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 xml:space="preserve">wołania Komisji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B51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 kontrowersje w ocenie panowania króla Stanisława Augusta Ponia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 xml:space="preserve">towskiego </w:t>
            </w:r>
          </w:p>
          <w:p w14:paraId="2C1792CB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proponuje własne reformy w państwie oraz edukacji i wyjaśnia ich celowość</w:t>
            </w:r>
          </w:p>
        </w:tc>
      </w:tr>
      <w:tr w:rsidR="003C0C6B" w:rsidRPr="003C0C6B" w14:paraId="771FE99A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562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71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sytuacja Rzeczypospolitej w XVIII w.</w:t>
            </w:r>
          </w:p>
          <w:p w14:paraId="7EF1356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Konstytucja 3 maja</w:t>
            </w:r>
          </w:p>
          <w:p w14:paraId="069BE27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rozbiory Rzeczypospolitej przez Rosję, Prusy i Austrię</w:t>
            </w:r>
          </w:p>
          <w:p w14:paraId="254C459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dowództwo Tadeusza Kościuszki w powstaniu w 1794 r. </w:t>
            </w:r>
          </w:p>
          <w:p w14:paraId="7A16F24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bitwa pod Racławicami i rola kosynierów</w:t>
            </w:r>
          </w:p>
          <w:p w14:paraId="5D592C4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klęska powstania i III rozbiór Rze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czypospolitej</w:t>
            </w:r>
          </w:p>
          <w:p w14:paraId="4104EA06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rozbiory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kon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softHyphen/>
              <w:t>stytucja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powstanie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2CB8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przy pomocy nauczycie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 xml:space="preserve">la 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rozbiory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powstanie</w:t>
            </w:r>
          </w:p>
          <w:p w14:paraId="3E971B1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wymienia państwa, które dokonały rozbiorów</w:t>
            </w:r>
          </w:p>
          <w:p w14:paraId="45F61BFD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C975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konstytucja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kosynierzy</w:t>
            </w:r>
          </w:p>
          <w:p w14:paraId="4B65F98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wydarzenia związane z datami: 3 maja 1791 r., 1794, 1795</w:t>
            </w:r>
          </w:p>
          <w:p w14:paraId="2222C0F5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charakteryzuje postać i do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135B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postać i dokonania króla Stanisława Augusta Poniatowskiego</w:t>
            </w:r>
          </w:p>
          <w:p w14:paraId="0886AEF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znaczenie uchwalenia Konstytucji 3 Maja</w:t>
            </w:r>
          </w:p>
          <w:p w14:paraId="31F2C20C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B266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wyjaśnia, dlaczego rocznica uchwalenia Konstytucji 3 Maja została ogłoszona świętem narodowym </w:t>
            </w:r>
          </w:p>
          <w:p w14:paraId="4BCDAB7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program po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lityczno-społeczny Tadeusza Kościuszki</w:t>
            </w:r>
          </w:p>
          <w:p w14:paraId="2C37D0D8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przyczyny klęski po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B56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 przyczyny kryzysu Rzeczypospolitej szlachec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kiej</w:t>
            </w:r>
          </w:p>
          <w:p w14:paraId="4A63F0F6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podaje przykłady i ocenia różne postawy Polaków w okresie rozbiorów (w tym </w:t>
            </w:r>
          </w:p>
        </w:tc>
      </w:tr>
      <w:tr w:rsidR="003C0C6B" w:rsidRPr="003C0C6B" w14:paraId="5411B7EE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9C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32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losy Polaków po upadku Rzeczy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pospolitej</w:t>
            </w:r>
          </w:p>
          <w:p w14:paraId="0CACEDD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Legiony Polskie we Włoszech i panujące w nich zasady</w:t>
            </w:r>
          </w:p>
          <w:p w14:paraId="612E238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generał Jan Henryk Dąbrowski i jego rola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lastRenderedPageBreak/>
              <w:t>w utworzeniu Legionów Polskich</w:t>
            </w:r>
          </w:p>
          <w:p w14:paraId="4216EA7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Józef Wybicki – autor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Mazurka Dąbrowskiego</w:t>
            </w:r>
          </w:p>
          <w:p w14:paraId="042E601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znaczenie słów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Mazurka Dąbrow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skiego</w:t>
            </w:r>
          </w:p>
          <w:p w14:paraId="0229A31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Mazurek Dąbrowskiego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hymnem Polski</w:t>
            </w:r>
          </w:p>
          <w:p w14:paraId="12631E9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emigracja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legiony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99A9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poprawnie posługuje się terminem: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hymn państwowy</w:t>
            </w:r>
          </w:p>
          <w:p w14:paraId="42CD715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nazwisko autora hymnu państwowego</w:t>
            </w:r>
          </w:p>
          <w:p w14:paraId="5E83188F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217F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emigracja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legiony</w:t>
            </w:r>
          </w:p>
          <w:p w14:paraId="766F304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wydarzenia związane z datą: 1797</w:t>
            </w:r>
          </w:p>
          <w:p w14:paraId="229C1F29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charakteryzuje postaci oraz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dokonania gen. Jana Hen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43C0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sytuację narodu polskiego po III rozbiorze</w:t>
            </w:r>
          </w:p>
          <w:p w14:paraId="526024C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Legiony Polskie we Włoszech oraz panujące w nich zasady</w:t>
            </w:r>
          </w:p>
          <w:p w14:paraId="4D7085CB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wie, kiedy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Mazurek Dą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softHyphen/>
              <w:t xml:space="preserve">browskiego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994D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dalsze losy Legionów Polskich we Włoszech</w:t>
            </w:r>
          </w:p>
          <w:p w14:paraId="0060AD25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wyjaśnia, dlaczego Polacy zaczęli tworzyć legiony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033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postać Napoleona Bonaparte</w:t>
            </w:r>
          </w:p>
          <w:p w14:paraId="618C07BD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ocenia, czy Napoleon speł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 xml:space="preserve">nił pokładane w nim przez Polaków nadzieje </w:t>
            </w:r>
          </w:p>
        </w:tc>
      </w:tr>
      <w:tr w:rsidR="003C0C6B" w:rsidRPr="003C0C6B" w14:paraId="6E36A1D8" w14:textId="77777777" w:rsidTr="00FE6D56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027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93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Romuald Traugutt – życie przed wybuchem powstania stycznio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wego</w:t>
            </w:r>
          </w:p>
          <w:p w14:paraId="1EEA38B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branka i wybuch powstania stycz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niowego</w:t>
            </w:r>
          </w:p>
          <w:p w14:paraId="1A8F889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wojna partyzancka</w:t>
            </w:r>
          </w:p>
          <w:p w14:paraId="0F790D1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funkcjonowanie państwa powstań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czego</w:t>
            </w:r>
          </w:p>
          <w:p w14:paraId="31F6D55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Romuald Traugutt dyktatorem powstania</w:t>
            </w:r>
          </w:p>
          <w:p w14:paraId="65640D4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represje po upadku powstania styczniowego</w:t>
            </w:r>
          </w:p>
          <w:p w14:paraId="4A5D407E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zabór rosyjski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działalność konspiracyjna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branka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 xml:space="preserve">wojna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lastRenderedPageBreak/>
              <w:t>partyzancka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dyktator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FFF5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zabory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zabór rosyjski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wojna partyzancka</w:t>
            </w:r>
          </w:p>
          <w:p w14:paraId="2774413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dlaczego Polacy zorganizowali powstanie</w:t>
            </w:r>
          </w:p>
          <w:p w14:paraId="31F7B2AD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E77C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działalność kon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spiracyjna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branka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dyktator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zesłanie</w:t>
            </w:r>
          </w:p>
          <w:p w14:paraId="2296F55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wydarzenia związane z datami: 1863–1864</w:t>
            </w:r>
          </w:p>
          <w:p w14:paraId="144E42A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pokazuje na mapie zasięg zaboru rosyjskiego</w:t>
            </w:r>
          </w:p>
          <w:p w14:paraId="1960B24E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charakteryzuje postać i do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50A7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sytuację narodu polskiego w zaborze rosyjskim</w:t>
            </w:r>
          </w:p>
          <w:p w14:paraId="2F8E5C0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dlaczego Polacy prowadzili działalność konspiracyjną</w:t>
            </w:r>
          </w:p>
          <w:p w14:paraId="036E581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charakter i przebieg powstania styczniowego</w:t>
            </w:r>
          </w:p>
          <w:p w14:paraId="3B36E78A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przedstawia skutki po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D69E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funkcjonowanie państwa powstańczego</w:t>
            </w:r>
          </w:p>
          <w:p w14:paraId="4EB4BBC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dlaczego powsta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nie styczniowe upadło</w:t>
            </w:r>
          </w:p>
          <w:p w14:paraId="06949A9C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19E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porównuje powstanie styczniowe z innymi powstaniami</w:t>
            </w:r>
          </w:p>
          <w:p w14:paraId="1B7B8F56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przedstawia różne metody walki o polskość</w:t>
            </w:r>
          </w:p>
        </w:tc>
      </w:tr>
      <w:tr w:rsidR="003C0C6B" w:rsidRPr="003C0C6B" w14:paraId="0A3DFF69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FD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72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edukacja Marii Skłodowskiej-Curie na ziemiach polskich</w:t>
            </w:r>
          </w:p>
          <w:p w14:paraId="617A8D7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tajne nauczanie i Latający Uniwer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sytet</w:t>
            </w:r>
          </w:p>
          <w:p w14:paraId="3592AAB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kariera naukowa Marii Skłodow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skiej-Curie</w:t>
            </w:r>
          </w:p>
          <w:p w14:paraId="56ACBC3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Nagrody Nobla przyznane Marii Skłodowskiej-Curie</w:t>
            </w:r>
          </w:p>
          <w:p w14:paraId="3BBDACF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polscy nobliści</w:t>
            </w:r>
          </w:p>
          <w:p w14:paraId="76A0C2BC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tajne naucza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softHyphen/>
              <w:t>nie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Nagroda Nobla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BAC0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tajne nauczanie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laureat, Nagroda Nobla</w:t>
            </w:r>
          </w:p>
          <w:p w14:paraId="27E404AE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4432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Uniwersytet Latający </w:t>
            </w:r>
          </w:p>
          <w:p w14:paraId="5FE114F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charakteryzuje, na czym polegało tajne nauczanie</w:t>
            </w:r>
          </w:p>
          <w:p w14:paraId="58EF4EC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postać Marii Skłodowskiej-Curie</w:t>
            </w:r>
          </w:p>
          <w:p w14:paraId="6FAE27D1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wymienia, za jakie dokona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A82F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porównuje szkolnictwo XIX-wieczne i współczesne</w:t>
            </w:r>
          </w:p>
          <w:p w14:paraId="6ABF62A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wyjaśnia, jak funkcjonował Uniwersytet Latający </w:t>
            </w:r>
          </w:p>
          <w:p w14:paraId="4B384C2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dlaczego M. Skłodowska-Curie mu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siała wyjechać do Francji</w:t>
            </w:r>
          </w:p>
          <w:p w14:paraId="49CD4EF3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AAC9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wymienia innych polskich laureatów Nagrody Nobla</w:t>
            </w:r>
          </w:p>
          <w:p w14:paraId="059D42A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swoją ulubioną dziedzinę naukową i jej wybitnego przedstawiciela</w:t>
            </w:r>
          </w:p>
          <w:p w14:paraId="7D11DF6B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rolę nauki w roz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1045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opisuje działalność Marii Skłodowskiej-Curie podczas I wojny światowej</w:t>
            </w:r>
          </w:p>
        </w:tc>
      </w:tr>
      <w:tr w:rsidR="003C0C6B" w:rsidRPr="003C0C6B" w14:paraId="3EC64538" w14:textId="77777777" w:rsidTr="00FE6D56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188B" w14:textId="77777777" w:rsidR="003C0C6B" w:rsidRPr="003C0C6B" w:rsidRDefault="003C0C6B" w:rsidP="00FE6D56">
            <w:pPr>
              <w:snapToGrid w:val="0"/>
              <w:jc w:val="center"/>
            </w:pPr>
            <w:r w:rsidRPr="003C0C6B">
              <w:rPr>
                <w:b/>
                <w:sz w:val="22"/>
                <w:szCs w:val="22"/>
              </w:rPr>
              <w:t>Rozdział IV: Ku współczesnej Polsce</w:t>
            </w:r>
          </w:p>
        </w:tc>
      </w:tr>
      <w:tr w:rsidR="003C0C6B" w:rsidRPr="003C0C6B" w14:paraId="7A2A14AA" w14:textId="77777777" w:rsidTr="00FE6D56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3C1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90B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działalność Józefa Piłsudskiego przed I wojną światową</w:t>
            </w:r>
          </w:p>
          <w:p w14:paraId="3F1FF1A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udział Legionów Polskich i Józefa Piłsudskiego w działaniach zbroj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nych podczas I wojny światowej</w:t>
            </w:r>
          </w:p>
          <w:p w14:paraId="47869BD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odzyskanie niepodległości przez Polskę</w:t>
            </w:r>
          </w:p>
          <w:p w14:paraId="121455F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walki o ustalenie granic II Rzeczy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lastRenderedPageBreak/>
              <w:t>pospolitej i Bitwa Warszawska</w:t>
            </w:r>
          </w:p>
          <w:p w14:paraId="3133226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Józef Piłsudski Naczelnikiem Państwa</w:t>
            </w:r>
          </w:p>
          <w:p w14:paraId="11BA8C7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Narodowe Święto Niepodległości</w:t>
            </w:r>
          </w:p>
          <w:p w14:paraId="3CAAEDDF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II Rzeczpospo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softHyphen/>
              <w:t>lita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4528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poprawnie posługuje się terminem: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II Rzeczpospolita</w:t>
            </w:r>
          </w:p>
          <w:p w14:paraId="7D8F396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wskazuje na mapie obszar II RP</w:t>
            </w:r>
          </w:p>
          <w:p w14:paraId="7A99B98B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wie, kiedy i z jakiej okazji obchodzimy święto pań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0126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I wojna światowa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Naczelnik Państwa</w:t>
            </w:r>
          </w:p>
          <w:p w14:paraId="447E5AC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wydarzenia związane z datami: 1914–1918; 11 li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stopada 1918 r., 15 sierpnia 1920 r.</w:t>
            </w:r>
          </w:p>
          <w:p w14:paraId="3E6D2CAE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7E56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działalność Józefa Piłsudskiego przed I wojną światową</w:t>
            </w:r>
          </w:p>
          <w:p w14:paraId="30078FB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 sytuację państw zaborczych po wybuchu I wojny światowej</w:t>
            </w:r>
          </w:p>
          <w:p w14:paraId="2D21DC8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udział Legio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nów Polskich w działaniach zbrojnych podczas I wojny światowej</w:t>
            </w:r>
          </w:p>
          <w:p w14:paraId="071576C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wyjaśnia, dlaczego dzień 11 listopada został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lastRenderedPageBreak/>
              <w:t>ogłoszo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ny świętem państwowym</w:t>
            </w:r>
          </w:p>
          <w:p w14:paraId="5D7AFE1F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3C3D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trudności polityczne w odbudowie państwa polskiego</w:t>
            </w:r>
          </w:p>
          <w:p w14:paraId="3E2C6A5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ocenia znaczenie Bitwy Warszawskiej</w:t>
            </w:r>
          </w:p>
          <w:p w14:paraId="48F7782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dlaczego w rocz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nicę Bitwy Warszawskiej Wojsko Polskie obchodzi swoje święto</w:t>
            </w:r>
          </w:p>
          <w:p w14:paraId="58C911A9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>– omawia wydarzenia, które miały wpływ na kształtowa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 xml:space="preserve">nie się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granic II Rzeczypo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61A7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sytuację geopoli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tyczną w Europie powstałą w wyniku I wojny światowej</w:t>
            </w:r>
          </w:p>
        </w:tc>
      </w:tr>
      <w:tr w:rsidR="003C0C6B" w:rsidRPr="003C0C6B" w14:paraId="45A3EBA5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529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13" w:hanging="313"/>
            </w:pPr>
            <w:r w:rsidRPr="003C0C6B">
              <w:rPr>
                <w:sz w:val="22"/>
                <w:szCs w:val="22"/>
              </w:rPr>
              <w:t>*Bitwa</w:t>
            </w:r>
          </w:p>
          <w:p w14:paraId="1237E2D9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13" w:hanging="313"/>
            </w:pPr>
            <w:r w:rsidRPr="003C0C6B">
              <w:rPr>
                <w:sz w:val="22"/>
                <w:szCs w:val="22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73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Rosja Sowiecka i komunizm</w:t>
            </w:r>
          </w:p>
          <w:p w14:paraId="61B26E4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wojna polsko-bolszewicka</w:t>
            </w:r>
          </w:p>
          <w:p w14:paraId="153DE76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Bitwa Warszawska i jej legenda</w:t>
            </w:r>
          </w:p>
          <w:p w14:paraId="02E2F7B8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6022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II RP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ułani</w:t>
            </w:r>
          </w:p>
          <w:p w14:paraId="10CD170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głównodo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wodzącego wojsk polskich w bitwie pod Warszawą</w:t>
            </w:r>
          </w:p>
          <w:p w14:paraId="26F9C40F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3CB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komunizm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bolszewicy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cud nad Wisłą</w:t>
            </w:r>
          </w:p>
          <w:p w14:paraId="669D9E2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wydarzenie związane z datą: 15 sierpnia 1920 r.</w:t>
            </w:r>
          </w:p>
          <w:p w14:paraId="47C87424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wyjaśnia, dlaczego 15 sierpnia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C513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 genezę wojny o wschodnią granicę II RP</w:t>
            </w:r>
          </w:p>
          <w:p w14:paraId="0965419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omawia przebieg wojny polsko-bolszewickiej</w:t>
            </w:r>
          </w:p>
          <w:p w14:paraId="0C91185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ocenia postawę ludności polskiej wobec sowieckiego zagrożenia</w:t>
            </w:r>
          </w:p>
          <w:p w14:paraId="355F9214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3E641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0F0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– wyjaśnij, kiedy i w jaki sposób bolszewicy przejęli władzę w Rosji</w:t>
            </w:r>
          </w:p>
          <w:p w14:paraId="6D2F2B7A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podaje przykłady współcze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śnie istniejących krajów ko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munistycznych oraz opisuje życie ich mieszkańców</w:t>
            </w:r>
          </w:p>
        </w:tc>
      </w:tr>
      <w:tr w:rsidR="003C0C6B" w:rsidRPr="003C0C6B" w14:paraId="1492F6A7" w14:textId="77777777" w:rsidTr="00FE6D56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A6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2D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problemy odrodzonej Polski</w:t>
            </w:r>
          </w:p>
          <w:p w14:paraId="6CA5802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zaślubiny Polski z morzem</w:t>
            </w:r>
          </w:p>
          <w:p w14:paraId="243222C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zasługi Eugeniusza Kwiatkowskiego na polu gospodarczym – budowa portu w Gdyni, Centralny Okręg Przemysłowy</w:t>
            </w:r>
          </w:p>
          <w:p w14:paraId="326DC2A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Gdynia polskim „oknem na świat”</w:t>
            </w:r>
          </w:p>
          <w:p w14:paraId="37D152A4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eksport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okręg 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C2C7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port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przemysł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minister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bezrobocie</w:t>
            </w:r>
          </w:p>
          <w:p w14:paraId="0F23286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wskazuje na mapie Polski Gdynię</w:t>
            </w:r>
          </w:p>
          <w:p w14:paraId="52D2AAD9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wyjaśnia, dlaczego Gdynia stała się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12B1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eksport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import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okręg przemysłowy</w:t>
            </w:r>
          </w:p>
          <w:p w14:paraId="1D0EC62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postać Euge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niusza Kwiatkowskiego</w:t>
            </w:r>
          </w:p>
          <w:p w14:paraId="5AD5AECC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wskazuje na mapie obszar Centralnego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Okręgu Prze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FAB0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trudności gospodar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cze i ustrojowe w odbudo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wie państwa polskiego</w:t>
            </w:r>
          </w:p>
          <w:p w14:paraId="5270894D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przedstawia dokonania Eu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02870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wyjaśnia, w jaki sposób roz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25E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 rolę potencjału gospodarczego państwa we współczesnym świecie</w:t>
            </w:r>
          </w:p>
          <w:p w14:paraId="70B616BB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najważniejsze ośrodki przemysłowe współczesnej Polski</w:t>
            </w:r>
          </w:p>
        </w:tc>
      </w:tr>
      <w:tr w:rsidR="003C0C6B" w:rsidRPr="003C0C6B" w14:paraId="0AC1B07B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BB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EE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sytuacja społeczeństwa polskiego pod niemiecką okupacją</w:t>
            </w:r>
          </w:p>
          <w:p w14:paraId="41BEADA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Szare Szeregi (Zośka, Alek, Rudy) </w:t>
            </w:r>
          </w:p>
          <w:p w14:paraId="4B19A60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akcja pod Arsenałem</w:t>
            </w:r>
          </w:p>
          <w:p w14:paraId="3204499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batalion „Zośka” w powstaniu warszawskim</w:t>
            </w:r>
          </w:p>
          <w:p w14:paraId="698906C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powstanie warszawskie jako wyraz patriotyzmu młodego pokolenia</w:t>
            </w:r>
          </w:p>
          <w:p w14:paraId="48D57B46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okupacja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łapanki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Armia Krajowa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6FFC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poprawnie posługuje się terminem: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okupacja</w:t>
            </w:r>
          </w:p>
          <w:p w14:paraId="78EE41F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wie, kiedy i gdzie wybuchła II wojna światowa</w:t>
            </w:r>
          </w:p>
          <w:p w14:paraId="67666D8F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6017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łapanki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Armia Krajowa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Szare Szeregi</w:t>
            </w:r>
          </w:p>
          <w:p w14:paraId="32F2BEA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zna wydarzenia związane z datami: 1 września 1939 r., 1 sierpnia 1944 r. </w:t>
            </w:r>
          </w:p>
          <w:p w14:paraId="258985CE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F07F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najważniejsze akcje Szarych Szeregów, w tym akcję pod Arsenałem</w:t>
            </w:r>
          </w:p>
          <w:p w14:paraId="3240E67F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75B3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działalność Polskiego Państwa Pod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ziemnego</w:t>
            </w:r>
          </w:p>
          <w:p w14:paraId="26D35F51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768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podaje przykłady udziału żołnierzy polskich na fron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tach II wojny światowej</w:t>
            </w:r>
          </w:p>
          <w:p w14:paraId="115BD331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przedstawia przebieg po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wstania warszawskiego</w:t>
            </w:r>
          </w:p>
        </w:tc>
      </w:tr>
      <w:tr w:rsidR="003C0C6B" w:rsidRPr="003C0C6B" w14:paraId="10E2E043" w14:textId="77777777" w:rsidTr="00FE6D56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C2292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043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polityka Niemiec wobec ludności żydowskiej</w:t>
            </w:r>
          </w:p>
          <w:p w14:paraId="549AAA1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obozy koncentracyjne</w:t>
            </w:r>
          </w:p>
          <w:p w14:paraId="4C7D3AC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raporty Witolda Pileckiego</w:t>
            </w:r>
          </w:p>
          <w:p w14:paraId="7B45DEF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represje komunistów i śmierć Witolda Pileckiego</w:t>
            </w:r>
          </w:p>
          <w:p w14:paraId="42881D7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polityka komunistów wobec pol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skiego podziemia</w:t>
            </w:r>
          </w:p>
          <w:p w14:paraId="7ADF802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postawa Danuty </w:t>
            </w:r>
            <w:proofErr w:type="spellStart"/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Siedzikówny</w:t>
            </w:r>
            <w:proofErr w:type="spellEnd"/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ps. Inka </w:t>
            </w:r>
          </w:p>
          <w:p w14:paraId="6B441FCC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obozy koncen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softHyphen/>
              <w:t>tracyjne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„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4C7D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poprawnie posługuje się terminem: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obozy koncen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tracyjne</w:t>
            </w:r>
          </w:p>
          <w:p w14:paraId="13F2C71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politykę Niemiec wobec ludności żydowskiej</w:t>
            </w:r>
          </w:p>
          <w:p w14:paraId="63CC843C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wyjaśnia, kto objął rządy w państwie polskim po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9EB8E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poprawnie posługuje się terminem: „żołnierze niezłomni”</w:t>
            </w:r>
          </w:p>
          <w:p w14:paraId="09CE86C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zbrodnie niemieckie popełnione na Żydach</w:t>
            </w:r>
          </w:p>
          <w:p w14:paraId="5315FC4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charakteryzuje postaci Witolda Pileckiego, Danuty </w:t>
            </w:r>
            <w:proofErr w:type="spellStart"/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Siedzikówny</w:t>
            </w:r>
            <w:proofErr w:type="spellEnd"/>
          </w:p>
          <w:p w14:paraId="0D7C042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dlaczego dla wielu Polaków wojna się nie zakończyła</w:t>
            </w:r>
          </w:p>
          <w:p w14:paraId="69B886F6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E850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postać i dzia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łalność Witolda Pileckiego</w:t>
            </w:r>
          </w:p>
          <w:p w14:paraId="18E31CF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represje komuni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stów wobec zwolenników prawowitych władz polskich</w:t>
            </w:r>
          </w:p>
          <w:p w14:paraId="5BDAF004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ocenia postawę Danuty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Siedzikówny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6C3C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dlaczego państwo polskie znalazło się po II wojnie światowej w sowiec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kiej strefie wpływów</w:t>
            </w:r>
          </w:p>
          <w:p w14:paraId="4502CDC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działalność partyzantki antykomuni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stycznej</w:t>
            </w:r>
          </w:p>
          <w:p w14:paraId="179DA650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dramatyzm wybo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FC1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wyjaśnia pojęcie: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„suwe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renność”</w:t>
            </w:r>
          </w:p>
          <w:p w14:paraId="652FEA1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wyjaśnia pojęcie: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„żelazna kurtyna”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oraz jego genezę</w:t>
            </w:r>
          </w:p>
          <w:p w14:paraId="7A33A2D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charakteryzuje postać i dzia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 xml:space="preserve">łalność Ireny </w:t>
            </w:r>
            <w:proofErr w:type="spellStart"/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Sendlerowej</w:t>
            </w:r>
            <w:proofErr w:type="spellEnd"/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9FAAD9B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wymienia największe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niemieckie obozy koncen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tracyjne</w:t>
            </w:r>
          </w:p>
        </w:tc>
      </w:tr>
      <w:tr w:rsidR="003C0C6B" w:rsidRPr="003C0C6B" w14:paraId="22DC88A0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32B8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0A884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opozycyjna rola Kościoła w czasach komunizmu</w:t>
            </w:r>
          </w:p>
          <w:p w14:paraId="7AEDAA7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wybór Karola Wojtyły na papieża </w:t>
            </w:r>
          </w:p>
          <w:p w14:paraId="0AB1814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pielgrzymki papieża do ojczyzny (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Niech zstąpi Duch Twój i odnowi oblicze ziemi. Tej ziemi!)</w:t>
            </w:r>
          </w:p>
          <w:p w14:paraId="56B8755A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wsparcie Kościoła dla Polaków protestujących przeciw rządom komunistów </w:t>
            </w:r>
          </w:p>
          <w:p w14:paraId="7D7AD64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Jan Paweł II jako papież pielgrzym</w:t>
            </w:r>
          </w:p>
          <w:p w14:paraId="6C7A96A3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papież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kon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softHyphen/>
              <w:t>klawe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kardynał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1E460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przy pomocy nauczyciela poprawnie posługuje się terminem: 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papież</w:t>
            </w:r>
          </w:p>
          <w:p w14:paraId="1BD305C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wie, kim był Karol Wojtyła</w:t>
            </w:r>
          </w:p>
          <w:p w14:paraId="0991610A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4638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konklawe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kardy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softHyphen/>
              <w:t>nał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pontyfikat</w:t>
            </w:r>
          </w:p>
          <w:p w14:paraId="3FAAC99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charakteryzuje rolę papieża jako przywódcy Kościoła katolickiego oraz jako autorytetu moralnego dla wiernych</w:t>
            </w:r>
          </w:p>
          <w:p w14:paraId="1603C13B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>– wyjaśnia, dlaczego Jan Pa</w:t>
            </w:r>
            <w:r w:rsidRPr="003C0C6B">
              <w:rPr>
                <w:rStyle w:val="A14"/>
                <w:rFonts w:cs="Times New Roman"/>
                <w:sz w:val="22"/>
                <w:szCs w:val="22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8AA15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opisuje sytuację społeczeń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softHyphen/>
              <w:t>stwa polskiego w czasach PRL</w:t>
            </w:r>
          </w:p>
          <w:p w14:paraId="3241C391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866A6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wyjaśnia znaczenie pierw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softHyphen/>
              <w:t>szej pielgrzymki Jana Pawła II do kraju dla społeczeń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A109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– wyjaśnia znaczenie słów Jana Pawła II: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Niech zstąpi Duch Twój i odnowi oblicze ziemi. Tej ziemi!</w:t>
            </w:r>
          </w:p>
        </w:tc>
      </w:tr>
      <w:tr w:rsidR="003C0C6B" w:rsidRPr="003C0C6B" w14:paraId="3BB790F4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21801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F827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kryzys PRL w latach 70. XX w.</w:t>
            </w:r>
          </w:p>
          <w:p w14:paraId="1B0D714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działalność opozycyjna</w:t>
            </w:r>
          </w:p>
          <w:p w14:paraId="6DC0099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strajki robotnicze i powstanie NSZZ „Solidarność”</w:t>
            </w:r>
          </w:p>
          <w:p w14:paraId="7B3D0F6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bohaterowie „Solidarności” – Lech Wałęsa, Anna Walentynowicz, An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drzej Gwiazda, Jerzy Popiełuszko</w:t>
            </w:r>
          </w:p>
          <w:p w14:paraId="7083E7E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wprowadzenie stanu wojennego i represje przeciwko opozycji</w:t>
            </w:r>
          </w:p>
          <w:p w14:paraId="0F64B03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przełom 1989 r. i upadek komu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nizmu</w:t>
            </w:r>
          </w:p>
          <w:p w14:paraId="24C9B881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znaczenie terminów: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strajk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związek zawodowy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„Solidarność”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stan wojen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softHyphen/>
              <w:t>ny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7E402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demokracja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strajk</w:t>
            </w:r>
          </w:p>
          <w:p w14:paraId="4EB314F1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wie, jak się nazywał pierw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 xml:space="preserve">szy przywódca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730D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związek zawo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  <w:t>dowy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„Solidarność”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stan wojenny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Okrągły Stół</w:t>
            </w:r>
          </w:p>
          <w:p w14:paraId="2B58EF3D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zna wydarzenia związane z datami: sierpień 1980, l989</w:t>
            </w:r>
          </w:p>
          <w:p w14:paraId="0DDEAFC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dlaczego w 1980 r. doszło do masowych straj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ków robotniczych</w:t>
            </w:r>
          </w:p>
          <w:p w14:paraId="330B57F7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zna głównych bohaterów „Solidarności” – Lecha Wa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łęsę, Annę Walentynowicz, 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A684F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okoliczności zawią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zania związku zawodowego „Solidarność”</w:t>
            </w:r>
          </w:p>
          <w:p w14:paraId="3CC086C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przedstawia główne postu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laty „Solidarności”</w:t>
            </w:r>
          </w:p>
          <w:p w14:paraId="40FF3F3C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lastRenderedPageBreak/>
              <w:t>– wymienia ograniczenia, z ja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kimi wiązało się wprowa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dzenie stanu wojennego</w:t>
            </w:r>
          </w:p>
          <w:p w14:paraId="1B29AA74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>– wyjaśnia symbolikę Okrą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CECD3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wskazuje różnice polityczne między czasami komunizmu a wolną Polską</w:t>
            </w:r>
          </w:p>
          <w:p w14:paraId="5B961578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podaje przykłady protestów Polaków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lastRenderedPageBreak/>
              <w:t>przeciwko wła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>dzom komunistycznym</w:t>
            </w:r>
          </w:p>
          <w:p w14:paraId="27C28CFD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8B11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opowiada o rywalizacji mię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softHyphen/>
              <w:t xml:space="preserve">dzy Związkiem Sowieckim a Zachodem </w:t>
            </w:r>
          </w:p>
          <w:p w14:paraId="4F8EFE1D" w14:textId="77777777" w:rsidR="003C0C6B" w:rsidRPr="003C0C6B" w:rsidRDefault="003C0C6B" w:rsidP="00FE6D56">
            <w:pPr>
              <w:snapToGrid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wyjaśnia znaczenie i skutki rozmów Okrągłego Stołu</w:t>
            </w:r>
          </w:p>
        </w:tc>
      </w:tr>
    </w:tbl>
    <w:p w14:paraId="0C40A222" w14:textId="77777777" w:rsidR="003C0C6B" w:rsidRPr="003C0C6B" w:rsidRDefault="003C0C6B" w:rsidP="003C0C6B">
      <w:pPr>
        <w:rPr>
          <w:sz w:val="22"/>
          <w:szCs w:val="22"/>
        </w:rPr>
      </w:pPr>
    </w:p>
    <w:p w14:paraId="26989C63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Opracowano na podstawie materiałów wyd. Nowa Era. Agnieszka Bartoszyńska-Stop</w:t>
      </w:r>
      <w:r>
        <w:rPr>
          <w:b/>
          <w:sz w:val="22"/>
          <w:szCs w:val="22"/>
        </w:rPr>
        <w:t>a, Joanna Sujkowska-Drążkiewicz</w:t>
      </w:r>
    </w:p>
    <w:p w14:paraId="47B457FB" w14:textId="77777777" w:rsidR="003C0C6B" w:rsidRPr="003C0C6B" w:rsidRDefault="003C0C6B" w:rsidP="003C0C6B">
      <w:pPr>
        <w:keepNext/>
        <w:spacing w:line="360" w:lineRule="auto"/>
        <w:jc w:val="center"/>
        <w:outlineLvl w:val="1"/>
        <w:rPr>
          <w:b/>
          <w:bCs/>
          <w:sz w:val="22"/>
          <w:szCs w:val="22"/>
        </w:rPr>
      </w:pPr>
      <w:r w:rsidRPr="003C0C6B">
        <w:rPr>
          <w:b/>
          <w:bCs/>
          <w:sz w:val="22"/>
          <w:szCs w:val="22"/>
        </w:rPr>
        <w:t xml:space="preserve">HISTORIA </w:t>
      </w:r>
    </w:p>
    <w:p w14:paraId="6CA0261A" w14:textId="77777777" w:rsidR="003C0C6B" w:rsidRPr="003C0C6B" w:rsidRDefault="003C0C6B" w:rsidP="003C0C6B">
      <w:pPr>
        <w:keepNext/>
        <w:spacing w:line="360" w:lineRule="auto"/>
        <w:jc w:val="center"/>
        <w:outlineLvl w:val="1"/>
        <w:rPr>
          <w:sz w:val="22"/>
          <w:szCs w:val="22"/>
        </w:rPr>
      </w:pPr>
      <w:r w:rsidRPr="003C0C6B">
        <w:rPr>
          <w:sz w:val="22"/>
          <w:szCs w:val="22"/>
        </w:rPr>
        <w:t>PRZEDMIOTOWY SYSTEM OCENIANIA</w:t>
      </w:r>
    </w:p>
    <w:p w14:paraId="56E29F31" w14:textId="77777777" w:rsidR="003C0C6B" w:rsidRPr="003C0C6B" w:rsidRDefault="003C0C6B" w:rsidP="003C0C6B">
      <w:pPr>
        <w:spacing w:line="360" w:lineRule="auto"/>
        <w:jc w:val="center"/>
        <w:rPr>
          <w:b/>
          <w:bCs/>
          <w:sz w:val="22"/>
          <w:szCs w:val="22"/>
        </w:rPr>
      </w:pPr>
      <w:r w:rsidRPr="003C0C6B">
        <w:rPr>
          <w:b/>
          <w:bCs/>
          <w:sz w:val="22"/>
          <w:szCs w:val="22"/>
        </w:rPr>
        <w:t>DLA KLASY V SZKOŁY PODSTAWOWEJ</w:t>
      </w:r>
    </w:p>
    <w:p w14:paraId="4F01FC6F" w14:textId="77777777" w:rsidR="003C0C6B" w:rsidRPr="003C0C6B" w:rsidRDefault="003C0C6B" w:rsidP="003C0C6B">
      <w:pPr>
        <w:spacing w:line="360" w:lineRule="auto"/>
        <w:ind w:left="360"/>
        <w:jc w:val="center"/>
        <w:rPr>
          <w:sz w:val="22"/>
          <w:szCs w:val="22"/>
        </w:rPr>
      </w:pPr>
    </w:p>
    <w:p w14:paraId="1A3DFBCD" w14:textId="77777777" w:rsidR="003C0C6B" w:rsidRPr="003C0C6B" w:rsidRDefault="003C0C6B" w:rsidP="003C0C6B">
      <w:pPr>
        <w:spacing w:line="360" w:lineRule="auto"/>
        <w:jc w:val="both"/>
        <w:rPr>
          <w:rFonts w:eastAsia="Calibri"/>
          <w:b/>
          <w:sz w:val="22"/>
          <w:szCs w:val="22"/>
        </w:rPr>
      </w:pPr>
      <w:r w:rsidRPr="003C0C6B">
        <w:rPr>
          <w:rFonts w:eastAsia="Calibri"/>
          <w:b/>
          <w:sz w:val="22"/>
          <w:szCs w:val="22"/>
        </w:rPr>
        <w:t>I Obowiązujące podręczniki i zeszyty.</w:t>
      </w:r>
    </w:p>
    <w:p w14:paraId="56F1BA44" w14:textId="77777777" w:rsidR="003C0C6B" w:rsidRPr="003C0C6B" w:rsidRDefault="003C0C6B" w:rsidP="003C0C6B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Podręcznik programowany: Grzegorz Wojciechowski, Wczoraj i dziś. Podręcznik do historii i społeczeństwa w klasie piątej szkoły podstawowej, </w:t>
      </w:r>
      <w:r>
        <w:rPr>
          <w:color w:val="000000"/>
          <w:sz w:val="22"/>
          <w:szCs w:val="22"/>
        </w:rPr>
        <w:t>W-wa2018</w:t>
      </w:r>
      <w:r w:rsidRPr="003C0C6B">
        <w:rPr>
          <w:color w:val="000000"/>
          <w:sz w:val="22"/>
          <w:szCs w:val="22"/>
        </w:rPr>
        <w:t>, Wyd. NOWA ERA;</w:t>
      </w:r>
    </w:p>
    <w:p w14:paraId="1283B7E5" w14:textId="77777777" w:rsidR="003C0C6B" w:rsidRPr="003C0C6B" w:rsidRDefault="003C0C6B" w:rsidP="003C0C6B">
      <w:pPr>
        <w:numPr>
          <w:ilvl w:val="0"/>
          <w:numId w:val="2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Zeszyt przedmiotowy. </w:t>
      </w:r>
    </w:p>
    <w:p w14:paraId="623282F6" w14:textId="77777777" w:rsidR="003C0C6B" w:rsidRPr="003C0C6B" w:rsidRDefault="003C0C6B" w:rsidP="003C0C6B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3C0C6B">
        <w:rPr>
          <w:b/>
          <w:color w:val="000000"/>
          <w:sz w:val="22"/>
          <w:szCs w:val="22"/>
        </w:rPr>
        <w:t>II Obszary oceniania:</w:t>
      </w:r>
    </w:p>
    <w:p w14:paraId="46D70F1A" w14:textId="77777777" w:rsidR="003C0C6B" w:rsidRPr="003C0C6B" w:rsidRDefault="003C0C6B" w:rsidP="003C0C6B">
      <w:pPr>
        <w:numPr>
          <w:ilvl w:val="0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Wiadomości zawarte w poszczególnych działach:</w:t>
      </w:r>
    </w:p>
    <w:p w14:paraId="436B3C53" w14:textId="77777777" w:rsidR="003C0C6B" w:rsidRPr="003C0C6B" w:rsidRDefault="003C0C6B" w:rsidP="003C0C6B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PIERWSZE CYWILIZACJE</w:t>
      </w:r>
    </w:p>
    <w:p w14:paraId="03F61ADE" w14:textId="77777777" w:rsidR="003C0C6B" w:rsidRPr="003C0C6B" w:rsidRDefault="003C0C6B" w:rsidP="003C0C6B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lastRenderedPageBreak/>
        <w:t>-STAROZYTNA GRECJA</w:t>
      </w:r>
    </w:p>
    <w:p w14:paraId="13715A8B" w14:textId="77777777" w:rsidR="003C0C6B" w:rsidRPr="003C0C6B" w:rsidRDefault="003C0C6B" w:rsidP="003C0C6B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STAROŻYTNY RZYM</w:t>
      </w:r>
    </w:p>
    <w:p w14:paraId="7EAB3A31" w14:textId="77777777" w:rsidR="003C0C6B" w:rsidRPr="003C0C6B" w:rsidRDefault="003C0C6B" w:rsidP="003C0C6B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POCZĄTKI ŚREDNIOWIECZA</w:t>
      </w:r>
    </w:p>
    <w:p w14:paraId="09E476BF" w14:textId="77777777" w:rsidR="003C0C6B" w:rsidRPr="003C0C6B" w:rsidRDefault="003C0C6B" w:rsidP="003C0C6B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SPOŁECZEŃSTWO ŚREDNIOWIECZNE</w:t>
      </w:r>
    </w:p>
    <w:p w14:paraId="1CAC2421" w14:textId="77777777" w:rsidR="003C0C6B" w:rsidRPr="003C0C6B" w:rsidRDefault="003C0C6B" w:rsidP="003C0C6B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POLSKA PIERWSZYCH PIASTÓW</w:t>
      </w:r>
    </w:p>
    <w:p w14:paraId="12F2B5F2" w14:textId="77777777" w:rsidR="003C0C6B" w:rsidRPr="003C0C6B" w:rsidRDefault="003C0C6B" w:rsidP="003C0C6B">
      <w:pPr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POLSKA W XIII-XV W.</w:t>
      </w:r>
    </w:p>
    <w:p w14:paraId="043AC1FC" w14:textId="77777777" w:rsidR="003C0C6B" w:rsidRPr="003C0C6B" w:rsidRDefault="003C0C6B" w:rsidP="003C0C6B">
      <w:pPr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5D309572" w14:textId="77777777" w:rsidR="003C0C6B" w:rsidRPr="003C0C6B" w:rsidRDefault="003C0C6B" w:rsidP="003C0C6B">
      <w:pPr>
        <w:spacing w:line="360" w:lineRule="auto"/>
        <w:contextualSpacing/>
        <w:jc w:val="both"/>
        <w:rPr>
          <w:b/>
          <w:color w:val="000000"/>
          <w:sz w:val="22"/>
          <w:szCs w:val="22"/>
        </w:rPr>
      </w:pPr>
      <w:r w:rsidRPr="003C0C6B">
        <w:rPr>
          <w:b/>
          <w:color w:val="000000"/>
          <w:sz w:val="22"/>
          <w:szCs w:val="22"/>
        </w:rPr>
        <w:t xml:space="preserve">       2. Umiejętności:</w:t>
      </w:r>
    </w:p>
    <w:p w14:paraId="2BE21965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lokalizacja czasowo-przestrzenna omawianych wydarzeń (znajomość mapy),</w:t>
      </w:r>
    </w:p>
    <w:p w14:paraId="1BF50F83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uogólnianie, wartościowanie, porównywanie, wykrywanie analogii historycznych,</w:t>
      </w:r>
    </w:p>
    <w:p w14:paraId="2360C392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analiza tekstu źródłowego,</w:t>
      </w:r>
    </w:p>
    <w:p w14:paraId="523B8D9B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umiejętność dyskutowania, argumentowania,</w:t>
      </w:r>
    </w:p>
    <w:p w14:paraId="51B45DC8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stosowanie terminologii historycznej i jej rozumienie,</w:t>
      </w:r>
    </w:p>
    <w:p w14:paraId="0F7E9FC5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- wykazywanie związków </w:t>
      </w:r>
      <w:proofErr w:type="spellStart"/>
      <w:r w:rsidRPr="003C0C6B">
        <w:rPr>
          <w:color w:val="000000"/>
          <w:sz w:val="22"/>
          <w:szCs w:val="22"/>
        </w:rPr>
        <w:t>przyczynowo-skutkowych</w:t>
      </w:r>
      <w:proofErr w:type="spellEnd"/>
      <w:r w:rsidRPr="003C0C6B">
        <w:rPr>
          <w:color w:val="000000"/>
          <w:sz w:val="22"/>
          <w:szCs w:val="22"/>
        </w:rPr>
        <w:t xml:space="preserve"> pomiędzy historia </w:t>
      </w:r>
    </w:p>
    <w:p w14:paraId="07C40171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  powszechną, ojczystą, regionalną,</w:t>
      </w:r>
    </w:p>
    <w:p w14:paraId="0577FA5C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łączenie faktów i zjawisk historycznych z dziejów Polski z historią powszechną,</w:t>
      </w:r>
    </w:p>
    <w:p w14:paraId="66CC58A3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analiza i ocena zjawisk oraz faktów historycznych,</w:t>
      </w:r>
    </w:p>
    <w:p w14:paraId="48714E6A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-gromadzenie informacji przy wykorzystaniu nowoczesnej technologii i różnorodnych </w:t>
      </w:r>
    </w:p>
    <w:p w14:paraId="3DDA133F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  źródeł.</w:t>
      </w:r>
    </w:p>
    <w:p w14:paraId="72213073" w14:textId="77777777" w:rsidR="003C0C6B" w:rsidRPr="003C0C6B" w:rsidRDefault="003C0C6B" w:rsidP="003C0C6B">
      <w:pPr>
        <w:keepNext/>
        <w:spacing w:line="360" w:lineRule="auto"/>
        <w:jc w:val="both"/>
        <w:outlineLvl w:val="0"/>
        <w:rPr>
          <w:b/>
          <w:color w:val="000000"/>
          <w:sz w:val="22"/>
          <w:szCs w:val="22"/>
        </w:rPr>
      </w:pPr>
      <w:r w:rsidRPr="003C0C6B">
        <w:rPr>
          <w:b/>
          <w:color w:val="000000"/>
          <w:sz w:val="22"/>
          <w:szCs w:val="22"/>
        </w:rPr>
        <w:t>III Kontrolowanie i ocenianie.</w:t>
      </w:r>
    </w:p>
    <w:p w14:paraId="7E4CA070" w14:textId="77777777" w:rsidR="003C0C6B" w:rsidRPr="003C0C6B" w:rsidRDefault="003C0C6B" w:rsidP="003C0C6B">
      <w:pPr>
        <w:numPr>
          <w:ilvl w:val="0"/>
          <w:numId w:val="3"/>
        </w:numPr>
        <w:contextualSpacing/>
        <w:rPr>
          <w:sz w:val="22"/>
          <w:szCs w:val="22"/>
        </w:rPr>
      </w:pPr>
      <w:r w:rsidRPr="003C0C6B">
        <w:rPr>
          <w:sz w:val="22"/>
          <w:szCs w:val="22"/>
        </w:rPr>
        <w:t>Ocenie podlegają następujące formy aktywności ucznia:</w:t>
      </w:r>
    </w:p>
    <w:p w14:paraId="5CB3E1D8" w14:textId="77777777" w:rsidR="003C0C6B" w:rsidRPr="003C0C6B" w:rsidRDefault="003C0C6B" w:rsidP="003C0C6B">
      <w:pPr>
        <w:ind w:left="360"/>
        <w:rPr>
          <w:sz w:val="22"/>
          <w:szCs w:val="22"/>
        </w:rPr>
      </w:pPr>
    </w:p>
    <w:p w14:paraId="7BEC10BA" w14:textId="77777777" w:rsidR="003C0C6B" w:rsidRPr="003C0C6B" w:rsidRDefault="003C0C6B" w:rsidP="003C0C6B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klasowe (zapowiedziane jeden lub dwa tygodnie wcześniej) stanowiące podsumowanie każdego działu</w:t>
      </w:r>
      <w:r w:rsidRPr="003C0C6B">
        <w:rPr>
          <w:b/>
          <w:color w:val="000000"/>
          <w:sz w:val="22"/>
          <w:szCs w:val="22"/>
        </w:rPr>
        <w:t>- waga 4</w:t>
      </w:r>
      <w:r w:rsidRPr="003C0C6B">
        <w:rPr>
          <w:color w:val="000000"/>
          <w:sz w:val="22"/>
          <w:szCs w:val="22"/>
        </w:rPr>
        <w:t>,</w:t>
      </w:r>
    </w:p>
    <w:p w14:paraId="2A4ABA0A" w14:textId="77777777" w:rsidR="003C0C6B" w:rsidRPr="003C0C6B" w:rsidRDefault="003C0C6B" w:rsidP="003C0C6B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kartkówki (niezapowiedziane - wiadomości z ostatniej lekcji)</w:t>
      </w:r>
      <w:r w:rsidRPr="003C0C6B">
        <w:rPr>
          <w:b/>
          <w:color w:val="000000"/>
          <w:sz w:val="22"/>
          <w:szCs w:val="22"/>
        </w:rPr>
        <w:t>- waga 2</w:t>
      </w:r>
      <w:r w:rsidRPr="003C0C6B">
        <w:rPr>
          <w:color w:val="000000"/>
          <w:sz w:val="22"/>
          <w:szCs w:val="22"/>
        </w:rPr>
        <w:t>,</w:t>
      </w:r>
    </w:p>
    <w:p w14:paraId="0FCFDEE3" w14:textId="77777777" w:rsidR="003C0C6B" w:rsidRPr="003C0C6B" w:rsidRDefault="003C0C6B" w:rsidP="003C0C6B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lastRenderedPageBreak/>
        <w:t>sprawdziany (zapowiedziane - wiadomości z maksymalnie czterech ostatnich lekcji )</w:t>
      </w:r>
      <w:r w:rsidRPr="003C0C6B">
        <w:rPr>
          <w:b/>
          <w:color w:val="000000"/>
          <w:sz w:val="22"/>
          <w:szCs w:val="22"/>
        </w:rPr>
        <w:t>- waga 3</w:t>
      </w:r>
      <w:r w:rsidRPr="003C0C6B">
        <w:rPr>
          <w:color w:val="000000"/>
          <w:sz w:val="22"/>
          <w:szCs w:val="22"/>
        </w:rPr>
        <w:t>,</w:t>
      </w:r>
    </w:p>
    <w:p w14:paraId="34A6685B" w14:textId="77777777" w:rsidR="003C0C6B" w:rsidRPr="003C0C6B" w:rsidRDefault="003C0C6B" w:rsidP="003C0C6B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odpowiedzi ustne</w:t>
      </w:r>
      <w:r w:rsidRPr="003C0C6B">
        <w:rPr>
          <w:b/>
          <w:color w:val="000000"/>
          <w:sz w:val="22"/>
          <w:szCs w:val="22"/>
        </w:rPr>
        <w:t>- waga 2</w:t>
      </w:r>
      <w:r w:rsidRPr="003C0C6B">
        <w:rPr>
          <w:color w:val="000000"/>
          <w:sz w:val="22"/>
          <w:szCs w:val="22"/>
        </w:rPr>
        <w:t>,</w:t>
      </w:r>
    </w:p>
    <w:p w14:paraId="6EFE463E" w14:textId="77777777" w:rsidR="003C0C6B" w:rsidRPr="003C0C6B" w:rsidRDefault="003C0C6B" w:rsidP="003C0C6B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domowe</w:t>
      </w:r>
      <w:r w:rsidRPr="003C0C6B">
        <w:rPr>
          <w:b/>
          <w:color w:val="000000"/>
          <w:sz w:val="22"/>
          <w:szCs w:val="22"/>
        </w:rPr>
        <w:t>- waga 1</w:t>
      </w:r>
      <w:r w:rsidRPr="003C0C6B">
        <w:rPr>
          <w:color w:val="000000"/>
          <w:sz w:val="22"/>
          <w:szCs w:val="22"/>
        </w:rPr>
        <w:t>,</w:t>
      </w:r>
    </w:p>
    <w:p w14:paraId="2BD9BAE6" w14:textId="77777777" w:rsidR="003C0C6B" w:rsidRPr="003C0C6B" w:rsidRDefault="003C0C6B" w:rsidP="003C0C6B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praca w grupach</w:t>
      </w:r>
      <w:r w:rsidRPr="003C0C6B">
        <w:rPr>
          <w:b/>
          <w:color w:val="000000"/>
          <w:sz w:val="22"/>
          <w:szCs w:val="22"/>
        </w:rPr>
        <w:t>- waga 1</w:t>
      </w:r>
      <w:r w:rsidRPr="003C0C6B">
        <w:rPr>
          <w:color w:val="000000"/>
          <w:sz w:val="22"/>
          <w:szCs w:val="22"/>
        </w:rPr>
        <w:t>,</w:t>
      </w:r>
    </w:p>
    <w:p w14:paraId="5AE3E57E" w14:textId="77777777" w:rsidR="003C0C6B" w:rsidRPr="003C0C6B" w:rsidRDefault="003C0C6B" w:rsidP="003C0C6B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manualne (np. plakaty)</w:t>
      </w:r>
      <w:r w:rsidRPr="003C0C6B">
        <w:rPr>
          <w:b/>
          <w:color w:val="000000"/>
          <w:sz w:val="22"/>
          <w:szCs w:val="22"/>
        </w:rPr>
        <w:t xml:space="preserve"> - waga 1</w:t>
      </w:r>
      <w:r w:rsidRPr="003C0C6B">
        <w:rPr>
          <w:color w:val="000000"/>
          <w:sz w:val="22"/>
          <w:szCs w:val="22"/>
        </w:rPr>
        <w:t>,</w:t>
      </w:r>
    </w:p>
    <w:p w14:paraId="73E7E7BD" w14:textId="77777777" w:rsidR="003C0C6B" w:rsidRPr="003C0C6B" w:rsidRDefault="003C0C6B" w:rsidP="003C0C6B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prezentacje</w:t>
      </w:r>
      <w:r w:rsidRPr="003C0C6B">
        <w:rPr>
          <w:b/>
          <w:color w:val="000000"/>
          <w:sz w:val="22"/>
          <w:szCs w:val="22"/>
        </w:rPr>
        <w:t>- waga 1,</w:t>
      </w:r>
    </w:p>
    <w:p w14:paraId="22B23D1E" w14:textId="77777777" w:rsidR="003C0C6B" w:rsidRDefault="003C0C6B" w:rsidP="003C0C6B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konkursy</w:t>
      </w:r>
      <w:r w:rsidRPr="003C0C6B">
        <w:rPr>
          <w:b/>
          <w:color w:val="000000"/>
          <w:sz w:val="22"/>
          <w:szCs w:val="22"/>
        </w:rPr>
        <w:t>- waga 2</w:t>
      </w:r>
      <w:r w:rsidR="00F71774">
        <w:rPr>
          <w:color w:val="000000"/>
          <w:sz w:val="22"/>
          <w:szCs w:val="22"/>
        </w:rPr>
        <w:t>,</w:t>
      </w:r>
    </w:p>
    <w:p w14:paraId="2ADF5A54" w14:textId="77777777" w:rsidR="00F71774" w:rsidRPr="00F71774" w:rsidRDefault="00F71774" w:rsidP="00F7177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F71774">
        <w:rPr>
          <w:color w:val="000000"/>
          <w:sz w:val="22"/>
          <w:szCs w:val="22"/>
          <w:shd w:val="clear" w:color="auto" w:fill="FFFFFF"/>
        </w:rPr>
        <w:t xml:space="preserve">notatki w zeszycie wykonane samodzielnie w ramach zdalnego nauczania - </w:t>
      </w:r>
      <w:r w:rsidRPr="00F71774">
        <w:rPr>
          <w:b/>
          <w:color w:val="000000"/>
          <w:sz w:val="22"/>
          <w:szCs w:val="22"/>
          <w:shd w:val="clear" w:color="auto" w:fill="FFFFFF"/>
        </w:rPr>
        <w:t>waga 1</w:t>
      </w:r>
      <w:r>
        <w:rPr>
          <w:b/>
          <w:color w:val="000000"/>
          <w:sz w:val="22"/>
          <w:szCs w:val="22"/>
          <w:shd w:val="clear" w:color="auto" w:fill="FFFFFF"/>
        </w:rPr>
        <w:t>.</w:t>
      </w:r>
    </w:p>
    <w:p w14:paraId="5599055B" w14:textId="77777777" w:rsidR="00F71774" w:rsidRDefault="00F71774" w:rsidP="00F71774">
      <w:pPr>
        <w:spacing w:line="360" w:lineRule="auto"/>
        <w:ind w:left="720"/>
        <w:contextualSpacing/>
        <w:jc w:val="both"/>
        <w:rPr>
          <w:color w:val="000000"/>
          <w:sz w:val="22"/>
          <w:szCs w:val="22"/>
        </w:rPr>
      </w:pPr>
    </w:p>
    <w:p w14:paraId="6A6F60C7" w14:textId="77777777" w:rsidR="003C0C6B" w:rsidRPr="003C0C6B" w:rsidRDefault="003C0C6B" w:rsidP="003C0C6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C0C6B">
        <w:rPr>
          <w:rFonts w:eastAsia="Calibri"/>
          <w:sz w:val="22"/>
          <w:szCs w:val="22"/>
        </w:rPr>
        <w:t>Aktywność na lekcji jest oceniana w dodatkowej skali plusów (+) i minusów (–). Trzy plusy to ocena bardzo dobra, trzy minusy –niedostateczna</w:t>
      </w:r>
      <w:r w:rsidRPr="003C0C6B">
        <w:rPr>
          <w:b/>
          <w:color w:val="000000"/>
          <w:sz w:val="22"/>
          <w:szCs w:val="22"/>
        </w:rPr>
        <w:t>- waga 1</w:t>
      </w:r>
      <w:r w:rsidRPr="003C0C6B">
        <w:rPr>
          <w:rFonts w:eastAsia="Calibri"/>
          <w:sz w:val="22"/>
          <w:szCs w:val="22"/>
        </w:rPr>
        <w:t>.</w:t>
      </w:r>
    </w:p>
    <w:p w14:paraId="4DE0A1A3" w14:textId="77777777" w:rsidR="003C0C6B" w:rsidRPr="003C0C6B" w:rsidRDefault="003C0C6B" w:rsidP="003C0C6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Uczeń może dwa razy w semestrze zgłosić nieprzygotowanie do lekcji (przed rozpoczęciem zajęć). </w:t>
      </w:r>
      <w:r w:rsidRPr="003C0C6B">
        <w:rPr>
          <w:rFonts w:eastAsia="Calibri"/>
          <w:sz w:val="22"/>
          <w:szCs w:val="22"/>
        </w:rPr>
        <w:t xml:space="preserve">Każdy następny raz skutkuje oceną </w:t>
      </w:r>
      <w:proofErr w:type="spellStart"/>
      <w:r w:rsidRPr="003C0C6B">
        <w:rPr>
          <w:rFonts w:eastAsia="Calibri"/>
          <w:sz w:val="22"/>
          <w:szCs w:val="22"/>
        </w:rPr>
        <w:t>niedostateczną.</w:t>
      </w:r>
      <w:r w:rsidRPr="003C0C6B">
        <w:rPr>
          <w:color w:val="000000"/>
          <w:sz w:val="22"/>
          <w:szCs w:val="22"/>
        </w:rPr>
        <w:t>Brak</w:t>
      </w:r>
      <w:proofErr w:type="spellEnd"/>
      <w:r w:rsidRPr="003C0C6B">
        <w:rPr>
          <w:color w:val="000000"/>
          <w:sz w:val="22"/>
          <w:szCs w:val="22"/>
        </w:rPr>
        <w:t xml:space="preserve"> zeszytu z zadaną wcześniej pracą domową równoznaczny jest z nieprzygotowaniem się do zajęć.</w:t>
      </w:r>
    </w:p>
    <w:p w14:paraId="3DA5C0E8" w14:textId="77777777" w:rsidR="003C0C6B" w:rsidRPr="003C0C6B" w:rsidRDefault="003C0C6B" w:rsidP="003C0C6B">
      <w:pPr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Poprawie podlegają wyłącznie oceny dopuszczające i niedostateczne, otrzymane z pracy klasowej. Uczeń ma możliwość ich poprawy w ciągu trzech tygodni od oddania prac, w terminie wyznaczonym przez nauczyciela. </w:t>
      </w:r>
    </w:p>
    <w:p w14:paraId="1AE66431" w14:textId="77777777" w:rsidR="003C0C6B" w:rsidRPr="003C0C6B" w:rsidRDefault="003C0C6B" w:rsidP="003C0C6B">
      <w:pPr>
        <w:numPr>
          <w:ilvl w:val="0"/>
          <w:numId w:val="3"/>
        </w:numPr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Osoba nieobecna na pracy klasowej ma obowiązek ją napisać w ciągu dwóch tygodni liczonych od powrotu do szkoły, poza swoimi lekcjami.</w:t>
      </w:r>
    </w:p>
    <w:p w14:paraId="139E7276" w14:textId="77777777" w:rsidR="003C0C6B" w:rsidRPr="003C0C6B" w:rsidRDefault="003C0C6B" w:rsidP="003C0C6B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3C0C6B">
        <w:rPr>
          <w:sz w:val="22"/>
          <w:szCs w:val="22"/>
        </w:rPr>
        <w:t>Sprawdzone prace klasowe uczeń wkleja do zeszytu przedmiotowego i wykonuje poprawę. Jego obowiązkiem jest pokazanie pracy rodzicom (opiekunom) czego dowodem jest ich podpis.</w:t>
      </w:r>
    </w:p>
    <w:p w14:paraId="4099D75C" w14:textId="77777777" w:rsidR="003C0C6B" w:rsidRPr="003C0C6B" w:rsidRDefault="003C0C6B" w:rsidP="003C0C6B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3C0C6B">
        <w:rPr>
          <w:sz w:val="22"/>
          <w:szCs w:val="22"/>
        </w:rPr>
        <w:t>Zeszyty powinny być prowadzone estetycznie- tematy podkreślone, wyróżnione ważne pojęcia i daty. Uczeń nie może używać długopisu w czerwonym kolorze.</w:t>
      </w:r>
    </w:p>
    <w:p w14:paraId="68E7AAA1" w14:textId="77777777" w:rsidR="003C0C6B" w:rsidRPr="003C0C6B" w:rsidRDefault="003C0C6B" w:rsidP="003C0C6B">
      <w:pPr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3C0C6B">
        <w:rPr>
          <w:sz w:val="22"/>
          <w:szCs w:val="22"/>
        </w:rPr>
        <w:t>W przypadku nieobecności na lekcji uczeń ma obowiązek uzupełnić notatkę oraz zadanie domowe.</w:t>
      </w:r>
    </w:p>
    <w:p w14:paraId="1A89C3E6" w14:textId="77777777" w:rsidR="003C0C6B" w:rsidRPr="003C0C6B" w:rsidRDefault="003C0C6B" w:rsidP="003C0C6B">
      <w:pPr>
        <w:spacing w:line="360" w:lineRule="auto"/>
        <w:ind w:left="720"/>
        <w:contextualSpacing/>
        <w:jc w:val="both"/>
        <w:rPr>
          <w:sz w:val="22"/>
          <w:szCs w:val="22"/>
        </w:rPr>
      </w:pPr>
    </w:p>
    <w:p w14:paraId="322D0720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 xml:space="preserve">IV W przypadku posiadania przez ucznia opinii PPP, nauczyciel dostosowuje warunki </w:t>
      </w:r>
    </w:p>
    <w:p w14:paraId="047735CA" w14:textId="77777777" w:rsidR="003C0C6B" w:rsidRPr="003C0C6B" w:rsidRDefault="003C0C6B" w:rsidP="003C0C6B">
      <w:pPr>
        <w:spacing w:line="360" w:lineRule="auto"/>
        <w:ind w:left="426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lastRenderedPageBreak/>
        <w:t>pracy do zaleceń poradni.</w:t>
      </w:r>
    </w:p>
    <w:p w14:paraId="6C572DB8" w14:textId="77777777" w:rsidR="003C0C6B" w:rsidRPr="003C0C6B" w:rsidRDefault="003C0C6B" w:rsidP="003C0C6B">
      <w:pPr>
        <w:spacing w:line="360" w:lineRule="auto"/>
        <w:ind w:left="426"/>
        <w:rPr>
          <w:b/>
          <w:sz w:val="22"/>
          <w:szCs w:val="22"/>
        </w:rPr>
      </w:pPr>
    </w:p>
    <w:p w14:paraId="6781D38B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V Wymagania na poszczególne oceny:</w:t>
      </w:r>
    </w:p>
    <w:p w14:paraId="7A9D6451" w14:textId="77777777" w:rsidR="003C0C6B" w:rsidRPr="003C0C6B" w:rsidRDefault="003C0C6B" w:rsidP="003C0C6B">
      <w:pPr>
        <w:spacing w:line="360" w:lineRule="auto"/>
        <w:rPr>
          <w:sz w:val="22"/>
          <w:szCs w:val="22"/>
        </w:rPr>
      </w:pPr>
      <w:r w:rsidRPr="003C0C6B">
        <w:rPr>
          <w:sz w:val="22"/>
          <w:szCs w:val="22"/>
        </w:rPr>
        <w:t>Aby uzyskać ocenę:</w:t>
      </w:r>
    </w:p>
    <w:p w14:paraId="031E7C0E" w14:textId="77777777" w:rsidR="003C0C6B" w:rsidRPr="003C0C6B" w:rsidRDefault="003C0C6B" w:rsidP="003C0C6B">
      <w:pPr>
        <w:numPr>
          <w:ilvl w:val="0"/>
          <w:numId w:val="4"/>
        </w:numPr>
        <w:spacing w:line="360" w:lineRule="auto"/>
        <w:contextualSpacing/>
        <w:rPr>
          <w:sz w:val="22"/>
          <w:szCs w:val="22"/>
        </w:rPr>
      </w:pPr>
      <w:r w:rsidRPr="003C0C6B">
        <w:rPr>
          <w:b/>
          <w:sz w:val="22"/>
          <w:szCs w:val="22"/>
        </w:rPr>
        <w:t xml:space="preserve">dopuszczającą- </w:t>
      </w:r>
      <w:r w:rsidRPr="003C0C6B">
        <w:rPr>
          <w:sz w:val="22"/>
          <w:szCs w:val="22"/>
        </w:rPr>
        <w:t>uczeń powinien wykazać się znajomością elementarnej wiedzy, wyjaśnić z pomocą nauczyciela znaczenie podstawowych terminów historycznych, dokonać opisów przeszłości i porównywać ja z teraźniejszością na podstawie materiałów ilustracyjnych;</w:t>
      </w:r>
    </w:p>
    <w:p w14:paraId="4389C5AE" w14:textId="77777777" w:rsidR="003C0C6B" w:rsidRPr="003C0C6B" w:rsidRDefault="003C0C6B" w:rsidP="003C0C6B">
      <w:pPr>
        <w:numPr>
          <w:ilvl w:val="0"/>
          <w:numId w:val="4"/>
        </w:numPr>
        <w:spacing w:line="360" w:lineRule="auto"/>
        <w:contextualSpacing/>
        <w:rPr>
          <w:sz w:val="22"/>
          <w:szCs w:val="22"/>
        </w:rPr>
      </w:pPr>
      <w:r w:rsidRPr="003C0C6B">
        <w:rPr>
          <w:b/>
          <w:sz w:val="22"/>
          <w:szCs w:val="22"/>
        </w:rPr>
        <w:t>dostateczną-</w:t>
      </w:r>
      <w:r w:rsidRPr="003C0C6B">
        <w:rPr>
          <w:sz w:val="22"/>
          <w:szCs w:val="22"/>
        </w:rPr>
        <w:t xml:space="preserve"> uczeń powinien posiadać podstawowa wiedzę faktograficzna, czytać teksty ze zrozumieniem, dostrzegać związki teraźniejszości z przeszłością, opanować najprostsze umiejętności przedmiotowe, takie jak: dokonywanie oceny zdarzenia, opis, porównanie, określanie, w którym wieku rozegrało się dane wydarzenie, porządkowanie zdarzeń w kolejności chronologicznej, odczytywanie daty wydarzenia z osi czasu;</w:t>
      </w:r>
    </w:p>
    <w:p w14:paraId="17717E94" w14:textId="77777777" w:rsidR="003C0C6B" w:rsidRPr="003C0C6B" w:rsidRDefault="003C0C6B" w:rsidP="003C0C6B">
      <w:pPr>
        <w:numPr>
          <w:ilvl w:val="0"/>
          <w:numId w:val="4"/>
        </w:numPr>
        <w:spacing w:line="360" w:lineRule="auto"/>
        <w:contextualSpacing/>
        <w:rPr>
          <w:sz w:val="22"/>
          <w:szCs w:val="22"/>
        </w:rPr>
      </w:pPr>
      <w:r w:rsidRPr="003C0C6B">
        <w:rPr>
          <w:b/>
          <w:sz w:val="22"/>
          <w:szCs w:val="22"/>
        </w:rPr>
        <w:t>dobrą-</w:t>
      </w:r>
      <w:r w:rsidRPr="003C0C6B">
        <w:rPr>
          <w:sz w:val="22"/>
          <w:szCs w:val="22"/>
        </w:rPr>
        <w:t xml:space="preserve"> uczeń powinien opanować wiedzę faktograficzną na poziomie ponadpodstawowym, wykazywać się aktywnością na lekcjach, wyrażać własna opinię, dostrzegać ciągłość rozwoju kulturalnego i cywilizacyjnego, integrować wiedzę uzyskana z różnych źródeł, samodzielnie poszukiwać informacji o swoim regionie i rodzinnej miejscowości, umiejętnie posługiwać się mapa, odczytywać wiadomości z wykresów i tabel;</w:t>
      </w:r>
    </w:p>
    <w:p w14:paraId="7811C07D" w14:textId="77777777" w:rsidR="003C0C6B" w:rsidRPr="003C0C6B" w:rsidRDefault="003C0C6B" w:rsidP="003C0C6B">
      <w:pPr>
        <w:numPr>
          <w:ilvl w:val="0"/>
          <w:numId w:val="4"/>
        </w:numPr>
        <w:spacing w:line="360" w:lineRule="auto"/>
        <w:contextualSpacing/>
        <w:rPr>
          <w:sz w:val="22"/>
          <w:szCs w:val="22"/>
        </w:rPr>
      </w:pPr>
      <w:r w:rsidRPr="003C0C6B">
        <w:rPr>
          <w:b/>
          <w:sz w:val="22"/>
          <w:szCs w:val="22"/>
        </w:rPr>
        <w:t>bardzo dobrą-</w:t>
      </w:r>
      <w:r w:rsidRPr="003C0C6B">
        <w:rPr>
          <w:sz w:val="22"/>
          <w:szCs w:val="22"/>
        </w:rPr>
        <w:t xml:space="preserve"> uczeń musi wykazać się nie tylko dużą wiedza, lecz także zrozumieniem procesów historycznych; powinien również samodzielnie wyciągać wnioski, ujmować treści historyczne w związki </w:t>
      </w:r>
      <w:proofErr w:type="spellStart"/>
      <w:r w:rsidRPr="003C0C6B">
        <w:rPr>
          <w:sz w:val="22"/>
          <w:szCs w:val="22"/>
        </w:rPr>
        <w:t>przyczynowo-skutkowe</w:t>
      </w:r>
      <w:proofErr w:type="spellEnd"/>
      <w:r w:rsidRPr="003C0C6B">
        <w:rPr>
          <w:sz w:val="22"/>
          <w:szCs w:val="22"/>
        </w:rPr>
        <w:t>, krytycznie odnosić się do wydarzeń z przeszłości oraz porównywać epoki i okresy;</w:t>
      </w:r>
    </w:p>
    <w:p w14:paraId="5C127B9C" w14:textId="77777777" w:rsidR="003C0C6B" w:rsidRPr="003C0C6B" w:rsidRDefault="003C0C6B" w:rsidP="003C0C6B">
      <w:pPr>
        <w:numPr>
          <w:ilvl w:val="0"/>
          <w:numId w:val="4"/>
        </w:numPr>
        <w:spacing w:line="360" w:lineRule="auto"/>
        <w:contextualSpacing/>
        <w:rPr>
          <w:sz w:val="22"/>
          <w:szCs w:val="22"/>
        </w:rPr>
      </w:pPr>
      <w:r w:rsidRPr="003C0C6B">
        <w:rPr>
          <w:b/>
          <w:sz w:val="22"/>
          <w:szCs w:val="22"/>
        </w:rPr>
        <w:t>celującą-</w:t>
      </w:r>
      <w:r w:rsidRPr="003C0C6B">
        <w:rPr>
          <w:sz w:val="22"/>
          <w:szCs w:val="22"/>
        </w:rPr>
        <w:t xml:space="preserve"> uczeń powinien samodzielnie rozwijać swoje zainteresowania i wykazywać się wiedzą ponadprogramowa, uczestniczyć w przedmiotowych zajęciach dodatkowych, łączyć i wykorzystywać wiadomości z różnych dziedzin, brać udział w konkursach przedmiotowych.</w:t>
      </w:r>
    </w:p>
    <w:p w14:paraId="4C1D07C8" w14:textId="77777777" w:rsidR="003C0C6B" w:rsidRPr="003C0C6B" w:rsidRDefault="003C0C6B" w:rsidP="003C0C6B">
      <w:pPr>
        <w:rPr>
          <w:sz w:val="22"/>
          <w:szCs w:val="22"/>
        </w:rPr>
      </w:pPr>
    </w:p>
    <w:p w14:paraId="10C06404" w14:textId="77777777" w:rsidR="003C0C6B" w:rsidRPr="003C0C6B" w:rsidRDefault="003C0C6B" w:rsidP="003C0C6B">
      <w:pPr>
        <w:rPr>
          <w:sz w:val="22"/>
          <w:szCs w:val="22"/>
        </w:rPr>
      </w:pPr>
      <w:r w:rsidRPr="003C0C6B">
        <w:rPr>
          <w:b/>
          <w:bCs/>
          <w:sz w:val="22"/>
          <w:szCs w:val="22"/>
        </w:rPr>
        <w:t>Roczny plan pracy z historii dla klasy 5 szkoły podstawowej do programu nauczania „Wczoraj i dziś”</w:t>
      </w:r>
    </w:p>
    <w:p w14:paraId="3FC9B78F" w14:textId="77777777" w:rsidR="003C0C6B" w:rsidRPr="003C0C6B" w:rsidRDefault="003C0C6B" w:rsidP="003C0C6B">
      <w:pPr>
        <w:rPr>
          <w:b/>
          <w:bCs/>
          <w:sz w:val="22"/>
          <w:szCs w:val="22"/>
        </w:rPr>
      </w:pPr>
      <w:r w:rsidRPr="003C0C6B">
        <w:rPr>
          <w:b/>
          <w:bCs/>
          <w:sz w:val="22"/>
          <w:szCs w:val="22"/>
        </w:rPr>
        <w:t>Wymagania na poszczególne oceny</w:t>
      </w:r>
    </w:p>
    <w:p w14:paraId="3893B514" w14:textId="77777777" w:rsidR="003C0C6B" w:rsidRPr="003C0C6B" w:rsidRDefault="003C0C6B" w:rsidP="003C0C6B">
      <w:pPr>
        <w:rPr>
          <w:sz w:val="22"/>
          <w:szCs w:val="22"/>
        </w:rPr>
      </w:pPr>
      <w:r w:rsidRPr="003C0C6B">
        <w:rPr>
          <w:sz w:val="22"/>
          <w:szCs w:val="22"/>
        </w:rPr>
        <w:t>*Gwiazdką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3C0C6B" w:rsidRPr="003C0C6B" w14:paraId="359BA716" w14:textId="77777777" w:rsidTr="00FE6D56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688B9" w14:textId="77777777" w:rsidR="003C0C6B" w:rsidRPr="003C0C6B" w:rsidRDefault="003C0C6B" w:rsidP="00FE6D56">
            <w:pPr>
              <w:snapToGrid w:val="0"/>
              <w:jc w:val="center"/>
              <w:rPr>
                <w:b/>
                <w:bCs/>
              </w:rPr>
            </w:pPr>
            <w:r w:rsidRPr="003C0C6B">
              <w:rPr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7ED7C" w14:textId="77777777" w:rsidR="003C0C6B" w:rsidRPr="003C0C6B" w:rsidRDefault="003C0C6B" w:rsidP="00FE6D56">
            <w:pPr>
              <w:snapToGrid w:val="0"/>
              <w:jc w:val="center"/>
              <w:rPr>
                <w:b/>
                <w:bCs/>
              </w:rPr>
            </w:pPr>
            <w:r w:rsidRPr="003C0C6B">
              <w:rPr>
                <w:b/>
                <w:bCs/>
                <w:sz w:val="22"/>
                <w:szCs w:val="22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8471" w14:textId="77777777" w:rsidR="003C0C6B" w:rsidRPr="003C0C6B" w:rsidRDefault="003C0C6B" w:rsidP="00FE6D56">
            <w:pPr>
              <w:tabs>
                <w:tab w:val="left" w:pos="2198"/>
                <w:tab w:val="left" w:pos="2623"/>
              </w:tabs>
              <w:snapToGrid w:val="0"/>
              <w:ind w:left="922" w:hanging="213"/>
              <w:jc w:val="center"/>
              <w:rPr>
                <w:b/>
                <w:bCs/>
              </w:rPr>
            </w:pPr>
            <w:r w:rsidRPr="003C0C6B">
              <w:rPr>
                <w:b/>
                <w:bCs/>
                <w:sz w:val="22"/>
                <w:szCs w:val="22"/>
              </w:rPr>
              <w:t>Wymagania na poszczególne oceny</w:t>
            </w:r>
          </w:p>
        </w:tc>
      </w:tr>
      <w:tr w:rsidR="003C0C6B" w:rsidRPr="003C0C6B" w14:paraId="28A89004" w14:textId="77777777" w:rsidTr="00FE6D56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5CE23" w14:textId="77777777" w:rsidR="003C0C6B" w:rsidRPr="003C0C6B" w:rsidRDefault="003C0C6B" w:rsidP="00FE6D56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1D1B4" w14:textId="77777777" w:rsidR="003C0C6B" w:rsidRPr="003C0C6B" w:rsidRDefault="003C0C6B" w:rsidP="00FE6D56">
            <w:pPr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6E10D" w14:textId="77777777" w:rsidR="003C0C6B" w:rsidRPr="003C0C6B" w:rsidRDefault="003C0C6B" w:rsidP="00FE6D56">
            <w:pPr>
              <w:snapToGrid w:val="0"/>
              <w:jc w:val="center"/>
              <w:rPr>
                <w:b/>
                <w:bCs/>
              </w:rPr>
            </w:pPr>
            <w:r w:rsidRPr="003C0C6B">
              <w:rPr>
                <w:b/>
                <w:bCs/>
                <w:sz w:val="22"/>
                <w:szCs w:val="22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47088" w14:textId="77777777" w:rsidR="003C0C6B" w:rsidRPr="003C0C6B" w:rsidRDefault="003C0C6B" w:rsidP="00FE6D56">
            <w:pPr>
              <w:snapToGrid w:val="0"/>
              <w:jc w:val="center"/>
              <w:rPr>
                <w:b/>
                <w:bCs/>
              </w:rPr>
            </w:pPr>
            <w:r w:rsidRPr="003C0C6B">
              <w:rPr>
                <w:b/>
                <w:bCs/>
                <w:sz w:val="22"/>
                <w:szCs w:val="22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E162E" w14:textId="77777777" w:rsidR="003C0C6B" w:rsidRPr="003C0C6B" w:rsidRDefault="003C0C6B" w:rsidP="00FE6D56">
            <w:pPr>
              <w:snapToGrid w:val="0"/>
              <w:jc w:val="center"/>
              <w:rPr>
                <w:b/>
                <w:bCs/>
              </w:rPr>
            </w:pPr>
            <w:r w:rsidRPr="003C0C6B">
              <w:rPr>
                <w:b/>
                <w:bCs/>
                <w:sz w:val="22"/>
                <w:szCs w:val="22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5B774" w14:textId="77777777" w:rsidR="003C0C6B" w:rsidRPr="003C0C6B" w:rsidRDefault="003C0C6B" w:rsidP="00FE6D56">
            <w:pPr>
              <w:snapToGrid w:val="0"/>
              <w:jc w:val="center"/>
              <w:rPr>
                <w:b/>
                <w:bCs/>
              </w:rPr>
            </w:pPr>
            <w:r w:rsidRPr="003C0C6B">
              <w:rPr>
                <w:b/>
                <w:bCs/>
                <w:sz w:val="22"/>
                <w:szCs w:val="22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C7B0" w14:textId="77777777" w:rsidR="003C0C6B" w:rsidRPr="003C0C6B" w:rsidRDefault="003C0C6B" w:rsidP="00FE6D56">
            <w:pPr>
              <w:snapToGrid w:val="0"/>
              <w:jc w:val="center"/>
              <w:rPr>
                <w:b/>
                <w:bCs/>
              </w:rPr>
            </w:pPr>
            <w:r w:rsidRPr="003C0C6B">
              <w:rPr>
                <w:b/>
                <w:bCs/>
                <w:sz w:val="22"/>
                <w:szCs w:val="22"/>
              </w:rPr>
              <w:t>celująca</w:t>
            </w:r>
          </w:p>
        </w:tc>
      </w:tr>
      <w:tr w:rsidR="003C0C6B" w:rsidRPr="003C0C6B" w14:paraId="3CE9A397" w14:textId="77777777" w:rsidTr="00FE6D56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C4A4" w14:textId="77777777" w:rsidR="003C0C6B" w:rsidRPr="003C0C6B" w:rsidRDefault="003C0C6B" w:rsidP="00FE6D56">
            <w:pPr>
              <w:snapToGrid w:val="0"/>
              <w:jc w:val="center"/>
              <w:rPr>
                <w:b/>
                <w:bCs/>
              </w:rPr>
            </w:pPr>
            <w:r w:rsidRPr="003C0C6B">
              <w:rPr>
                <w:b/>
                <w:bCs/>
                <w:sz w:val="22"/>
                <w:szCs w:val="22"/>
              </w:rPr>
              <w:t>Rozdział 1. Pierwsze cywilizacje</w:t>
            </w:r>
          </w:p>
        </w:tc>
      </w:tr>
      <w:tr w:rsidR="003C0C6B" w:rsidRPr="003C0C6B" w14:paraId="581C7323" w14:textId="77777777" w:rsidTr="00FE6D5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5B3C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7B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pochodzenie człowieka</w:t>
            </w:r>
          </w:p>
          <w:p w14:paraId="7BAF109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różnice między koczowniczym a osiadłym trybem życia</w:t>
            </w:r>
          </w:p>
          <w:p w14:paraId="061B89C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życie człowieka pierwotnego</w:t>
            </w:r>
          </w:p>
          <w:p w14:paraId="69808D5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epoka kamienia, epoka brązu, epoka żelaza</w:t>
            </w:r>
          </w:p>
          <w:p w14:paraId="03BB802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początki rolnictwa i udomowienie zwierząt</w:t>
            </w:r>
          </w:p>
          <w:p w14:paraId="4B3106F4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sym w:font="Symbol" w:char="F0B7"/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dawne i współczesne sposoby wytapiania żelaza</w:t>
            </w:r>
          </w:p>
          <w:p w14:paraId="32E498DB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sym w:font="Symbol" w:char="F0B7"/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terminy: </w:t>
            </w:r>
            <w:r w:rsidRPr="003C0C6B">
              <w:rPr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  <w:t>pięściak</w:t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3C0C6B">
              <w:rPr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  <w:t>hodowla</w:t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3C0C6B">
              <w:rPr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  <w:t>koczowniczy tryb życia</w:t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3C0C6B">
              <w:rPr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  <w:t>osiadły tryb życia</w:t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3C0C6B">
              <w:rPr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  <w:t>rewolucja neolityczna</w:t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3C0C6B">
              <w:rPr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  <w:t>epoka kamienia</w:t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3C0C6B">
              <w:rPr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  <w:t>epoka brązu</w:t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3C0C6B">
              <w:rPr>
                <w:rFonts w:ascii="Times New Roman" w:hAnsi="Times New Roman"/>
                <w:i/>
                <w:color w:val="auto"/>
                <w:sz w:val="22"/>
                <w:szCs w:val="22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7B6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koczowniczy i osiadły tryb życia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pięściak</w:t>
            </w:r>
          </w:p>
          <w:p w14:paraId="620825E6" w14:textId="77777777" w:rsidR="003C0C6B" w:rsidRPr="003C0C6B" w:rsidRDefault="003C0C6B" w:rsidP="00FE6D56">
            <w:pPr>
              <w:pStyle w:val="Pa11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różnice między człowiekiem pierwotnym a współczesnym</w:t>
            </w:r>
          </w:p>
          <w:p w14:paraId="6DA2DF04" w14:textId="77777777" w:rsidR="003C0C6B" w:rsidRPr="003C0C6B" w:rsidRDefault="003C0C6B" w:rsidP="00FE6D56">
            <w:pPr>
              <w:pStyle w:val="Pa11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potrafi wyjaśnić, jakie korzyści daje człowiekowi umiejętność uprawy ziemi i hodowli zwierząt</w:t>
            </w:r>
          </w:p>
          <w:p w14:paraId="1C527CF7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</w:rPr>
            </w:pP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16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pięściak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hodowla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koczowniczy tryb życia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osiadły tryb życia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rewolucja neolityczna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epoka kamienia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epoka brązu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epoka żelaza</w:t>
            </w:r>
          </w:p>
          <w:p w14:paraId="03589D09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przedstawia, skąd wywodzą się praludzie</w:t>
            </w:r>
          </w:p>
          <w:p w14:paraId="798D051C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opisuje życie ludzi pierwotnych</w:t>
            </w:r>
          </w:p>
          <w:p w14:paraId="3209EEC5" w14:textId="77777777" w:rsidR="003C0C6B" w:rsidRPr="003C0C6B" w:rsidRDefault="003C0C6B" w:rsidP="00FE6D56">
            <w:pPr>
              <w:pStyle w:val="Bezodstpw"/>
              <w:rPr>
                <w:rStyle w:val="A13"/>
                <w:rFonts w:eastAsia="Calibri" w:cs="Times New Roman"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eastAsia="Calibri" w:cs="Times New Roman"/>
                <w:sz w:val="22"/>
                <w:szCs w:val="22"/>
              </w:rPr>
              <w:t>charakteryzuje epoki kamienia, brązu i żelaza</w:t>
            </w:r>
          </w:p>
          <w:p w14:paraId="4219CF1D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wyjaśnia znaczenie nabycia umiejętności wskrzeszania ognia przez człowieka</w:t>
            </w:r>
          </w:p>
          <w:p w14:paraId="732B5350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4B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3C0C6B">
              <w:rPr>
                <w:rFonts w:eastAsia="Arial Unicode MS"/>
                <w:sz w:val="22"/>
                <w:szCs w:val="22"/>
              </w:rPr>
              <w:t>– porównuje koczowniczy tryb życia z osiadłym</w:t>
            </w:r>
          </w:p>
          <w:p w14:paraId="7F1555AC" w14:textId="77777777" w:rsidR="003C0C6B" w:rsidRPr="003C0C6B" w:rsidRDefault="003C0C6B" w:rsidP="00FE6D56">
            <w:pPr>
              <w:pStyle w:val="Pa11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– wyjaśnia, na czym polegała rewolucja neolityczna</w:t>
            </w:r>
          </w:p>
          <w:p w14:paraId="7084957A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przedstawia dawne i 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C0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3C0C6B">
              <w:rPr>
                <w:rFonts w:eastAsia="Arial Unicode MS"/>
                <w:sz w:val="22"/>
                <w:szCs w:val="22"/>
              </w:rPr>
              <w:t>– wskazuje umiejętności, których nabycie umożliwiło ludziom przejście na osiadły tryb życia</w:t>
            </w:r>
          </w:p>
          <w:p w14:paraId="7D42A2B4" w14:textId="77777777" w:rsidR="003C0C6B" w:rsidRPr="003C0C6B" w:rsidRDefault="003C0C6B" w:rsidP="00FE6D56">
            <w:pPr>
              <w:tabs>
                <w:tab w:val="left" w:pos="977"/>
              </w:tabs>
              <w:rPr>
                <w:rFonts w:eastAsia="Arial Unicode MS"/>
              </w:rPr>
            </w:pPr>
            <w:r w:rsidRPr="003C0C6B">
              <w:rPr>
                <w:rFonts w:eastAsia="Arial Unicode MS"/>
                <w:sz w:val="22"/>
                <w:szCs w:val="22"/>
              </w:rPr>
              <w:t>– wyjaśnia skutki rewolucji neolitycznej</w:t>
            </w:r>
          </w:p>
          <w:p w14:paraId="0068C0A4" w14:textId="77777777" w:rsidR="003C0C6B" w:rsidRPr="003C0C6B" w:rsidRDefault="003C0C6B" w:rsidP="00FE6D56">
            <w:pPr>
              <w:tabs>
                <w:tab w:val="left" w:pos="977"/>
              </w:tabs>
              <w:rPr>
                <w:rFonts w:eastAsia="Arial Unicode MS"/>
              </w:rPr>
            </w:pPr>
            <w:r w:rsidRPr="003C0C6B">
              <w:rPr>
                <w:rFonts w:eastAsia="Arial Unicode MS"/>
                <w:sz w:val="22"/>
                <w:szCs w:val="22"/>
              </w:rPr>
              <w:t>– wskazuje szlaki, którymi ludność zasiedliła różne kontynenty</w:t>
            </w:r>
          </w:p>
          <w:p w14:paraId="4DB300C2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09F" w14:textId="77777777" w:rsidR="003C0C6B" w:rsidRPr="003C0C6B" w:rsidRDefault="003C0C6B" w:rsidP="00FE6D56">
            <w:pPr>
              <w:tabs>
                <w:tab w:val="left" w:pos="977"/>
              </w:tabs>
              <w:rPr>
                <w:rFonts w:eastAsia="Arial Unicode MS"/>
              </w:rPr>
            </w:pPr>
            <w:r w:rsidRPr="003C0C6B">
              <w:rPr>
                <w:rFonts w:eastAsia="Arial Unicode MS"/>
                <w:sz w:val="22"/>
                <w:szCs w:val="22"/>
              </w:rPr>
              <w:t>– wyjaśnia pojęcie ewolucji</w:t>
            </w:r>
          </w:p>
          <w:p w14:paraId="5DF1BC6F" w14:textId="77777777" w:rsidR="003C0C6B" w:rsidRPr="003C0C6B" w:rsidRDefault="003C0C6B" w:rsidP="00FE6D56">
            <w:pPr>
              <w:tabs>
                <w:tab w:val="left" w:pos="977"/>
              </w:tabs>
              <w:rPr>
                <w:rFonts w:eastAsia="Arial Unicode MS"/>
              </w:rPr>
            </w:pPr>
            <w:r w:rsidRPr="003C0C6B">
              <w:rPr>
                <w:rFonts w:eastAsia="Arial Unicode MS"/>
                <w:sz w:val="22"/>
                <w:szCs w:val="22"/>
              </w:rPr>
              <w:t>– charakteryzuje kierunki ewolucji człowieka</w:t>
            </w:r>
          </w:p>
          <w:p w14:paraId="1DD6E503" w14:textId="77777777" w:rsidR="003C0C6B" w:rsidRPr="003C0C6B" w:rsidRDefault="003C0C6B" w:rsidP="00FE6D56">
            <w:pPr>
              <w:tabs>
                <w:tab w:val="left" w:pos="977"/>
              </w:tabs>
            </w:pPr>
            <w:r w:rsidRPr="003C0C6B">
              <w:rPr>
                <w:rFonts w:eastAsia="Arial Unicode MS"/>
                <w:sz w:val="22"/>
                <w:szCs w:val="22"/>
              </w:rPr>
              <w:t>– porównuje poziom cywilizacyjny ludzi w różnych epokach</w:t>
            </w:r>
          </w:p>
        </w:tc>
      </w:tr>
      <w:tr w:rsidR="003C0C6B" w:rsidRPr="003C0C6B" w14:paraId="6BFE5E1D" w14:textId="77777777" w:rsidTr="00FE6D5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7C1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>2. Miasta-państwa</w:t>
            </w:r>
          </w:p>
          <w:p w14:paraId="2022927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C0C6B">
              <w:rPr>
                <w:sz w:val="22"/>
                <w:szCs w:val="22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40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Mezopotamia jako kolebka cywilizacji</w:t>
            </w:r>
          </w:p>
          <w:p w14:paraId="5088BAD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znaczenie wielkich rzek dla rozwoju najstarszych cywilizacji</w:t>
            </w:r>
          </w:p>
          <w:p w14:paraId="2875AFD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osiągnięcia cywilizacyjne mieszkańców Mezopotamii</w:t>
            </w:r>
          </w:p>
          <w:p w14:paraId="45E69E3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sym w:font="Symbol" w:char="F0B7"/>
            </w:r>
            <w:r w:rsidRPr="003C0C6B">
              <w:rPr>
                <w:sz w:val="22"/>
                <w:szCs w:val="22"/>
              </w:rPr>
              <w:t>powstanie pierwszych państw</w:t>
            </w:r>
          </w:p>
          <w:p w14:paraId="3B51AF0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zajęcia różnych grup społecznych</w:t>
            </w:r>
          </w:p>
          <w:p w14:paraId="47B3843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Kodeks Hammurabiego</w:t>
            </w:r>
          </w:p>
          <w:p w14:paraId="4CE41D6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sz w:val="22"/>
                <w:szCs w:val="22"/>
              </w:rPr>
              <w:t>cywilizacja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Mezopotamia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Bliski Wschód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Babilonia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Sumerowie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kanał nawadniający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kodeks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pismo klinowe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zikkurat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A91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cywilizacja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kanał nawadniający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kodeks</w:t>
            </w:r>
          </w:p>
          <w:p w14:paraId="37ED1310" w14:textId="77777777" w:rsidR="003C0C6B" w:rsidRPr="003C0C6B" w:rsidRDefault="003C0C6B" w:rsidP="00FE6D56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wyjaśnia, jaką funkcję mogą pełnić rzeki w życiu człowieka</w:t>
            </w:r>
          </w:p>
          <w:p w14:paraId="1D01265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obszar Mezopotamii</w:t>
            </w:r>
          </w:p>
          <w:p w14:paraId="502926DB" w14:textId="77777777" w:rsidR="003C0C6B" w:rsidRPr="003C0C6B" w:rsidRDefault="003C0C6B" w:rsidP="00FE6D56">
            <w:pPr>
              <w:rPr>
                <w:i/>
              </w:rPr>
            </w:pPr>
            <w:r w:rsidRPr="003C0C6B">
              <w:rPr>
                <w:sz w:val="22"/>
                <w:szCs w:val="22"/>
              </w:rPr>
              <w:lastRenderedPageBreak/>
              <w:t xml:space="preserve">– wyjaśnia zasadę </w:t>
            </w:r>
            <w:r w:rsidRPr="003C0C6B">
              <w:rPr>
                <w:i/>
                <w:sz w:val="22"/>
                <w:szCs w:val="22"/>
              </w:rPr>
              <w:t>oko za oko, ząb za ząb</w:t>
            </w:r>
          </w:p>
          <w:p w14:paraId="55C4896E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40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się terminami: </w:t>
            </w:r>
            <w:r w:rsidRPr="003C0C6B">
              <w:rPr>
                <w:i/>
                <w:sz w:val="22"/>
                <w:szCs w:val="22"/>
              </w:rPr>
              <w:t>cywilizacja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Mezopotamia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Bliski Wschód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Babilonia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Sumerowie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kanał nawadniający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kodeks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pismo klinowe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zikkurat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podatki</w:t>
            </w:r>
          </w:p>
          <w:p w14:paraId="7AAEB08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samodzielnie wskazuje na mapie: obszar </w:t>
            </w:r>
            <w:r w:rsidRPr="003C0C6B">
              <w:rPr>
                <w:sz w:val="22"/>
                <w:szCs w:val="22"/>
              </w:rPr>
              <w:lastRenderedPageBreak/>
              <w:t xml:space="preserve">Mezopotamii, Tygrys, Eufrat, </w:t>
            </w:r>
            <w:proofErr w:type="spellStart"/>
            <w:r w:rsidRPr="003C0C6B">
              <w:rPr>
                <w:sz w:val="22"/>
                <w:szCs w:val="22"/>
              </w:rPr>
              <w:t>Ur</w:t>
            </w:r>
            <w:proofErr w:type="spellEnd"/>
            <w:r w:rsidRPr="003C0C6B">
              <w:rPr>
                <w:sz w:val="22"/>
                <w:szCs w:val="22"/>
              </w:rPr>
              <w:t>, Babilon</w:t>
            </w:r>
          </w:p>
          <w:p w14:paraId="1AB8561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najważniejsze osiągnięcia cywilizacyjne ludów starożytnej Mezopotamii</w:t>
            </w:r>
          </w:p>
          <w:p w14:paraId="2CCA5DE2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82C" w14:textId="77777777" w:rsidR="003C0C6B" w:rsidRPr="003C0C6B" w:rsidRDefault="003C0C6B" w:rsidP="00FE6D56">
            <w:pPr>
              <w:ind w:left="57"/>
            </w:pPr>
            <w:r w:rsidRPr="003C0C6B">
              <w:rPr>
                <w:sz w:val="22"/>
                <w:szCs w:val="22"/>
              </w:rPr>
              <w:lastRenderedPageBreak/>
              <w:t>– opisuje rolę wielkich rzek w rozwoju rolnictwa, handlu i komunikacji</w:t>
            </w:r>
          </w:p>
          <w:p w14:paraId="5D8F1E5A" w14:textId="77777777" w:rsidR="003C0C6B" w:rsidRPr="003C0C6B" w:rsidRDefault="003C0C6B" w:rsidP="00FE6D56">
            <w:pPr>
              <w:ind w:left="57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charakteryzuje i podaje przykłady państw-miast z terenu Mezopotamii</w:t>
            </w:r>
          </w:p>
          <w:p w14:paraId="568C51E3" w14:textId="77777777" w:rsidR="003C0C6B" w:rsidRPr="003C0C6B" w:rsidRDefault="003C0C6B" w:rsidP="00FE6D56">
            <w:pPr>
              <w:ind w:left="57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wyjaśnia znaczenie kodyfikacji prawa w życiu społecznym</w:t>
            </w:r>
          </w:p>
          <w:p w14:paraId="602E6095" w14:textId="77777777" w:rsidR="003C0C6B" w:rsidRPr="003C0C6B" w:rsidRDefault="003C0C6B" w:rsidP="00FE6D56">
            <w:pPr>
              <w:ind w:left="57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1C47" w14:textId="77777777" w:rsidR="003C0C6B" w:rsidRPr="003C0C6B" w:rsidRDefault="003C0C6B" w:rsidP="00FE6D56">
            <w:pPr>
              <w:widowControl w:val="0"/>
              <w:suppressAutoHyphens/>
              <w:ind w:left="57"/>
            </w:pPr>
            <w:r w:rsidRPr="003C0C6B">
              <w:rPr>
                <w:sz w:val="22"/>
                <w:szCs w:val="22"/>
              </w:rPr>
              <w:lastRenderedPageBreak/>
              <w:t>– objaśnia różnicę między prawem zwyczajowym a skodyfikowanym</w:t>
            </w:r>
          </w:p>
          <w:p w14:paraId="1315BC11" w14:textId="77777777" w:rsidR="003C0C6B" w:rsidRPr="003C0C6B" w:rsidRDefault="003C0C6B" w:rsidP="00FE6D56">
            <w:pPr>
              <w:widowControl w:val="0"/>
              <w:suppressAutoHyphens/>
              <w:ind w:left="57"/>
            </w:pPr>
            <w:r w:rsidRPr="003C0C6B">
              <w:rPr>
                <w:sz w:val="22"/>
                <w:szCs w:val="22"/>
              </w:rPr>
              <w:t>– tłumaczy, w jaki sposób powstawały pierwsze państwa</w:t>
            </w:r>
          </w:p>
          <w:p w14:paraId="43DC9DC9" w14:textId="77777777" w:rsidR="003C0C6B" w:rsidRPr="003C0C6B" w:rsidRDefault="003C0C6B" w:rsidP="00FE6D56">
            <w:pPr>
              <w:widowControl w:val="0"/>
              <w:suppressAutoHyphens/>
              <w:ind w:left="57"/>
            </w:pPr>
          </w:p>
          <w:p w14:paraId="019DF80C" w14:textId="77777777" w:rsidR="003C0C6B" w:rsidRPr="003C0C6B" w:rsidRDefault="003C0C6B" w:rsidP="00FE6D56">
            <w:pPr>
              <w:ind w:left="57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978A" w14:textId="77777777" w:rsidR="003C0C6B" w:rsidRPr="003C0C6B" w:rsidRDefault="003C0C6B" w:rsidP="00FE6D56">
            <w:pPr>
              <w:ind w:left="57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przedstawia kraje leżące obecnie na obszarze dawnej Mezopotamii </w:t>
            </w:r>
          </w:p>
          <w:p w14:paraId="035F3EF0" w14:textId="77777777" w:rsidR="003C0C6B" w:rsidRPr="003C0C6B" w:rsidRDefault="003C0C6B" w:rsidP="00FE6D56">
            <w:pPr>
              <w:ind w:left="57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współczesne przedmioty, których powstanie było możliwe dzięki osiągnięciom ludów Mezopotamii</w:t>
            </w:r>
          </w:p>
          <w:p w14:paraId="77FE25D5" w14:textId="77777777" w:rsidR="003C0C6B" w:rsidRPr="003C0C6B" w:rsidRDefault="003C0C6B" w:rsidP="00FE6D56">
            <w:pPr>
              <w:snapToGrid w:val="0"/>
              <w:ind w:left="57"/>
            </w:pPr>
          </w:p>
        </w:tc>
      </w:tr>
      <w:tr w:rsidR="003C0C6B" w:rsidRPr="003C0C6B" w14:paraId="7CE67F9F" w14:textId="77777777" w:rsidTr="00FE6D56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D7F31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3. W Egipcie</w:t>
            </w:r>
          </w:p>
          <w:p w14:paraId="3BB529A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C0C6B">
              <w:rPr>
                <w:sz w:val="22"/>
                <w:szCs w:val="22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F37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Egipt jako przykład starożytnej cywilizacji</w:t>
            </w:r>
          </w:p>
          <w:p w14:paraId="2F2BA86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Egipt darem Nilu</w:t>
            </w:r>
          </w:p>
          <w:p w14:paraId="38E82E6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osiągnięcia cywilizacji egipskiej</w:t>
            </w:r>
          </w:p>
          <w:p w14:paraId="3E497EC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struktura społeczna</w:t>
            </w:r>
          </w:p>
          <w:p w14:paraId="2491BC8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wierzenia Egipcjan jako przykład religii politeistycznej</w:t>
            </w:r>
          </w:p>
          <w:p w14:paraId="05FAB39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terminy: </w:t>
            </w:r>
            <w:r w:rsidRPr="003C0C6B">
              <w:rPr>
                <w:i/>
                <w:sz w:val="22"/>
                <w:szCs w:val="22"/>
              </w:rPr>
              <w:t>faraon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politeizm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piramidy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hieroglify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mumifikacja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C900FF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przy pomocy nauczyciela posługuje się terminami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piramida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faraon</w:t>
            </w:r>
          </w:p>
          <w:p w14:paraId="23381F9D" w14:textId="77777777" w:rsidR="003C0C6B" w:rsidRPr="003C0C6B" w:rsidRDefault="003C0C6B" w:rsidP="00FE6D56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wskazuje na mapie: Egipt oraz Nil</w:t>
            </w:r>
          </w:p>
          <w:p w14:paraId="3B218FF2" w14:textId="77777777" w:rsidR="003C0C6B" w:rsidRPr="003C0C6B" w:rsidRDefault="003C0C6B" w:rsidP="00FE6D56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opisuje wygląd piramid</w:t>
            </w:r>
          </w:p>
          <w:p w14:paraId="119BFC7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83090D6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3C0C6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faraon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politeizm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piramidy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hieroglify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mumifikacja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sarkofag</w:t>
            </w:r>
          </w:p>
          <w:p w14:paraId="6A31190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najważniejsze osiągnięcia cywilizacji egipskiej</w:t>
            </w:r>
          </w:p>
          <w:p w14:paraId="789A706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7D7A644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3C0C6B">
              <w:rPr>
                <w:rFonts w:ascii="Times New Roman" w:hAnsi="Times New Roman" w:cs="Times New Roman"/>
                <w:sz w:val="22"/>
                <w:szCs w:val="22"/>
              </w:rPr>
              <w:t>– wyjaśnia rolę Nilu w rozwoju cywilizacji egipskiej</w:t>
            </w:r>
          </w:p>
          <w:p w14:paraId="0712600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strukturę społeczną Egiptu</w:t>
            </w:r>
          </w:p>
          <w:p w14:paraId="66FB113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przykłady bogów i charakteryzuje wierzenia Egipcjan</w:t>
            </w:r>
          </w:p>
          <w:p w14:paraId="48D10E14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715E29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powiązania między wierzeniami Egipcjan a ich </w:t>
            </w:r>
            <w:proofErr w:type="spellStart"/>
            <w:r w:rsidRPr="003C0C6B">
              <w:rPr>
                <w:sz w:val="22"/>
                <w:szCs w:val="22"/>
              </w:rPr>
              <w:t>osiągnięciamiw</w:t>
            </w:r>
            <w:proofErr w:type="spellEnd"/>
            <w:r w:rsidRPr="003C0C6B">
              <w:rPr>
                <w:sz w:val="22"/>
                <w:szCs w:val="22"/>
              </w:rPr>
              <w:t> dziedzinie budownictwa i medycyny</w:t>
            </w:r>
          </w:p>
          <w:p w14:paraId="3DA2A614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opisuje, w jaki sposób wznoszono piramidy</w:t>
            </w:r>
          </w:p>
          <w:p w14:paraId="23CA2456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AD45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opisuje etapy pochówku faraonów</w:t>
            </w:r>
          </w:p>
          <w:p w14:paraId="7263E21E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charakteryzuje najbardziej znane przykłady sztuki egipskiej (Sfinks, Dolina Królów, grobowiec Tutenchamona, popiersie Neferetiti), piramidy w Gizie, świątynia Abu </w:t>
            </w:r>
            <w:proofErr w:type="spellStart"/>
            <w:r w:rsidRPr="003C0C6B">
              <w:rPr>
                <w:sz w:val="22"/>
                <w:szCs w:val="22"/>
              </w:rPr>
              <w:t>Simbel</w:t>
            </w:r>
            <w:proofErr w:type="spellEnd"/>
          </w:p>
        </w:tc>
      </w:tr>
      <w:tr w:rsidR="003C0C6B" w:rsidRPr="003C0C6B" w14:paraId="72C021C0" w14:textId="77777777" w:rsidTr="00FE6D56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AF82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316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judaizm jako przykład religii monoteistycznej</w:t>
            </w:r>
          </w:p>
          <w:p w14:paraId="63A74DE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biblijne dzieje Izraelitów</w:t>
            </w:r>
          </w:p>
          <w:p w14:paraId="246573B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Dekalog i Tora</w:t>
            </w:r>
          </w:p>
          <w:p w14:paraId="6314D53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sym w:font="Symbol" w:char="F0B7"/>
            </w:r>
            <w:r w:rsidRPr="003C0C6B">
              <w:rPr>
                <w:sz w:val="22"/>
                <w:szCs w:val="22"/>
              </w:rPr>
              <w:t>postaci biblijne: Abraham, Mojżesz, Dawid, Salomon</w:t>
            </w:r>
          </w:p>
          <w:p w14:paraId="3143D55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sz w:val="22"/>
                <w:szCs w:val="22"/>
              </w:rPr>
              <w:t>judaizm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Tora</w:t>
            </w:r>
            <w:r w:rsidRPr="003C0C6B">
              <w:rPr>
                <w:sz w:val="22"/>
                <w:szCs w:val="22"/>
              </w:rPr>
              <w:t xml:space="preserve">, </w:t>
            </w:r>
            <w:proofErr w:type="spellStart"/>
            <w:r w:rsidRPr="003C0C6B">
              <w:rPr>
                <w:i/>
                <w:sz w:val="22"/>
                <w:szCs w:val="22"/>
              </w:rPr>
              <w:t>Jahwe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Dekalog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Mesjasz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synagoga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Mesjasz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Ziemia Obiecana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Arka Przymierza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monoteizm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plemię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Palestyna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prorok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25BBC27" w14:textId="77777777" w:rsidR="003C0C6B" w:rsidRPr="003C0C6B" w:rsidRDefault="003C0C6B" w:rsidP="00FE6D56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2"/>
                <w:szCs w:val="22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Tora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Żydzi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sz w:val="22"/>
                <w:szCs w:val="22"/>
              </w:rPr>
              <w:t>Dekalog</w:t>
            </w:r>
          </w:p>
          <w:p w14:paraId="644DE65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o czym opowiada Biblia</w:t>
            </w:r>
          </w:p>
          <w:p w14:paraId="1B8A0D4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wymienia najważniejsze postaci </w:t>
            </w:r>
            <w:r w:rsidRPr="003C0C6B">
              <w:rPr>
                <w:sz w:val="22"/>
                <w:szCs w:val="22"/>
              </w:rPr>
              <w:lastRenderedPageBreak/>
              <w:t>biblijne związane z dziejami Żydów</w:t>
            </w:r>
          </w:p>
          <w:p w14:paraId="1A2BC0FF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B97C191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i/>
                <w:iCs/>
                <w:sz w:val="22"/>
                <w:szCs w:val="22"/>
              </w:rPr>
              <w:t>judaizm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Tora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Jahwe</w:t>
            </w:r>
            <w:proofErr w:type="spellEnd"/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Dekalog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Mesjasz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synagoga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Mesjasz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Ziemia Obiecana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Arka Przymierza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monoteizm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plemię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Palestyna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r w:rsidRPr="003C0C6B">
              <w:rPr>
                <w:i/>
                <w:iCs/>
                <w:sz w:val="22"/>
                <w:szCs w:val="22"/>
              </w:rPr>
              <w:lastRenderedPageBreak/>
              <w:t>prorok, Świątynia Jerozolimska</w:t>
            </w:r>
          </w:p>
          <w:p w14:paraId="27E9A3B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Palestynę, Jerozolimę</w:t>
            </w:r>
          </w:p>
          <w:p w14:paraId="493AFE6C" w14:textId="77777777" w:rsidR="003C0C6B" w:rsidRPr="003C0C6B" w:rsidRDefault="003C0C6B" w:rsidP="00FE6D56">
            <w:pPr>
              <w:pStyle w:val="Bezodstpw"/>
              <w:rPr>
                <w:rFonts w:eastAsia="Arial Unicode MS"/>
                <w:sz w:val="22"/>
                <w:szCs w:val="22"/>
              </w:rPr>
            </w:pPr>
            <w:r w:rsidRPr="003C0C6B">
              <w:rPr>
                <w:i/>
                <w:iCs/>
                <w:sz w:val="22"/>
                <w:szCs w:val="22"/>
              </w:rPr>
              <w:t>–</w:t>
            </w:r>
            <w:r w:rsidRPr="003C0C6B">
              <w:rPr>
                <w:rFonts w:eastAsia="Arial Unicode MS"/>
                <w:sz w:val="22"/>
                <w:szCs w:val="22"/>
              </w:rPr>
              <w:t>wyjaśnia różnicę pomiędzy politeizmem a monoteizmem</w:t>
            </w:r>
          </w:p>
          <w:p w14:paraId="773F45A1" w14:textId="77777777" w:rsidR="003C0C6B" w:rsidRPr="003C0C6B" w:rsidRDefault="003C0C6B" w:rsidP="00FE6D56"/>
          <w:p w14:paraId="515F2DDE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B6F8B91" w14:textId="77777777" w:rsidR="003C0C6B" w:rsidRPr="003C0C6B" w:rsidRDefault="003C0C6B" w:rsidP="00FE6D56">
            <w:pPr>
              <w:pStyle w:val="Bezodstpw"/>
              <w:rPr>
                <w:rFonts w:eastAsia="Arial Unicode MS"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lastRenderedPageBreak/>
              <w:t xml:space="preserve">– opisuje główne etapy historii Izraelitów </w:t>
            </w:r>
          </w:p>
          <w:p w14:paraId="114A256D" w14:textId="77777777" w:rsidR="003C0C6B" w:rsidRPr="003C0C6B" w:rsidRDefault="003C0C6B" w:rsidP="00FE6D56">
            <w:pPr>
              <w:pStyle w:val="Bezodstpw"/>
              <w:rPr>
                <w:rFonts w:eastAsia="Arial Unicode MS"/>
                <w:sz w:val="22"/>
                <w:szCs w:val="22"/>
              </w:rPr>
            </w:pPr>
            <w:r w:rsidRPr="003C0C6B">
              <w:rPr>
                <w:rFonts w:eastAsia="Arial Unicode MS"/>
                <w:sz w:val="22"/>
                <w:szCs w:val="22"/>
              </w:rPr>
              <w:t>– charakteryzuje judaizm</w:t>
            </w:r>
          </w:p>
          <w:p w14:paraId="648A81B7" w14:textId="77777777" w:rsidR="003C0C6B" w:rsidRPr="003C0C6B" w:rsidRDefault="003C0C6B" w:rsidP="00FE6D56">
            <w:pPr>
              <w:pStyle w:val="Bezodstpw"/>
              <w:rPr>
                <w:rFonts w:eastAsia="Arial Unicode MS"/>
                <w:sz w:val="22"/>
                <w:szCs w:val="22"/>
              </w:rPr>
            </w:pPr>
            <w:r w:rsidRPr="003C0C6B">
              <w:rPr>
                <w:rFonts w:eastAsia="Arial Unicode MS"/>
                <w:sz w:val="22"/>
                <w:szCs w:val="22"/>
              </w:rPr>
              <w:t>– porównuje wierzenia Egiptu oraz Izraela</w:t>
            </w:r>
          </w:p>
          <w:p w14:paraId="309F2F62" w14:textId="77777777" w:rsidR="003C0C6B" w:rsidRPr="003C0C6B" w:rsidRDefault="003C0C6B" w:rsidP="00FE6D56"/>
          <w:p w14:paraId="65E99DA3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16AA7" w14:textId="77777777" w:rsidR="003C0C6B" w:rsidRPr="003C0C6B" w:rsidRDefault="003C0C6B" w:rsidP="00FE6D56">
            <w:pPr>
              <w:widowControl w:val="0"/>
              <w:suppressAutoHyphens/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charakteryzuje dokonania najważniejszych przywódców religijnych i politycznych Izraela (Abraham, Mojżesz, Dawid, Salomon)</w:t>
            </w:r>
          </w:p>
          <w:p w14:paraId="24756CD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 xml:space="preserve">– wskazuje na </w:t>
            </w:r>
            <w:r w:rsidRPr="003C0C6B">
              <w:rPr>
                <w:sz w:val="22"/>
                <w:szCs w:val="22"/>
              </w:rPr>
              <w:lastRenderedPageBreak/>
              <w:t>podobieństwa i różnice pomiędzy judaizmem a chrześcijaństwem</w:t>
            </w:r>
          </w:p>
          <w:p w14:paraId="47DD950D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F3DC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lastRenderedPageBreak/>
              <w:t xml:space="preserve">– wyjaśnia terminy: </w:t>
            </w:r>
            <w:proofErr w:type="spellStart"/>
            <w:r w:rsidRPr="003C0C6B">
              <w:rPr>
                <w:i/>
                <w:sz w:val="22"/>
                <w:szCs w:val="22"/>
              </w:rPr>
              <w:t>synagoga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sz w:val="22"/>
                <w:szCs w:val="22"/>
              </w:rPr>
              <w:t>rabin</w:t>
            </w:r>
            <w:proofErr w:type="spellEnd"/>
          </w:p>
          <w:p w14:paraId="51B6F41F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podaje przykład synagogi we współczesnej Polsce</w:t>
            </w:r>
          </w:p>
        </w:tc>
      </w:tr>
      <w:tr w:rsidR="003C0C6B" w:rsidRPr="003C0C6B" w14:paraId="2FF74421" w14:textId="77777777" w:rsidTr="00FE6D56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07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Cywilizacje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DC4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osiągnięcia cywilizacyjne Dalekiego Wschodu </w:t>
            </w:r>
          </w:p>
          <w:p w14:paraId="1A6A977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system kastowy w Indiach</w:t>
            </w:r>
          </w:p>
          <w:p w14:paraId="0641484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cywilizacja Doliny Indusu</w:t>
            </w:r>
          </w:p>
          <w:p w14:paraId="117ED7C3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sz w:val="22"/>
                <w:szCs w:val="22"/>
              </w:rPr>
              <w:t>Daleki Wschód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Ariowie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kasta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hinduizm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Wielki Mur Chiński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301" w14:textId="77777777" w:rsidR="003C0C6B" w:rsidRPr="003C0C6B" w:rsidRDefault="003C0C6B" w:rsidP="00FE6D56">
            <w:pPr>
              <w:rPr>
                <w:rStyle w:val="A13"/>
                <w:rFonts w:cs="Times New Roman"/>
                <w:i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Daleki Wschód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Wielki Mur Chiński</w:t>
            </w:r>
          </w:p>
          <w:p w14:paraId="7E6DEBEB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sz w:val="22"/>
                <w:szCs w:val="22"/>
              </w:rPr>
              <w:t>wskazuje na mapie: Indie, Chiny</w:t>
            </w:r>
          </w:p>
          <w:p w14:paraId="5A009F6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przy pomocy nauczyciele wyjaśnia, dlaczego jedwab i porcelana były towarami poszukiwanymi na 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87E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i/>
                <w:sz w:val="22"/>
                <w:szCs w:val="22"/>
              </w:rPr>
              <w:t>Daleki Wschód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Ariowie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kasta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hinduizm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Wielki Mur Chiński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Jedwabny Szlak</w:t>
            </w:r>
          </w:p>
          <w:p w14:paraId="7A99FC42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wymienia osiągnięcia cywilizacji doliny Indusu</w:t>
            </w:r>
          </w:p>
          <w:p w14:paraId="006F664B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wymienia osiągnięcia cywilizacji chińskiej</w:t>
            </w:r>
          </w:p>
          <w:p w14:paraId="4CB3F787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D4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system kastowy w Indiach</w:t>
            </w:r>
          </w:p>
          <w:p w14:paraId="40D57717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charakteryzuje wierzenia hinduistyczne</w:t>
            </w:r>
          </w:p>
          <w:p w14:paraId="584675F6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283895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charakteryzuje rolę Jedwabnego Szlaku w kontaktach między Wschodem a Zachodem</w:t>
            </w:r>
          </w:p>
          <w:p w14:paraId="7C0F7A47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przedstawia terakotową armię</w:t>
            </w:r>
          </w:p>
          <w:p w14:paraId="78D2E0F0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jako zabytek kultury chińskiej</w:t>
            </w:r>
          </w:p>
          <w:p w14:paraId="4D0C4DCC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wymienia i wskazuje na mapie: rzeki: Indus, </w:t>
            </w:r>
            <w:proofErr w:type="spellStart"/>
            <w:r w:rsidRPr="003C0C6B">
              <w:rPr>
                <w:sz w:val="22"/>
                <w:szCs w:val="22"/>
              </w:rPr>
              <w:t>HuangHe</w:t>
            </w:r>
            <w:proofErr w:type="spellEnd"/>
            <w:r w:rsidRPr="003C0C6B">
              <w:rPr>
                <w:sz w:val="22"/>
                <w:szCs w:val="22"/>
              </w:rPr>
              <w:t>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79A0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charakteryzuje buddyzm </w:t>
            </w:r>
          </w:p>
          <w:p w14:paraId="7573EC41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opowiada o filozofii Konfucjusza</w:t>
            </w:r>
          </w:p>
          <w:p w14:paraId="7B3B60A3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48F83C6B" w14:textId="77777777" w:rsidTr="00FE6D56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63A8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6. Od </w:t>
            </w:r>
            <w:proofErr w:type="spellStart"/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>hieroglifów</w:t>
            </w:r>
            <w:r w:rsidRPr="003C0C6B">
              <w:rPr>
                <w:rFonts w:ascii="Times New Roman" w:hAnsi="Times New Roman"/>
                <w:sz w:val="22"/>
                <w:szCs w:val="22"/>
              </w:rPr>
              <w:t>do</w:t>
            </w:r>
            <w:proofErr w:type="spellEnd"/>
            <w:r w:rsidRPr="003C0C6B">
              <w:rPr>
                <w:rFonts w:ascii="Times New Roman" w:hAnsi="Times New Roman"/>
                <w:sz w:val="22"/>
                <w:szCs w:val="22"/>
              </w:rPr>
              <w:t xml:space="preserve">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A5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powstanie pisma </w:t>
            </w:r>
            <w:proofErr w:type="spellStart"/>
            <w:r w:rsidRPr="003C0C6B">
              <w:rPr>
                <w:sz w:val="22"/>
                <w:szCs w:val="22"/>
              </w:rPr>
              <w:t>ijego</w:t>
            </w:r>
            <w:proofErr w:type="spellEnd"/>
            <w:r w:rsidRPr="003C0C6B">
              <w:rPr>
                <w:sz w:val="22"/>
                <w:szCs w:val="22"/>
              </w:rPr>
              <w:t xml:space="preserve"> znaczenie dla rozwoju cywilizacji</w:t>
            </w:r>
          </w:p>
          <w:p w14:paraId="22FDE77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pismo a prehistoria i historia</w:t>
            </w:r>
          </w:p>
          <w:p w14:paraId="01A48E8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sz w:val="22"/>
                <w:szCs w:val="22"/>
              </w:rPr>
              <w:t>papirus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tabliczki gliniane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pismo obrazkowe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lastRenderedPageBreak/>
              <w:t>pismo klinowe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Fenicjanie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pismo alfabetyczne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B0A" w14:textId="77777777" w:rsidR="003C0C6B" w:rsidRPr="003C0C6B" w:rsidRDefault="003C0C6B" w:rsidP="00FE6D56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pismo obrazkowe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hieroglify</w:t>
            </w:r>
            <w:r w:rsidRPr="003C0C6B">
              <w:rPr>
                <w:rStyle w:val="A13"/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alfabet</w:t>
            </w:r>
            <w:proofErr w:type="spellEnd"/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ascii="Times New Roman" w:hAnsi="Times New Roman" w:cs="Times New Roman"/>
                <w:i/>
                <w:iCs/>
                <w:sz w:val="22"/>
                <w:szCs w:val="22"/>
              </w:rPr>
              <w:t>pismo alfabetyczne</w:t>
            </w:r>
          </w:p>
          <w:p w14:paraId="74432FB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do czego służy pismo</w:t>
            </w:r>
          </w:p>
          <w:p w14:paraId="508B91C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charakteryzuje polskie pismo jako przykład pisma alfabetycznego</w:t>
            </w:r>
          </w:p>
          <w:p w14:paraId="15658526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933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i/>
                <w:iCs/>
                <w:sz w:val="22"/>
                <w:szCs w:val="22"/>
              </w:rPr>
              <w:t>papirus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tabliczki gliniane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pismo obrazkowe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pismo klinowe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Fenicjanie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pismo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alfabetyczne</w:t>
            </w:r>
            <w:r w:rsidRPr="003C0C6B">
              <w:rPr>
                <w:i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alfabet</w:t>
            </w:r>
            <w:proofErr w:type="spellEnd"/>
            <w:r w:rsidRPr="003C0C6B">
              <w:rPr>
                <w:i/>
                <w:iCs/>
                <w:sz w:val="22"/>
                <w:szCs w:val="22"/>
              </w:rPr>
              <w:t xml:space="preserve"> łaciński</w:t>
            </w:r>
          </w:p>
          <w:p w14:paraId="271AD4C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wyjaśnia, w jaki sposób umiejętność pisania wpłynęła na dalsze osiągnięcia człowieka</w:t>
            </w:r>
          </w:p>
          <w:p w14:paraId="4B61F53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porównuje pismo obrazkowe i alfabetyczne</w:t>
            </w:r>
          </w:p>
          <w:p w14:paraId="080922CA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wyjaśnia związek między wynalezieniem pisma a historią i prehistorią</w:t>
            </w:r>
          </w:p>
          <w:p w14:paraId="618850C2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8F1737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lastRenderedPageBreak/>
              <w:t>– wskazuje różne przykłady sposobów porozumiewania się między ludźmi i przekazywania doświadczeń</w:t>
            </w:r>
          </w:p>
          <w:p w14:paraId="1D7A72AC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przyporządkowuje różne rodzaje pisma </w:t>
            </w:r>
            <w:r w:rsidRPr="003C0C6B">
              <w:rPr>
                <w:sz w:val="22"/>
                <w:szCs w:val="22"/>
              </w:rPr>
              <w:lastRenderedPageBreak/>
              <w:t>do cywilizacji, które je stworzyły</w:t>
            </w:r>
          </w:p>
          <w:p w14:paraId="7D8DF437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wymienia przykłady materiałów pisarskich stosowanych w przeszłości </w:t>
            </w:r>
          </w:p>
          <w:p w14:paraId="49DEE9FA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2E960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lastRenderedPageBreak/>
              <w:t>– wyjaśnia, w jaki sposób pismo obrazkowe przekształciło się w klinowe</w:t>
            </w:r>
          </w:p>
          <w:p w14:paraId="5B7FBB46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przedstawia genezę współczesnego pisma polskiego</w:t>
            </w:r>
          </w:p>
          <w:p w14:paraId="4E405D7F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lastRenderedPageBreak/>
              <w:t>– wyjaśnia, jakie były trudności z odczytywaniem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AEA6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lastRenderedPageBreak/>
              <w:t>– podaje przykłady narodów, które posługują się pismem sięgającym tradycją do pisma greckiego oraz do łaciny</w:t>
            </w:r>
          </w:p>
          <w:p w14:paraId="09EBE429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opowiada o przykładach </w:t>
            </w:r>
            <w:r w:rsidRPr="003C0C6B">
              <w:rPr>
                <w:sz w:val="22"/>
                <w:szCs w:val="22"/>
              </w:rPr>
              <w:lastRenderedPageBreak/>
              <w:t>alternatywnych języków umownych (alfabet Morse’a, język migowy)</w:t>
            </w:r>
          </w:p>
          <w:p w14:paraId="399CA1CE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5D9B0464" w14:textId="77777777" w:rsidTr="00FE6D56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B3E1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sz w:val="22"/>
                <w:szCs w:val="22"/>
              </w:rPr>
              <w:lastRenderedPageBreak/>
              <w:t>*Tajemnice sprzed wieków – 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4DE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wyprawa Napoleona do Egiptu</w:t>
            </w:r>
          </w:p>
          <w:p w14:paraId="2F60A24E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hieroglify – litery czy słowa? </w:t>
            </w:r>
          </w:p>
          <w:p w14:paraId="293F5305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postaci: Jean F. </w:t>
            </w:r>
            <w:proofErr w:type="spellStart"/>
            <w:r w:rsidRPr="003C0C6B">
              <w:rPr>
                <w:sz w:val="22"/>
                <w:szCs w:val="22"/>
              </w:rPr>
              <w:t>Champollion</w:t>
            </w:r>
            <w:proofErr w:type="spellEnd"/>
          </w:p>
          <w:p w14:paraId="7D60A1A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sz w:val="22"/>
                <w:szCs w:val="22"/>
              </w:rPr>
              <w:t>Kamień z </w:t>
            </w:r>
            <w:proofErr w:type="spellStart"/>
            <w:r w:rsidRPr="003C0C6B">
              <w:rPr>
                <w:i/>
                <w:sz w:val="22"/>
                <w:szCs w:val="22"/>
              </w:rPr>
              <w:t>Rosetty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B43E" w14:textId="77777777" w:rsidR="003C0C6B" w:rsidRPr="003C0C6B" w:rsidRDefault="003C0C6B" w:rsidP="00FE6D56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2"/>
                <w:szCs w:val="22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– 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A0B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wyjaśnia, na czym polegały trudności w 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B03" w14:textId="77777777" w:rsidR="003C0C6B" w:rsidRPr="003C0C6B" w:rsidRDefault="003C0C6B" w:rsidP="00FE6D56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2"/>
                <w:szCs w:val="22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charakteryzuje i przedstawia znaczenie Kamienia z </w:t>
            </w:r>
            <w:proofErr w:type="spellStart"/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Rosetty</w:t>
            </w:r>
            <w:proofErr w:type="spellEnd"/>
          </w:p>
          <w:p w14:paraId="5ABBC4F6" w14:textId="77777777" w:rsidR="003C0C6B" w:rsidRPr="003C0C6B" w:rsidRDefault="003C0C6B" w:rsidP="00FE6D56">
            <w:pPr>
              <w:pStyle w:val="Pa11"/>
              <w:rPr>
                <w:rStyle w:val="A14"/>
                <w:rFonts w:ascii="Times New Roman" w:hAnsi="Times New Roman" w:cs="Times New Roman"/>
                <w:sz w:val="22"/>
                <w:szCs w:val="22"/>
              </w:rPr>
            </w:pPr>
            <w:r w:rsidRPr="003C0C6B">
              <w:rPr>
                <w:rFonts w:ascii="Times New Roman" w:hAnsi="Times New Roman" w:cs="Times New Roman"/>
                <w:sz w:val="22"/>
                <w:szCs w:val="22"/>
              </w:rPr>
              <w:t>– wyjaśnia, jak udało się odczytać hieroglify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7FE728" w14:textId="77777777" w:rsidR="003C0C6B" w:rsidRPr="003C0C6B" w:rsidRDefault="003C0C6B" w:rsidP="00FE6D56">
            <w:pPr>
              <w:rPr>
                <w:rStyle w:val="A14"/>
                <w:rFonts w:cs="Times New Roman"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przedstawia postać oraz dokonania Jeana F. </w:t>
            </w:r>
            <w:proofErr w:type="spellStart"/>
            <w:r w:rsidRPr="003C0C6B">
              <w:rPr>
                <w:rStyle w:val="A14"/>
                <w:rFonts w:cs="Times New Roman"/>
                <w:sz w:val="22"/>
                <w:szCs w:val="22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E8E8" w14:textId="77777777" w:rsidR="003C0C6B" w:rsidRPr="003C0C6B" w:rsidRDefault="003C0C6B" w:rsidP="00FE6D56">
            <w:pPr>
              <w:pStyle w:val="Pa11"/>
              <w:rPr>
                <w:rStyle w:val="A14"/>
                <w:rFonts w:ascii="Times New Roman" w:hAnsi="Times New Roman" w:cs="Times New Roman"/>
                <w:sz w:val="22"/>
                <w:szCs w:val="22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>– wyjaśnia, jaki był wpływ wyprawy Napoleona do Egiptu oraz odczytania hieroglifów na pojawienie się egiptologii</w:t>
            </w:r>
          </w:p>
        </w:tc>
      </w:tr>
      <w:tr w:rsidR="003C0C6B" w:rsidRPr="003C0C6B" w14:paraId="039B19EB" w14:textId="77777777" w:rsidTr="00FE6D56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0C3" w14:textId="77777777" w:rsidR="003C0C6B" w:rsidRPr="003C0C6B" w:rsidRDefault="003C0C6B" w:rsidP="00FE6D56">
            <w:pPr>
              <w:snapToGrid w:val="0"/>
              <w:spacing w:line="360" w:lineRule="auto"/>
              <w:jc w:val="center"/>
            </w:pPr>
            <w:r w:rsidRPr="003C0C6B">
              <w:rPr>
                <w:b/>
                <w:bCs/>
                <w:sz w:val="22"/>
                <w:szCs w:val="22"/>
              </w:rPr>
              <w:t>Rozdział 2. Starożytna Grecja</w:t>
            </w:r>
          </w:p>
        </w:tc>
      </w:tr>
      <w:tr w:rsidR="003C0C6B" w:rsidRPr="003C0C6B" w14:paraId="2EF8DC81" w14:textId="77777777" w:rsidTr="00FE6D56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E0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84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warunki naturalne Grecji </w:t>
            </w:r>
          </w:p>
          <w:p w14:paraId="56D6314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życie w greckiej polis</w:t>
            </w:r>
          </w:p>
          <w:p w14:paraId="722D329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cechy charakterystyczne demokracji ateńskiej</w:t>
            </w:r>
          </w:p>
          <w:p w14:paraId="4AFA440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Perykles – najwybitniejszy przywódca demokratycznych Aten</w:t>
            </w:r>
          </w:p>
          <w:p w14:paraId="7E10F93D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sz w:val="22"/>
                <w:szCs w:val="22"/>
              </w:rPr>
              <w:lastRenderedPageBreak/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iCs/>
                <w:sz w:val="22"/>
                <w:szCs w:val="22"/>
              </w:rPr>
              <w:t>Hellada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Hellenowie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polis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demokracja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zgromadzenie ludowe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akropol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agora</w:t>
            </w:r>
          </w:p>
          <w:p w14:paraId="6C368F8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DC767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demokracja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zgromadzenie ludowe</w:t>
            </w:r>
          </w:p>
          <w:p w14:paraId="6B47704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przy pomocy nauczyciela opisuje wygląd greckiego polis i 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BB7BA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Hellada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Hellenowie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polis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demokracja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zgromadzenie ludowe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akropol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agora</w:t>
            </w:r>
          </w:p>
          <w:p w14:paraId="0CB4235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Grecję, Ateny</w:t>
            </w:r>
          </w:p>
          <w:p w14:paraId="75BC0F4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znaczenie </w:t>
            </w:r>
            <w:proofErr w:type="spellStart"/>
            <w:r w:rsidRPr="003C0C6B">
              <w:rPr>
                <w:sz w:val="22"/>
                <w:szCs w:val="22"/>
              </w:rPr>
              <w:t>terminu</w:t>
            </w:r>
            <w:r w:rsidRPr="003C0C6B">
              <w:rPr>
                <w:i/>
                <w:sz w:val="22"/>
                <w:szCs w:val="22"/>
              </w:rPr>
              <w:t>demokracja</w:t>
            </w:r>
            <w:r w:rsidRPr="003C0C6B">
              <w:rPr>
                <w:sz w:val="22"/>
                <w:szCs w:val="22"/>
              </w:rPr>
              <w:t>i</w:t>
            </w:r>
            <w:proofErr w:type="spellEnd"/>
            <w:r w:rsidRPr="003C0C6B">
              <w:rPr>
                <w:sz w:val="22"/>
                <w:szCs w:val="22"/>
              </w:rPr>
              <w:t> charakteryzuje demokrację ateńską</w:t>
            </w:r>
          </w:p>
          <w:p w14:paraId="4AA3E93E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7DB8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wyjaśnia wpływ warunków naturalnych Grecji na zajęcia ludności </w:t>
            </w:r>
            <w:proofErr w:type="spellStart"/>
            <w:r w:rsidRPr="003C0C6B">
              <w:rPr>
                <w:sz w:val="22"/>
                <w:szCs w:val="22"/>
              </w:rPr>
              <w:t>orazsytuację</w:t>
            </w:r>
            <w:proofErr w:type="spellEnd"/>
            <w:r w:rsidRPr="003C0C6B">
              <w:rPr>
                <w:sz w:val="22"/>
                <w:szCs w:val="22"/>
              </w:rPr>
              <w:t xml:space="preserve"> polityczną (podział na polis)</w:t>
            </w:r>
          </w:p>
          <w:p w14:paraId="32EC672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kim był Perykles</w:t>
            </w:r>
          </w:p>
          <w:p w14:paraId="323E696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opisuje, kto posiadał prawa polityczne w 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FA37D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wskazuje podobieństwa i różnice między demokracją ateńską a współczesną demokracją parlamentarną</w:t>
            </w:r>
          </w:p>
          <w:p w14:paraId="330FB5EC" w14:textId="77777777" w:rsidR="003C0C6B" w:rsidRPr="003C0C6B" w:rsidRDefault="003C0C6B" w:rsidP="00FE6D56">
            <w:pPr>
              <w:widowControl w:val="0"/>
              <w:suppressAutoHyphens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EB75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wyjaśnia, w jaki sposób kultura grecka rozprzestrzeniła się w basenie </w:t>
            </w:r>
            <w:proofErr w:type="spellStart"/>
            <w:r w:rsidRPr="003C0C6B">
              <w:rPr>
                <w:sz w:val="22"/>
                <w:szCs w:val="22"/>
              </w:rPr>
              <w:t>MorzaŚródziemnego</w:t>
            </w:r>
            <w:proofErr w:type="spellEnd"/>
          </w:p>
          <w:p w14:paraId="5CCFE7B4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6497F582" w14:textId="77777777" w:rsidTr="00FE6D56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FAD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*2.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940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ustrój i społeczeństwo starożytnej Sparty</w:t>
            </w:r>
          </w:p>
          <w:p w14:paraId="58B69CAB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cechy i etapy wychowania spartańskiego</w:t>
            </w:r>
          </w:p>
          <w:p w14:paraId="70A53AF0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powstanie i rozwój imperium perskiego</w:t>
            </w:r>
          </w:p>
          <w:p w14:paraId="0DD2FBD5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wojny grecko-perskie</w:t>
            </w:r>
          </w:p>
          <w:p w14:paraId="7213CA8E" w14:textId="77777777" w:rsidR="003C0C6B" w:rsidRPr="003C0C6B" w:rsidRDefault="003C0C6B" w:rsidP="00FE6D56">
            <w:pPr>
              <w:autoSpaceDE w:val="0"/>
              <w:autoSpaceDN w:val="0"/>
              <w:rPr>
                <w:i/>
                <w:iCs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sz w:val="22"/>
                <w:szCs w:val="22"/>
              </w:rPr>
              <w:t>Persowie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danina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sojusz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hoplita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falanga</w:t>
            </w:r>
          </w:p>
          <w:p w14:paraId="7C4EA1EB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wydarzenia: bitwa pod Maratonem, bitwa pod Termopilami, bitwa pod Salaminą</w:t>
            </w:r>
          </w:p>
          <w:p w14:paraId="6FA6A9C8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postaci historyczne: Dariusz, Kserkses, 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C4FC5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danina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sojusz</w:t>
            </w:r>
          </w:p>
          <w:p w14:paraId="241D2AF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6C70A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danina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sojusz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hoplita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falanga</w:t>
            </w:r>
          </w:p>
          <w:p w14:paraId="350E74A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cele i charakter wychowania spartańskiego</w:t>
            </w:r>
          </w:p>
          <w:p w14:paraId="069E9A2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Spartan uważano za najlepszych wojowników greckich</w:t>
            </w:r>
          </w:p>
          <w:p w14:paraId="0D8C1EA3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wskazuje na mapie: Spartę, Persję</w:t>
            </w:r>
          </w:p>
          <w:p w14:paraId="53801899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wyjaśnia, kim byli Dariusz, Kserkses i 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C8710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charakteryzuje ustrój i społeczeństwo starożytnej Sparty</w:t>
            </w:r>
          </w:p>
          <w:p w14:paraId="511656B7" w14:textId="77777777" w:rsidR="003C0C6B" w:rsidRPr="003C0C6B" w:rsidRDefault="003C0C6B" w:rsidP="00FE6D56">
            <w:pPr>
              <w:rPr>
                <w:i/>
              </w:rPr>
            </w:pPr>
            <w:r w:rsidRPr="003C0C6B">
              <w:rPr>
                <w:sz w:val="22"/>
                <w:szCs w:val="22"/>
              </w:rPr>
              <w:t xml:space="preserve">– posługuje się wyrażeniami: </w:t>
            </w:r>
            <w:r w:rsidRPr="003C0C6B">
              <w:rPr>
                <w:i/>
                <w:sz w:val="22"/>
                <w:szCs w:val="22"/>
              </w:rPr>
              <w:t>spartańskie warunki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sz w:val="22"/>
                <w:szCs w:val="22"/>
              </w:rPr>
              <w:t xml:space="preserve"> mówić lakonicznie</w:t>
            </w:r>
          </w:p>
          <w:p w14:paraId="61098584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wyjaśnia przyczyny i opisuje przebieg wojen grecko-perskich</w:t>
            </w:r>
          </w:p>
          <w:p w14:paraId="45540D64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wskazuje na mapie: Maraton, Termopile, Salaminę</w:t>
            </w:r>
          </w:p>
          <w:p w14:paraId="44929982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zaznacza na osi czasu daty: 490 r. p.n.e., 480 r. 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7E472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opisuje, w jaki sposób walczyli starożytni Grecy </w:t>
            </w:r>
          </w:p>
          <w:p w14:paraId="7AA3C98B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wyjaśnia genezę biegów maratońskich</w:t>
            </w:r>
          </w:p>
          <w:p w14:paraId="7877DB6B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tłumaczy znaczenie zwrotu: </w:t>
            </w:r>
            <w:r w:rsidRPr="003C0C6B">
              <w:rPr>
                <w:i/>
                <w:sz w:val="22"/>
                <w:szCs w:val="22"/>
              </w:rPr>
              <w:t>wrócić z tarczą lub na tarczy</w:t>
            </w:r>
          </w:p>
          <w:p w14:paraId="292996E0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E4B8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porównuje ustroje Aten i Sparty</w:t>
            </w:r>
          </w:p>
          <w:p w14:paraId="4D8C3C69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opisuje przebieg bitwy pod Termopilami i ocenia postać króla Leonidasa</w:t>
            </w:r>
          </w:p>
          <w:p w14:paraId="17F6729F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2F450794" w14:textId="77777777" w:rsidTr="00FE6D56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B7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28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wierzenia starożytnych Greków</w:t>
            </w:r>
          </w:p>
          <w:p w14:paraId="6EE1755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mity greckie</w:t>
            </w:r>
          </w:p>
          <w:p w14:paraId="5A5FC088" w14:textId="77777777" w:rsidR="003C0C6B" w:rsidRPr="003C0C6B" w:rsidRDefault="003C0C6B" w:rsidP="00FE6D56">
            <w:pPr>
              <w:rPr>
                <w:lang w:val="es-ES_tradnl"/>
              </w:rPr>
            </w:pPr>
            <w:r w:rsidRPr="003C0C6B">
              <w:rPr>
                <w:sz w:val="22"/>
                <w:szCs w:val="22"/>
                <w:lang w:val="es-ES_tradnl"/>
              </w:rPr>
              <w:sym w:font="Symbol" w:char="F0B7"/>
            </w:r>
            <w:proofErr w:type="spellStart"/>
            <w:r w:rsidRPr="003C0C6B">
              <w:rPr>
                <w:sz w:val="22"/>
                <w:szCs w:val="22"/>
                <w:lang w:val="es-ES_tradnl"/>
              </w:rPr>
              <w:t>najważniejsi</w:t>
            </w:r>
            <w:proofErr w:type="spellEnd"/>
            <w:r w:rsidRPr="003C0C6B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3C0C6B">
              <w:rPr>
                <w:sz w:val="22"/>
                <w:szCs w:val="22"/>
                <w:lang w:val="es-ES_tradnl"/>
              </w:rPr>
              <w:t>greccy</w:t>
            </w:r>
            <w:proofErr w:type="spellEnd"/>
            <w:r w:rsidRPr="003C0C6B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3C0C6B">
              <w:rPr>
                <w:sz w:val="22"/>
                <w:szCs w:val="22"/>
                <w:lang w:val="es-ES_tradnl"/>
              </w:rPr>
              <w:t>bogowie</w:t>
            </w:r>
            <w:proofErr w:type="spellEnd"/>
            <w:r w:rsidRPr="003C0C6B">
              <w:rPr>
                <w:sz w:val="22"/>
                <w:szCs w:val="22"/>
                <w:lang w:val="es-ES_tradnl"/>
              </w:rPr>
              <w:t xml:space="preserve">: Zeus, Hera, </w:t>
            </w:r>
            <w:proofErr w:type="spellStart"/>
            <w:r w:rsidRPr="003C0C6B">
              <w:rPr>
                <w:sz w:val="22"/>
                <w:szCs w:val="22"/>
                <w:lang w:val="es-ES_tradnl"/>
              </w:rPr>
              <w:t>Posejdon</w:t>
            </w:r>
            <w:proofErr w:type="spellEnd"/>
            <w:r w:rsidRPr="003C0C6B">
              <w:rPr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3C0C6B">
              <w:rPr>
                <w:sz w:val="22"/>
                <w:szCs w:val="22"/>
                <w:lang w:val="es-ES_tradnl"/>
              </w:rPr>
              <w:t>Afrodyta</w:t>
            </w:r>
            <w:proofErr w:type="spellEnd"/>
            <w:r w:rsidRPr="003C0C6B">
              <w:rPr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3C0C6B">
              <w:rPr>
                <w:sz w:val="22"/>
                <w:szCs w:val="22"/>
                <w:lang w:val="es-ES_tradnl"/>
              </w:rPr>
              <w:t>Atena</w:t>
            </w:r>
            <w:proofErr w:type="spellEnd"/>
            <w:r w:rsidRPr="003C0C6B">
              <w:rPr>
                <w:sz w:val="22"/>
                <w:szCs w:val="22"/>
                <w:lang w:val="es-ES_tradnl"/>
              </w:rPr>
              <w:t xml:space="preserve">, Hades, </w:t>
            </w:r>
            <w:proofErr w:type="spellStart"/>
            <w:r w:rsidRPr="003C0C6B">
              <w:rPr>
                <w:sz w:val="22"/>
                <w:szCs w:val="22"/>
                <w:lang w:val="es-ES_tradnl"/>
              </w:rPr>
              <w:lastRenderedPageBreak/>
              <w:t>Hefajstos</w:t>
            </w:r>
            <w:proofErr w:type="spellEnd"/>
            <w:r w:rsidRPr="003C0C6B">
              <w:rPr>
                <w:sz w:val="22"/>
                <w:szCs w:val="22"/>
                <w:lang w:val="es-ES_tradnl"/>
              </w:rPr>
              <w:t xml:space="preserve">, Ares, </w:t>
            </w:r>
            <w:proofErr w:type="spellStart"/>
            <w:r w:rsidRPr="003C0C6B">
              <w:rPr>
                <w:sz w:val="22"/>
                <w:szCs w:val="22"/>
                <w:lang w:val="es-ES_tradnl"/>
              </w:rPr>
              <w:t>Apollo</w:t>
            </w:r>
            <w:proofErr w:type="spellEnd"/>
            <w:r w:rsidRPr="003C0C6B">
              <w:rPr>
                <w:sz w:val="22"/>
                <w:szCs w:val="22"/>
                <w:lang w:val="es-ES_tradnl"/>
              </w:rPr>
              <w:t>, Hermes</w:t>
            </w:r>
          </w:p>
          <w:p w14:paraId="2669FC25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Homer i jego dzieła – </w:t>
            </w:r>
            <w:r w:rsidRPr="003C0C6B">
              <w:rPr>
                <w:i/>
                <w:sz w:val="22"/>
                <w:szCs w:val="22"/>
              </w:rPr>
              <w:t>Iliada</w:t>
            </w:r>
            <w:r w:rsidRPr="003C0C6B">
              <w:rPr>
                <w:sz w:val="22"/>
                <w:szCs w:val="22"/>
              </w:rPr>
              <w:t xml:space="preserve"> i </w:t>
            </w:r>
            <w:r w:rsidRPr="003C0C6B">
              <w:rPr>
                <w:i/>
                <w:sz w:val="22"/>
                <w:szCs w:val="22"/>
              </w:rPr>
              <w:t>Odyseja</w:t>
            </w:r>
          </w:p>
          <w:p w14:paraId="4AFAF002" w14:textId="77777777" w:rsidR="003C0C6B" w:rsidRPr="003C0C6B" w:rsidRDefault="003C0C6B" w:rsidP="00FE6D56">
            <w:r w:rsidRPr="003C0C6B">
              <w:rPr>
                <w:sz w:val="22"/>
                <w:szCs w:val="22"/>
                <w:lang w:val="en-US"/>
              </w:rPr>
              <w:sym w:font="Symbol" w:char="F0B7"/>
            </w:r>
            <w:r w:rsidRPr="00AA5BC1">
              <w:rPr>
                <w:sz w:val="22"/>
                <w:szCs w:val="22"/>
              </w:rPr>
              <w:t xml:space="preserve"> terminy: </w:t>
            </w:r>
            <w:r w:rsidRPr="00AA5BC1">
              <w:rPr>
                <w:i/>
                <w:iCs/>
                <w:sz w:val="22"/>
                <w:szCs w:val="22"/>
              </w:rPr>
              <w:t>Olimp</w:t>
            </w:r>
            <w:r w:rsidRPr="00AA5BC1">
              <w:rPr>
                <w:iCs/>
                <w:sz w:val="22"/>
                <w:szCs w:val="22"/>
              </w:rPr>
              <w:t>,</w:t>
            </w:r>
            <w:r w:rsidRPr="00AA5BC1">
              <w:rPr>
                <w:i/>
                <w:iCs/>
                <w:sz w:val="22"/>
                <w:szCs w:val="22"/>
              </w:rPr>
              <w:t xml:space="preserve"> mity</w:t>
            </w:r>
            <w:r w:rsidRPr="00AA5BC1">
              <w:rPr>
                <w:iCs/>
                <w:sz w:val="22"/>
                <w:szCs w:val="22"/>
              </w:rPr>
              <w:t>,</w:t>
            </w:r>
            <w:r w:rsidRPr="00AA5BC1">
              <w:rPr>
                <w:i/>
                <w:iCs/>
                <w:sz w:val="22"/>
                <w:szCs w:val="22"/>
              </w:rPr>
              <w:t xml:space="preserve"> heros</w:t>
            </w:r>
            <w:r w:rsidRPr="00AA5BC1">
              <w:rPr>
                <w:iCs/>
                <w:sz w:val="22"/>
                <w:szCs w:val="22"/>
              </w:rPr>
              <w:t xml:space="preserve">, </w:t>
            </w:r>
            <w:r w:rsidRPr="00AA5BC1">
              <w:rPr>
                <w:i/>
                <w:iCs/>
                <w:sz w:val="22"/>
                <w:szCs w:val="22"/>
              </w:rPr>
              <w:t>Partenon</w:t>
            </w:r>
            <w:r w:rsidRPr="00AA5BC1">
              <w:rPr>
                <w:iCs/>
                <w:sz w:val="22"/>
                <w:szCs w:val="22"/>
              </w:rPr>
              <w:t>,</w:t>
            </w:r>
            <w:r w:rsidRPr="00AA5BC1">
              <w:rPr>
                <w:i/>
                <w:iCs/>
                <w:sz w:val="22"/>
                <w:szCs w:val="22"/>
              </w:rPr>
              <w:t xml:space="preserve"> Herakles</w:t>
            </w:r>
            <w:r w:rsidRPr="00AA5BC1">
              <w:rPr>
                <w:iCs/>
                <w:sz w:val="22"/>
                <w:szCs w:val="22"/>
              </w:rPr>
              <w:t>,</w:t>
            </w:r>
            <w:r w:rsidRPr="00AA5BC1">
              <w:rPr>
                <w:i/>
                <w:iCs/>
                <w:sz w:val="22"/>
                <w:szCs w:val="22"/>
              </w:rPr>
              <w:t xml:space="preserve"> Achilles</w:t>
            </w:r>
            <w:r w:rsidRPr="00AA5BC1">
              <w:rPr>
                <w:iCs/>
                <w:sz w:val="22"/>
                <w:szCs w:val="22"/>
              </w:rPr>
              <w:t>,</w:t>
            </w:r>
            <w:r w:rsidRPr="00AA5BC1">
              <w:rPr>
                <w:i/>
                <w:iCs/>
                <w:sz w:val="22"/>
                <w:szCs w:val="22"/>
              </w:rPr>
              <w:t xml:space="preserve"> Odyseusz</w:t>
            </w:r>
            <w:r w:rsidRPr="00AA5BC1">
              <w:rPr>
                <w:iCs/>
                <w:sz w:val="22"/>
                <w:szCs w:val="22"/>
              </w:rPr>
              <w:t>,</w:t>
            </w:r>
            <w:r w:rsidRPr="00AA5BC1">
              <w:rPr>
                <w:i/>
                <w:iCs/>
                <w:sz w:val="22"/>
                <w:szCs w:val="22"/>
              </w:rPr>
              <w:t xml:space="preserve"> wojna trojańska</w:t>
            </w:r>
            <w:r w:rsidRPr="00AA5BC1">
              <w:rPr>
                <w:iCs/>
                <w:sz w:val="22"/>
                <w:szCs w:val="22"/>
              </w:rPr>
              <w:t>,</w:t>
            </w:r>
            <w:r w:rsidRPr="00AA5BC1">
              <w:rPr>
                <w:i/>
                <w:iCs/>
                <w:sz w:val="22"/>
                <w:szCs w:val="22"/>
              </w:rPr>
              <w:t xml:space="preserve"> koń trojański</w:t>
            </w:r>
          </w:p>
          <w:p w14:paraId="17D64B08" w14:textId="77777777" w:rsidR="003C0C6B" w:rsidRPr="003C0C6B" w:rsidRDefault="003C0C6B" w:rsidP="00FE6D56">
            <w:r w:rsidRPr="003C0C6B">
              <w:rPr>
                <w:sz w:val="22"/>
                <w:szCs w:val="22"/>
                <w:lang w:val="en-US"/>
              </w:rPr>
              <w:sym w:font="Symbol" w:char="F0B7"/>
            </w:r>
            <w:proofErr w:type="spellStart"/>
            <w:r w:rsidRPr="003C0C6B">
              <w:rPr>
                <w:sz w:val="22"/>
                <w:szCs w:val="22"/>
                <w:lang w:val="en-US"/>
              </w:rPr>
              <w:t>postać</w:t>
            </w:r>
            <w:proofErr w:type="spellEnd"/>
            <w:r w:rsidRPr="003C0C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0C6B">
              <w:rPr>
                <w:sz w:val="22"/>
                <w:szCs w:val="22"/>
                <w:lang w:val="en-US"/>
              </w:rPr>
              <w:t>historyczna</w:t>
            </w:r>
            <w:proofErr w:type="spellEnd"/>
            <w:r w:rsidRPr="003C0C6B">
              <w:rPr>
                <w:sz w:val="22"/>
                <w:szCs w:val="22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91E44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i/>
                <w:iCs/>
                <w:sz w:val="22"/>
                <w:szCs w:val="22"/>
              </w:rPr>
              <w:t>mity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heros</w:t>
            </w:r>
          </w:p>
          <w:p w14:paraId="5FDADE8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8F534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i/>
                <w:iCs/>
                <w:sz w:val="22"/>
                <w:szCs w:val="22"/>
              </w:rPr>
              <w:t>Olimp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mity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heros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Partenon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Herakles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Achilles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Odyseusz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koń trojański</w:t>
            </w:r>
          </w:p>
          <w:p w14:paraId="0903C34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wierzenia starożytnych Greków</w:t>
            </w:r>
          </w:p>
          <w:p w14:paraId="706655A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górę Olimp, Troję</w:t>
            </w:r>
          </w:p>
          <w:p w14:paraId="20F0B49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kim był Homer</w:t>
            </w:r>
          </w:p>
          <w:p w14:paraId="4D4E0038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B309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charakteryzuje najważniejszych bogów greckich: opisuje ich atrybuty i dziedziny życia, którym patronowali</w:t>
            </w:r>
          </w:p>
          <w:p w14:paraId="5F351A27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omawia różne mity greckie </w:t>
            </w:r>
          </w:p>
          <w:p w14:paraId="1339349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przedstawia treść </w:t>
            </w:r>
            <w:r w:rsidRPr="003C0C6B">
              <w:rPr>
                <w:i/>
                <w:sz w:val="22"/>
                <w:szCs w:val="22"/>
              </w:rPr>
              <w:t>Iliady</w:t>
            </w:r>
            <w:r w:rsidRPr="003C0C6B">
              <w:rPr>
                <w:sz w:val="22"/>
                <w:szCs w:val="22"/>
              </w:rPr>
              <w:t xml:space="preserve"> i </w:t>
            </w:r>
            <w:r w:rsidRPr="003C0C6B">
              <w:rPr>
                <w:i/>
                <w:sz w:val="22"/>
                <w:szCs w:val="22"/>
              </w:rPr>
              <w:t>Odysei</w:t>
            </w:r>
          </w:p>
          <w:p w14:paraId="14A275D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współczesne rozumienie wyrażenia: </w:t>
            </w:r>
            <w:r w:rsidRPr="003C0C6B">
              <w:rPr>
                <w:i/>
                <w:sz w:val="22"/>
                <w:szCs w:val="22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EB64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opisuje wybrane miejsca kultu starożytnych Greków</w:t>
            </w:r>
          </w:p>
          <w:p w14:paraId="78F3BC73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6EE1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wyjaśnia nawiązujące do </w:t>
            </w:r>
            <w:proofErr w:type="spellStart"/>
            <w:r w:rsidRPr="003C0C6B">
              <w:rPr>
                <w:sz w:val="22"/>
                <w:szCs w:val="22"/>
              </w:rPr>
              <w:t>mitologiizwiązki</w:t>
            </w:r>
            <w:proofErr w:type="spellEnd"/>
            <w:r w:rsidRPr="003C0C6B">
              <w:rPr>
                <w:sz w:val="22"/>
                <w:szCs w:val="22"/>
              </w:rPr>
              <w:t xml:space="preserve"> frazeologiczne (frazeologizmy mitologiczne): </w:t>
            </w:r>
            <w:r w:rsidRPr="003C0C6B">
              <w:rPr>
                <w:i/>
                <w:iCs/>
                <w:sz w:val="22"/>
                <w:szCs w:val="22"/>
              </w:rPr>
              <w:t xml:space="preserve">objęcia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Morfeusza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stajnia</w:t>
            </w:r>
            <w:proofErr w:type="spellEnd"/>
            <w:r w:rsidRPr="003C0C6B">
              <w:rPr>
                <w:i/>
                <w:iCs/>
                <w:sz w:val="22"/>
                <w:szCs w:val="22"/>
              </w:rPr>
              <w:t xml:space="preserve"> Augiasza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 xml:space="preserve">syzyfowa </w:t>
            </w:r>
            <w:r w:rsidRPr="003C0C6B">
              <w:rPr>
                <w:i/>
                <w:iCs/>
                <w:sz w:val="22"/>
                <w:szCs w:val="22"/>
              </w:rPr>
              <w:lastRenderedPageBreak/>
              <w:t>praca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męki Tantala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nić Ariadny</w:t>
            </w:r>
          </w:p>
          <w:p w14:paraId="1B57852F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opisuje archeologiczne poszukiwania mitycznej Troi</w:t>
            </w:r>
          </w:p>
          <w:p w14:paraId="079D0E94" w14:textId="77777777" w:rsidR="003C0C6B" w:rsidRPr="003C0C6B" w:rsidRDefault="003C0C6B" w:rsidP="00FE6D56">
            <w:pPr>
              <w:widowControl w:val="0"/>
              <w:suppressAutoHyphens/>
            </w:pPr>
          </w:p>
        </w:tc>
      </w:tr>
      <w:tr w:rsidR="003C0C6B" w:rsidRPr="003C0C6B" w14:paraId="6DA446DD" w14:textId="77777777" w:rsidTr="00FE6D5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B0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9EB7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sym w:font="Symbol" w:char="F0B7"/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>wspólne elementy w kulturze greckich polis</w:t>
            </w:r>
          </w:p>
          <w:p w14:paraId="22C4CC04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sym w:font="Symbol" w:char="F0B7"/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>najważniejsze dokonania sztuki greckiej</w:t>
            </w:r>
          </w:p>
          <w:p w14:paraId="72D380E7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sym w:font="Symbol" w:char="F0B7"/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>narodziny teatru greckiego</w:t>
            </w:r>
          </w:p>
          <w:p w14:paraId="37051AC0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sym w:font="Symbol" w:char="F0B7"/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>znaczenie filozofii w starożytnej Grecji i najwybitniejsi filozofowie</w:t>
            </w:r>
          </w:p>
          <w:p w14:paraId="59E002E7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sym w:font="Symbol" w:char="F0B7"/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grecka matematyka i medycyna </w:t>
            </w:r>
          </w:p>
          <w:p w14:paraId="01DC38E1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sym w:font="Symbol" w:char="F0B7"/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>rola sportu w życiu starożytnych Greków</w:t>
            </w:r>
          </w:p>
          <w:p w14:paraId="787EC4DC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sz w:val="22"/>
                <w:szCs w:val="22"/>
              </w:rPr>
              <w:sym w:font="Symbol" w:char="F0B7"/>
            </w:r>
            <w:r w:rsidRPr="003C0C6B">
              <w:rPr>
                <w:rFonts w:ascii="Times New Roman" w:hAnsi="Times New Roman"/>
                <w:sz w:val="22"/>
                <w:szCs w:val="22"/>
              </w:rPr>
              <w:t xml:space="preserve">terminy: </w:t>
            </w:r>
            <w:r w:rsidRPr="003C0C6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Wielkie </w:t>
            </w:r>
            <w:proofErr w:type="spellStart"/>
            <w:r w:rsidRPr="003C0C6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Dionizje</w:t>
            </w: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/>
                <w:i/>
                <w:iCs/>
                <w:sz w:val="22"/>
                <w:szCs w:val="22"/>
              </w:rPr>
              <w:t>amfiteatr</w:t>
            </w:r>
            <w:proofErr w:type="spellEnd"/>
            <w:r w:rsidRPr="003C0C6B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tragedia</w:t>
            </w:r>
            <w:r w:rsidRPr="003C0C6B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komedia</w:t>
            </w:r>
            <w:r w:rsidRPr="003C0C6B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filozofia</w:t>
            </w:r>
            <w:r w:rsidRPr="003C0C6B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igrzyska</w:t>
            </w:r>
            <w:r w:rsidRPr="003C0C6B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olimpiada</w:t>
            </w:r>
            <w:r w:rsidRPr="003C0C6B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rFonts w:ascii="Times New Roman" w:hAnsi="Times New Roman"/>
                <w:i/>
                <w:iCs/>
                <w:sz w:val="22"/>
                <w:szCs w:val="22"/>
              </w:rPr>
              <w:t>Olimpia</w:t>
            </w:r>
            <w:r w:rsidRPr="003C0C6B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/>
                <w:i/>
                <w:iCs/>
                <w:sz w:val="22"/>
                <w:szCs w:val="22"/>
              </w:rPr>
              <w:t>stadion</w:t>
            </w:r>
            <w:proofErr w:type="spellEnd"/>
            <w:r w:rsidRPr="003C0C6B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pięciobój olimpijski</w:t>
            </w:r>
          </w:p>
          <w:p w14:paraId="325323D0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lastRenderedPageBreak/>
              <w:sym w:font="Symbol" w:char="F0B7"/>
            </w:r>
            <w:r w:rsidRPr="003C0C6B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 xml:space="preserve">postaci </w:t>
            </w:r>
            <w:proofErr w:type="spellStart"/>
            <w:r w:rsidRPr="003C0C6B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historyczne:</w:t>
            </w:r>
            <w:r w:rsidRPr="003C0C6B">
              <w:rPr>
                <w:rFonts w:ascii="Times New Roman" w:hAnsi="Times New Roman"/>
                <w:iCs/>
                <w:sz w:val="22"/>
                <w:szCs w:val="22"/>
              </w:rPr>
              <w:t>Fidiasz</w:t>
            </w:r>
            <w:proofErr w:type="spellEnd"/>
            <w:r w:rsidRPr="003C0C6B">
              <w:rPr>
                <w:rFonts w:ascii="Times New Roman" w:hAnsi="Times New Roman"/>
                <w:iCs/>
                <w:sz w:val="22"/>
                <w:szCs w:val="22"/>
              </w:rPr>
              <w:t xml:space="preserve">, </w:t>
            </w:r>
            <w:proofErr w:type="spellStart"/>
            <w:r w:rsidRPr="003C0C6B">
              <w:rPr>
                <w:rFonts w:ascii="Times New Roman" w:hAnsi="Times New Roman"/>
                <w:iCs/>
                <w:sz w:val="22"/>
                <w:szCs w:val="22"/>
              </w:rPr>
              <w:t>Myron</w:t>
            </w:r>
            <w:proofErr w:type="spellEnd"/>
            <w:r w:rsidRPr="003C0C6B">
              <w:rPr>
                <w:rFonts w:ascii="Times New Roman" w:hAnsi="Times New Roman"/>
                <w:iCs/>
                <w:sz w:val="22"/>
                <w:szCs w:val="22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19EBB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  <w:i/>
                <w:iCs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amfiteatr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igrzyska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olimpiada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stadion</w:t>
            </w:r>
          </w:p>
          <w:p w14:paraId="7F83404D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opisuje rolę sportu w codziennym życiu</w:t>
            </w:r>
          </w:p>
          <w:p w14:paraId="6946B80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przy pomocy nauczyciela opisuje, jak narodził się teatr grecki i jakie było jego znaczenie dla Hellenów</w:t>
            </w:r>
          </w:p>
          <w:p w14:paraId="590F5164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24989" w14:textId="77777777" w:rsidR="003C0C6B" w:rsidRPr="003C0C6B" w:rsidRDefault="003C0C6B" w:rsidP="00FE6D56">
            <w:pPr>
              <w:pStyle w:val="Pa11"/>
              <w:rPr>
                <w:rFonts w:ascii="Times New Roman" w:hAnsi="Times New Roman" w:cs="Times New Roman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>posługuje się terminami: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Wielkie Dionizje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amfiteatr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tragedia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komedia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filozofia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igrzyska, olimpiada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Olimpia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stadion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pięciobój olimpijski</w:t>
            </w:r>
          </w:p>
          <w:p w14:paraId="41BBEF4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różne dziedziny kultury i sztuki rozwijane w starożytnej Grecji</w:t>
            </w:r>
          </w:p>
          <w:p w14:paraId="61D83157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opisuje charakter antycznych igrzysk sportowych</w:t>
            </w:r>
          </w:p>
          <w:p w14:paraId="3DE9C4AD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AF42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charakter i cele antycznego teatru</w:t>
            </w:r>
          </w:p>
          <w:p w14:paraId="26E5EED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dokonania nauki greckiej</w:t>
            </w:r>
          </w:p>
          <w:p w14:paraId="5E09549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objaśnia, czym jest filozofia, i przedstawia jej najwybitniejszych przedstawicieli</w:t>
            </w:r>
          </w:p>
          <w:p w14:paraId="26FE5F6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wyjaśnia, kim byli: Fidiasz, </w:t>
            </w:r>
            <w:proofErr w:type="spellStart"/>
            <w:r w:rsidRPr="003C0C6B">
              <w:rPr>
                <w:sz w:val="22"/>
                <w:szCs w:val="22"/>
              </w:rPr>
              <w:t>Myron</w:t>
            </w:r>
            <w:proofErr w:type="spellEnd"/>
            <w:r w:rsidRPr="003C0C6B">
              <w:rPr>
                <w:sz w:val="22"/>
                <w:szCs w:val="22"/>
              </w:rPr>
              <w:t>, Sofokles, Pitagoras, Tales z Miletu, Sokrates, Platon, Arystoteles</w:t>
            </w:r>
          </w:p>
          <w:p w14:paraId="079E9749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zaznacza na osi czasu datę: 776 r. p.n.e.</w:t>
            </w:r>
          </w:p>
          <w:p w14:paraId="6A1E8D14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735F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współczesną tradycję igrzysk olimpijskich</w:t>
            </w:r>
          </w:p>
          <w:p w14:paraId="627F498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porównuje igrzyska antyczne ze współczesnymi</w:t>
            </w:r>
          </w:p>
          <w:p w14:paraId="4834D4B3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BF41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charakteryzuje rolę kultury w życiu społecznym</w:t>
            </w:r>
          </w:p>
          <w:p w14:paraId="3C45ED7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przybliża postać i dokonania Archimedesa</w:t>
            </w:r>
          </w:p>
          <w:p w14:paraId="61B4BC2F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podaje przykłady wpływu dokonań starożytnych Greków na współczesną kulturę i naukę</w:t>
            </w:r>
          </w:p>
        </w:tc>
      </w:tr>
      <w:tr w:rsidR="003C0C6B" w:rsidRPr="003C0C6B" w14:paraId="2980C5F7" w14:textId="77777777" w:rsidTr="00FE6D56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CC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*5.Imperium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8A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podboje Aleksandra Wielkiego</w:t>
            </w:r>
          </w:p>
          <w:p w14:paraId="4FD1AB7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wojna z Persją (bitwy nad rzeczką </w:t>
            </w:r>
            <w:proofErr w:type="spellStart"/>
            <w:r w:rsidRPr="003C0C6B">
              <w:rPr>
                <w:sz w:val="22"/>
                <w:szCs w:val="22"/>
              </w:rPr>
              <w:t>Granik</w:t>
            </w:r>
            <w:proofErr w:type="spellEnd"/>
            <w:r w:rsidRPr="003C0C6B">
              <w:rPr>
                <w:sz w:val="22"/>
                <w:szCs w:val="22"/>
              </w:rPr>
              <w:t xml:space="preserve">, pod Issos i pod </w:t>
            </w:r>
            <w:proofErr w:type="spellStart"/>
            <w:r w:rsidRPr="003C0C6B">
              <w:rPr>
                <w:sz w:val="22"/>
                <w:szCs w:val="22"/>
              </w:rPr>
              <w:t>Gaugamelą</w:t>
            </w:r>
            <w:proofErr w:type="spellEnd"/>
            <w:r w:rsidRPr="003C0C6B">
              <w:rPr>
                <w:sz w:val="22"/>
                <w:szCs w:val="22"/>
              </w:rPr>
              <w:t>)</w:t>
            </w:r>
          </w:p>
          <w:p w14:paraId="39AB4CE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wyprawa Aleksandra do Indii</w:t>
            </w:r>
          </w:p>
          <w:p w14:paraId="7BB1B92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kulturowe skutki podbojów Aleksandra Wielkiego</w:t>
            </w:r>
          </w:p>
          <w:p w14:paraId="6C198780" w14:textId="77777777" w:rsidR="003C0C6B" w:rsidRPr="003C0C6B" w:rsidRDefault="003C0C6B" w:rsidP="00FE6D56">
            <w:pPr>
              <w:widowControl w:val="0"/>
              <w:autoSpaceDE w:val="0"/>
              <w:autoSpaceDN w:val="0"/>
              <w:ind w:hanging="37"/>
              <w:rPr>
                <w:i/>
                <w:iCs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proofErr w:type="spellStart"/>
            <w:r w:rsidRPr="003C0C6B">
              <w:rPr>
                <w:sz w:val="22"/>
                <w:szCs w:val="22"/>
              </w:rPr>
              <w:t>terminy:</w:t>
            </w:r>
            <w:r w:rsidRPr="003C0C6B">
              <w:rPr>
                <w:i/>
                <w:iCs/>
                <w:sz w:val="22"/>
                <w:szCs w:val="22"/>
              </w:rPr>
              <w:t>imperium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falanga macedońska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węzeł gordyjski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hellenizacja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kultura hellenistyczna</w:t>
            </w:r>
          </w:p>
          <w:p w14:paraId="2A703475" w14:textId="77777777" w:rsidR="003C0C6B" w:rsidRPr="003C0C6B" w:rsidRDefault="003C0C6B" w:rsidP="00FE6D56">
            <w:pPr>
              <w:widowControl w:val="0"/>
              <w:autoSpaceDE w:val="0"/>
              <w:autoSpaceDN w:val="0"/>
              <w:ind w:hanging="37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iCs/>
                <w:sz w:val="22"/>
                <w:szCs w:val="22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94931" w14:textId="77777777" w:rsidR="003C0C6B" w:rsidRPr="003C0C6B" w:rsidRDefault="003C0C6B" w:rsidP="00FE6D56">
            <w:pPr>
              <w:widowControl w:val="0"/>
              <w:suppressAutoHyphens/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przy pomocy nauczyciela posługuje się terminem:</w:t>
            </w:r>
            <w:r w:rsidRPr="003C0C6B">
              <w:rPr>
                <w:i/>
                <w:iCs/>
                <w:sz w:val="22"/>
                <w:szCs w:val="22"/>
              </w:rPr>
              <w:t xml:space="preserve"> imperium</w:t>
            </w:r>
          </w:p>
          <w:p w14:paraId="6C99AAB9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uzasadnia, dlaczego Aleksandra nazwano „Wielkim”</w:t>
            </w:r>
          </w:p>
          <w:p w14:paraId="5E3777D0" w14:textId="77777777" w:rsidR="003C0C6B" w:rsidRPr="003C0C6B" w:rsidRDefault="003C0C6B" w:rsidP="00FE6D56">
            <w:pPr>
              <w:widowControl w:val="0"/>
              <w:suppressAutoHyphens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określa, na jakim obszarze toczyły się opisywane wydarzenia</w:t>
            </w:r>
          </w:p>
          <w:p w14:paraId="10FC431A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6FC6F" w14:textId="77777777" w:rsidR="003C0C6B" w:rsidRPr="003C0C6B" w:rsidRDefault="003C0C6B" w:rsidP="00FE6D56">
            <w:pPr>
              <w:widowControl w:val="0"/>
              <w:suppressAutoHyphens/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i/>
                <w:iCs/>
                <w:sz w:val="22"/>
                <w:szCs w:val="22"/>
              </w:rPr>
              <w:t>imperium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węzeł gordyjski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hellenizacja</w:t>
            </w:r>
          </w:p>
          <w:p w14:paraId="792F0CCE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wskazuje na mapie: Macedonię, Persję, Indie i Aleksandrię w Egipcie</w:t>
            </w:r>
          </w:p>
          <w:p w14:paraId="1D0B3CEA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opisuje przebieg kampanii perskiej Aleksandra Macedońskiego</w:t>
            </w:r>
          </w:p>
          <w:p w14:paraId="532C9D12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2A0FD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wyjaśnia charakter kultury hellenistycznej</w:t>
            </w:r>
          </w:p>
          <w:p w14:paraId="213707DE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przedstawia skutki podbojów Aleksandra</w:t>
            </w:r>
          </w:p>
          <w:p w14:paraId="57359029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zaznacza na osi czasu daty: 333 r. p.n.e., 331 r. p.n.e.</w:t>
            </w:r>
          </w:p>
          <w:p w14:paraId="3CE85DCB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posługuje się terminami: </w:t>
            </w:r>
            <w:r w:rsidRPr="003C0C6B">
              <w:rPr>
                <w:i/>
                <w:sz w:val="22"/>
                <w:szCs w:val="22"/>
              </w:rPr>
              <w:t>falanga macedońska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kultura hellenistyczna</w:t>
            </w:r>
          </w:p>
          <w:p w14:paraId="396319FA" w14:textId="77777777" w:rsidR="003C0C6B" w:rsidRPr="003C0C6B" w:rsidRDefault="003C0C6B" w:rsidP="00FE6D56">
            <w:pPr>
              <w:widowControl w:val="0"/>
              <w:suppressAutoHyphens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84E82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omawia znaczenie Biblioteki Aleksandryjskiej</w:t>
            </w:r>
          </w:p>
          <w:p w14:paraId="50189E07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charakteryzuje sposób walki wojsk Aleksandra Macedońskiego</w:t>
            </w:r>
          </w:p>
          <w:p w14:paraId="5B735359" w14:textId="77777777" w:rsidR="003C0C6B" w:rsidRPr="003C0C6B" w:rsidRDefault="003C0C6B" w:rsidP="00FE6D56">
            <w:pPr>
              <w:widowControl w:val="0"/>
              <w:suppressAutoHyphens/>
            </w:pPr>
          </w:p>
          <w:p w14:paraId="7251713E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57A7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przedstawia siedem cudów świata</w:t>
            </w:r>
          </w:p>
          <w:p w14:paraId="72996C85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wymienia państwa, które leżą dziś na terenach podbitych przez Aleksandra Wielkiego </w:t>
            </w:r>
          </w:p>
          <w:p w14:paraId="02E515C5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054E3F7A" w14:textId="77777777" w:rsidTr="00FE6D56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C5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*Tajemnice sprzed wieków – Jak wyglądała latarnia morska na </w:t>
            </w:r>
            <w:proofErr w:type="spellStart"/>
            <w:r w:rsidRPr="003C0C6B">
              <w:rPr>
                <w:sz w:val="22"/>
                <w:szCs w:val="22"/>
              </w:rPr>
              <w:t>Faros</w:t>
            </w:r>
            <w:proofErr w:type="spellEnd"/>
            <w:r w:rsidRPr="003C0C6B">
              <w:rPr>
                <w:sz w:val="22"/>
                <w:szCs w:val="22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AD2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siedem cudów świata</w:t>
            </w:r>
          </w:p>
          <w:p w14:paraId="1AA997C6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konstrukcja latarni morskiej na </w:t>
            </w:r>
            <w:proofErr w:type="spellStart"/>
            <w:r w:rsidRPr="003C0C6B">
              <w:rPr>
                <w:sz w:val="22"/>
                <w:szCs w:val="22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0443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w </w:t>
            </w:r>
            <w:proofErr w:type="spellStart"/>
            <w:r w:rsidRPr="003C0C6B">
              <w:rPr>
                <w:sz w:val="22"/>
                <w:szCs w:val="22"/>
              </w:rPr>
              <w:t>przeszłościludzie</w:t>
            </w:r>
            <w:proofErr w:type="spellEnd"/>
            <w:r w:rsidRPr="003C0C6B">
              <w:rPr>
                <w:sz w:val="22"/>
                <w:szCs w:val="22"/>
              </w:rPr>
              <w:t xml:space="preserve">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6140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przedstawia, w jaki sposób działała latarnia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A9C7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opisuje losy latarni na </w:t>
            </w:r>
            <w:proofErr w:type="spellStart"/>
            <w:r w:rsidRPr="003C0C6B">
              <w:rPr>
                <w:sz w:val="22"/>
                <w:szCs w:val="22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17838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charakteryzuje 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C0E7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omawia inny wybrany obiekt z listy </w:t>
            </w:r>
            <w:proofErr w:type="spellStart"/>
            <w:r w:rsidRPr="003C0C6B">
              <w:rPr>
                <w:sz w:val="22"/>
                <w:szCs w:val="22"/>
              </w:rPr>
              <w:t>siedmiucudów</w:t>
            </w:r>
            <w:proofErr w:type="spellEnd"/>
            <w:r w:rsidRPr="003C0C6B">
              <w:rPr>
                <w:sz w:val="22"/>
                <w:szCs w:val="22"/>
              </w:rPr>
              <w:t xml:space="preserve"> świata starożytnego </w:t>
            </w:r>
          </w:p>
        </w:tc>
      </w:tr>
      <w:tr w:rsidR="003C0C6B" w:rsidRPr="003C0C6B" w14:paraId="017B28F0" w14:textId="77777777" w:rsidTr="00FE6D56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E5F1D4" w14:textId="77777777" w:rsidR="003C0C6B" w:rsidRPr="003C0C6B" w:rsidRDefault="003C0C6B" w:rsidP="00FE6D56">
            <w:pPr>
              <w:snapToGrid w:val="0"/>
              <w:jc w:val="center"/>
            </w:pPr>
            <w:r w:rsidRPr="003C0C6B">
              <w:rPr>
                <w:rFonts w:eastAsia="Arial Unicode MS"/>
                <w:b/>
                <w:bCs/>
                <w:sz w:val="22"/>
                <w:szCs w:val="22"/>
              </w:rPr>
              <w:t>Rozdział III. Starożytny Rzym</w:t>
            </w:r>
          </w:p>
        </w:tc>
      </w:tr>
      <w:tr w:rsidR="003C0C6B" w:rsidRPr="003C0C6B" w14:paraId="5D44A5B7" w14:textId="77777777" w:rsidTr="00FE6D56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74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1.Ustrój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91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legendarne początki państwa rzymskiego </w:t>
            </w:r>
          </w:p>
          <w:p w14:paraId="00B9028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zasady ustrojowe republiki rzymskiej</w:t>
            </w:r>
          </w:p>
          <w:p w14:paraId="54A2162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społeczeństwo starożytnego Rzymu</w:t>
            </w:r>
          </w:p>
          <w:p w14:paraId="6939E49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dokonania </w:t>
            </w:r>
            <w:proofErr w:type="spellStart"/>
            <w:r w:rsidRPr="003C0C6B">
              <w:rPr>
                <w:sz w:val="22"/>
                <w:szCs w:val="22"/>
              </w:rPr>
              <w:t>Gajusza</w:t>
            </w:r>
            <w:proofErr w:type="spellEnd"/>
            <w:r w:rsidRPr="003C0C6B">
              <w:rPr>
                <w:sz w:val="22"/>
                <w:szCs w:val="22"/>
              </w:rPr>
              <w:t xml:space="preserve"> Juliusza Cezara</w:t>
            </w:r>
          </w:p>
          <w:p w14:paraId="6D02454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upadek republiki</w:t>
            </w:r>
          </w:p>
          <w:p w14:paraId="0B295E6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powstanie cesarstwa rzymskiego </w:t>
            </w:r>
          </w:p>
          <w:p w14:paraId="4D17A7E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sz w:val="22"/>
                <w:szCs w:val="22"/>
              </w:rPr>
              <w:t>Italia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monarchia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republika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senat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patrycjusze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plebejusze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konsulowie</w:t>
            </w:r>
            <w:r w:rsidRPr="003C0C6B">
              <w:rPr>
                <w:iCs/>
                <w:sz w:val="22"/>
                <w:szCs w:val="22"/>
                <w:u w:val="single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pretorzy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kwestorzy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trybun ludowy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dyktator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cesarz</w:t>
            </w:r>
          </w:p>
          <w:p w14:paraId="1F9126E1" w14:textId="77777777" w:rsidR="003C0C6B" w:rsidRPr="003C0C6B" w:rsidRDefault="003C0C6B" w:rsidP="00FE6D56">
            <w:r w:rsidRPr="003C0C6B">
              <w:rPr>
                <w:iCs/>
                <w:sz w:val="22"/>
                <w:szCs w:val="22"/>
              </w:rPr>
              <w:sym w:font="Symbol" w:char="F0B7"/>
            </w:r>
            <w:r w:rsidRPr="003C0C6B">
              <w:rPr>
                <w:iCs/>
                <w:sz w:val="22"/>
                <w:szCs w:val="22"/>
              </w:rPr>
              <w:t xml:space="preserve">postaci legendarne i historyczne: Romulus i Remus, </w:t>
            </w:r>
            <w:proofErr w:type="spellStart"/>
            <w:r w:rsidRPr="003C0C6B">
              <w:rPr>
                <w:iCs/>
                <w:sz w:val="22"/>
                <w:szCs w:val="22"/>
              </w:rPr>
              <w:t>Gajusz</w:t>
            </w:r>
            <w:proofErr w:type="spellEnd"/>
            <w:r w:rsidRPr="003C0C6B">
              <w:rPr>
                <w:iCs/>
                <w:sz w:val="22"/>
                <w:szCs w:val="22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70A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dyktator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cesarz</w:t>
            </w:r>
          </w:p>
          <w:p w14:paraId="2F50D12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Rzym</w:t>
            </w:r>
          </w:p>
          <w:p w14:paraId="4A75B48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przy pomocy nauczyciela wyjaśnia, dlaczego symbolem Rzymu została wilczyca</w:t>
            </w:r>
          </w:p>
          <w:p w14:paraId="209C0261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FA77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Italia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monarchia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republika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senat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patrycjusze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plebejusze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konsulowie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pretorzy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kwestorzy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trybun</w:t>
            </w:r>
            <w:proofErr w:type="spellEnd"/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ludowy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dyktator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cesarz</w:t>
            </w:r>
          </w:p>
          <w:p w14:paraId="457C55B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legendarne początki Rzymu</w:t>
            </w:r>
          </w:p>
          <w:p w14:paraId="4DF00C1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Półwysep Apeniński</w:t>
            </w:r>
          </w:p>
          <w:p w14:paraId="0D0CAF5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</w:t>
            </w:r>
            <w:proofErr w:type="spellStart"/>
            <w:r w:rsidRPr="003C0C6B">
              <w:rPr>
                <w:sz w:val="22"/>
                <w:szCs w:val="22"/>
              </w:rPr>
              <w:t>dokonaniaGajusza</w:t>
            </w:r>
            <w:proofErr w:type="spellEnd"/>
            <w:r w:rsidRPr="003C0C6B">
              <w:rPr>
                <w:sz w:val="22"/>
                <w:szCs w:val="22"/>
              </w:rPr>
              <w:t xml:space="preserve"> Juliusza Cezara i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6B8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ustrój republiki rzymskiej i jej główne organy władzy</w:t>
            </w:r>
          </w:p>
          <w:p w14:paraId="5060D1B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kompetencje najważniejszych urzędów republikańskich</w:t>
            </w:r>
          </w:p>
          <w:p w14:paraId="2D5B57D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konflikt społeczny między patrycjuszami a plebejuszami</w:t>
            </w:r>
          </w:p>
          <w:p w14:paraId="2445A99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753 r. p.n.e., 44 r. 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76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omawiaprzyczyny</w:t>
            </w:r>
            <w:proofErr w:type="spellEnd"/>
            <w:r w:rsidRPr="003C0C6B">
              <w:rPr>
                <w:sz w:val="22"/>
                <w:szCs w:val="22"/>
              </w:rPr>
              <w:t xml:space="preserve"> oraz okoliczności upadku republiki rzymskiej</w:t>
            </w:r>
          </w:p>
          <w:p w14:paraId="216563C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porównuje ustroje demokracji ateńskiej i republiki rzymskiej</w:t>
            </w:r>
          </w:p>
          <w:p w14:paraId="49B29334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2A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różnice w rozumieniu </w:t>
            </w:r>
            <w:proofErr w:type="spellStart"/>
            <w:r w:rsidRPr="003C0C6B">
              <w:rPr>
                <w:sz w:val="22"/>
                <w:szCs w:val="22"/>
              </w:rPr>
              <w:t>terminu</w:t>
            </w:r>
            <w:r w:rsidRPr="003C0C6B">
              <w:rPr>
                <w:i/>
                <w:sz w:val="22"/>
                <w:szCs w:val="22"/>
              </w:rPr>
              <w:t>republika</w:t>
            </w:r>
            <w:proofErr w:type="spellEnd"/>
            <w:r w:rsidRPr="003C0C6B">
              <w:rPr>
                <w:sz w:val="22"/>
                <w:szCs w:val="22"/>
              </w:rPr>
              <w:t xml:space="preserve"> przez Rzymian i współcześnie</w:t>
            </w:r>
          </w:p>
          <w:p w14:paraId="6161064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funkcje pełnione przez senat w ustroju współczesnej Polski</w:t>
            </w:r>
          </w:p>
          <w:p w14:paraId="6239C4ED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65B2906B" w14:textId="77777777" w:rsidTr="00FE6D56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3B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57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podboje rzymskie </w:t>
            </w:r>
          </w:p>
          <w:p w14:paraId="2A0A4AD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Imperium Rzymskie i jego prowincje</w:t>
            </w:r>
          </w:p>
          <w:p w14:paraId="67E51D0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organizacja armii rzymskiej</w:t>
            </w:r>
          </w:p>
          <w:p w14:paraId="5B984F7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podział cesarstwa </w:t>
            </w:r>
          </w:p>
          <w:p w14:paraId="7D2E717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upadek cesarstwa </w:t>
            </w:r>
            <w:proofErr w:type="spellStart"/>
            <w:r w:rsidRPr="003C0C6B">
              <w:rPr>
                <w:sz w:val="22"/>
                <w:szCs w:val="22"/>
              </w:rPr>
              <w:t>zachodniorzymskiego</w:t>
            </w:r>
            <w:proofErr w:type="spellEnd"/>
          </w:p>
          <w:p w14:paraId="79C389CA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sz w:val="22"/>
                <w:szCs w:val="22"/>
              </w:rPr>
              <w:t>Kartagina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prowincja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limes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r w:rsidRPr="003C0C6B">
              <w:rPr>
                <w:i/>
                <w:iCs/>
                <w:sz w:val="22"/>
                <w:szCs w:val="22"/>
              </w:rPr>
              <w:lastRenderedPageBreak/>
              <w:t>legiony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legioniści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Imperium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Rzymskie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pax</w:t>
            </w:r>
            <w:proofErr w:type="spellEnd"/>
            <w:r w:rsidRPr="003C0C6B">
              <w:rPr>
                <w:i/>
                <w:iCs/>
                <w:sz w:val="22"/>
                <w:szCs w:val="22"/>
              </w:rPr>
              <w:t xml:space="preserve"> Romana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romanizacja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barbarzyńcy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Germanie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Konstantynopol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Hunowie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06FD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prowincja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legiony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plemiona barbarzyńskie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wielka wędrówka ludów</w:t>
            </w:r>
          </w:p>
          <w:p w14:paraId="133AF47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wygląd i uzbrojenie rzymskiego legionisty</w:t>
            </w:r>
          </w:p>
          <w:p w14:paraId="57C09FC4" w14:textId="77777777" w:rsidR="003C0C6B" w:rsidRPr="003C0C6B" w:rsidRDefault="003C0C6B" w:rsidP="00FE6D56"/>
          <w:p w14:paraId="13BE00B1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BA5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prowincja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legiony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romanizacja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plemiona barbarzyńskie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Germanie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Hunowie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wielka wędrówka ludów</w:t>
            </w:r>
          </w:p>
          <w:p w14:paraId="115635B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wymienia główne prowincje Imperium Rzymskiego </w:t>
            </w:r>
          </w:p>
          <w:p w14:paraId="33582C7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–wskazuje na mapie: Kartaginę, granice Imperium Rzymskiego w II w. n.e., Konstantynopol</w:t>
            </w:r>
          </w:p>
          <w:p w14:paraId="58AE896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D4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opisuje przyczyny podziału cesarstwa na wschodnie i zachodnie</w:t>
            </w:r>
          </w:p>
          <w:p w14:paraId="7E336F1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okoliczności upadku cesarstwa zachodniego</w:t>
            </w:r>
          </w:p>
          <w:p w14:paraId="1639F7E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395 r. n.e., 476 r. n.e.</w:t>
            </w:r>
          </w:p>
          <w:p w14:paraId="48E879C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zna postać cesarza Konstantyna Wielkiego</w:t>
            </w:r>
          </w:p>
          <w:p w14:paraId="1995138D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18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wymienia korzyści oraz zagrożenia funkcjonowania państwa o rozległym terytorium</w:t>
            </w:r>
          </w:p>
          <w:p w14:paraId="4EDCC99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6E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postać Hannibala i wojny punickie</w:t>
            </w:r>
          </w:p>
          <w:p w14:paraId="3E252DE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pokazuje przykłady romanizacji we współczesnej Europie</w:t>
            </w:r>
          </w:p>
          <w:p w14:paraId="335F2F9E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przybliża postaci wodzów barbarzyńskich Attyli oraz Odoakera</w:t>
            </w:r>
          </w:p>
        </w:tc>
      </w:tr>
      <w:tr w:rsidR="003C0C6B" w:rsidRPr="003C0C6B" w14:paraId="5E259728" w14:textId="77777777" w:rsidTr="00FE6D5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58C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Życie w 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01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proofErr w:type="spellStart"/>
            <w:r w:rsidRPr="003C0C6B">
              <w:rPr>
                <w:sz w:val="22"/>
                <w:szCs w:val="22"/>
              </w:rPr>
              <w:t>Rzymjako</w:t>
            </w:r>
            <w:proofErr w:type="spellEnd"/>
            <w:r w:rsidRPr="003C0C6B">
              <w:rPr>
                <w:sz w:val="22"/>
                <w:szCs w:val="22"/>
              </w:rPr>
              <w:t xml:space="preserve"> stolica imperium i Wieczne Miasto</w:t>
            </w:r>
          </w:p>
          <w:p w14:paraId="2763DC3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życie codzienne i rozrywki w Rzymie</w:t>
            </w:r>
          </w:p>
          <w:p w14:paraId="3D04902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podział społeczeństwa rzymskiego</w:t>
            </w:r>
          </w:p>
          <w:p w14:paraId="731B4EB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wierzenia religijne Rzymian i najważniejsze bóstwa</w:t>
            </w:r>
          </w:p>
          <w:p w14:paraId="79A853F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iCs/>
                <w:sz w:val="22"/>
                <w:szCs w:val="22"/>
              </w:rPr>
              <w:t>bazylika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 xml:space="preserve">Forum </w:t>
            </w:r>
            <w:proofErr w:type="spellStart"/>
            <w:r w:rsidRPr="003C0C6B">
              <w:rPr>
                <w:i/>
                <w:sz w:val="22"/>
                <w:szCs w:val="22"/>
              </w:rPr>
              <w:t>Romanum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termy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amfiteatr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gladiatorzy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patrycjusze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plebs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niewolnicy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AA2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i/>
                <w:iCs/>
                <w:sz w:val="22"/>
                <w:szCs w:val="22"/>
              </w:rPr>
              <w:t>amfiteatr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gladiatorzy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niewolnicy</w:t>
            </w:r>
            <w:proofErr w:type="spellEnd"/>
          </w:p>
          <w:p w14:paraId="20326517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przy pomocy nauczyciela przedstawia warunki życia oraz rozrywki dawnych mieszkańców Rzymu</w:t>
            </w:r>
          </w:p>
          <w:p w14:paraId="485CEDD6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omawia wierzenia Rzymian i wpływ, jaki wywarła na nie religia Greków</w:t>
            </w:r>
          </w:p>
          <w:p w14:paraId="301CF359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778B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i/>
                <w:iCs/>
                <w:sz w:val="22"/>
                <w:szCs w:val="22"/>
              </w:rPr>
              <w:t>bazylika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Forum Romanum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termy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amfiteatr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gladiatorzy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patrycjusze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plebs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niewolnicy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westalki</w:t>
            </w:r>
          </w:p>
          <w:p w14:paraId="49E7040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najważniejsze bóstwa czczone przez Rzymian i określa, jakimi dziedzinami życia się opiekowały</w:t>
            </w:r>
          </w:p>
          <w:p w14:paraId="3E91ABE0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charakteryzuje różne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078" w14:textId="77777777" w:rsidR="003C0C6B" w:rsidRPr="003C0C6B" w:rsidRDefault="003C0C6B" w:rsidP="00FE6D56">
            <w:pPr>
              <w:widowControl w:val="0"/>
              <w:suppressAutoHyphens/>
              <w:rPr>
                <w:i/>
              </w:rPr>
            </w:pPr>
            <w:r w:rsidRPr="003C0C6B">
              <w:rPr>
                <w:sz w:val="22"/>
                <w:szCs w:val="22"/>
              </w:rPr>
              <w:t>– wyjaśnia, dlaczego Rzym był nazywany Wiecznym Miastem</w:t>
            </w:r>
          </w:p>
          <w:p w14:paraId="1DFC8278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opisuje, jakie funkcje pełniło Forum Romanum</w:t>
            </w:r>
          </w:p>
          <w:p w14:paraId="7B25E745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wymieniagreckie</w:t>
            </w:r>
            <w:proofErr w:type="spellEnd"/>
            <w:r w:rsidRPr="003C0C6B">
              <w:rPr>
                <w:sz w:val="22"/>
                <w:szCs w:val="22"/>
              </w:rPr>
              <w:t xml:space="preserve"> odpowiedniki najważniejszych rzymskich bóstw</w:t>
            </w:r>
          </w:p>
          <w:p w14:paraId="78262C50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8C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wyjaśnia, dlaczego cesarze rzymscy starali się kierować zawołaniem </w:t>
            </w:r>
            <w:proofErr w:type="spellStart"/>
            <w:r w:rsidRPr="003C0C6B">
              <w:rPr>
                <w:sz w:val="22"/>
                <w:szCs w:val="22"/>
              </w:rPr>
              <w:t>ludu:</w:t>
            </w:r>
            <w:r w:rsidRPr="003C0C6B">
              <w:rPr>
                <w:i/>
                <w:sz w:val="22"/>
                <w:szCs w:val="22"/>
              </w:rPr>
              <w:t>chleba</w:t>
            </w:r>
            <w:proofErr w:type="spellEnd"/>
            <w:r w:rsidRPr="003C0C6B">
              <w:rPr>
                <w:i/>
                <w:sz w:val="22"/>
                <w:szCs w:val="22"/>
              </w:rPr>
              <w:t xml:space="preserve"> i igrzysk!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3E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pozostałości Pompejów i Herkulanum jako źródła wiedzy o życiu codziennym w starożytności</w:t>
            </w:r>
          </w:p>
          <w:p w14:paraId="03C95745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639C39D7" w14:textId="77777777" w:rsidTr="00FE6D56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AFF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BB0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Rzymianie jako wielcy budowniczowie</w:t>
            </w:r>
          </w:p>
          <w:p w14:paraId="1292E86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kultura i sztuka starożytnego Rzymu </w:t>
            </w:r>
            <w:r w:rsidRPr="003C0C6B">
              <w:rPr>
                <w:sz w:val="22"/>
                <w:szCs w:val="22"/>
              </w:rPr>
              <w:lastRenderedPageBreak/>
              <w:t xml:space="preserve">jako kontynuacja dokonań antycznych Greków </w:t>
            </w:r>
          </w:p>
          <w:p w14:paraId="28E9DB5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prawo rzymskie i jego znaczenie dla funkcjonowania państwa</w:t>
            </w:r>
          </w:p>
          <w:p w14:paraId="2E901CA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najważniejsze budowle w starożytnym Rzymie</w:t>
            </w:r>
          </w:p>
          <w:p w14:paraId="69A8052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iCs/>
                <w:sz w:val="22"/>
                <w:szCs w:val="22"/>
              </w:rPr>
              <w:t>kopuła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akwedukt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łuk triumfalny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Circus Maximus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Koloseum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Panteon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kodeks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Prawo XII tablic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Kodeks Justyniana</w:t>
            </w:r>
          </w:p>
          <w:p w14:paraId="6DDAF592" w14:textId="77777777" w:rsidR="003C0C6B" w:rsidRPr="003C0C6B" w:rsidRDefault="003C0C6B" w:rsidP="00FE6D56">
            <w:r w:rsidRPr="003C0C6B">
              <w:rPr>
                <w:iCs/>
                <w:sz w:val="22"/>
                <w:szCs w:val="22"/>
              </w:rPr>
              <w:sym w:font="Symbol" w:char="F0B7"/>
            </w:r>
            <w:r w:rsidRPr="003C0C6B">
              <w:rPr>
                <w:iCs/>
                <w:sz w:val="22"/>
                <w:szCs w:val="22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CFAA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i/>
                <w:iCs/>
                <w:sz w:val="22"/>
                <w:szCs w:val="22"/>
              </w:rPr>
              <w:t>łuk</w:t>
            </w:r>
            <w:proofErr w:type="spellEnd"/>
            <w:r w:rsidRPr="003C0C6B">
              <w:rPr>
                <w:i/>
                <w:iCs/>
                <w:sz w:val="22"/>
                <w:szCs w:val="22"/>
              </w:rPr>
              <w:t xml:space="preserve"> triumfalny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Circus </w:t>
            </w:r>
            <w:r w:rsidRPr="003C0C6B">
              <w:rPr>
                <w:i/>
                <w:iCs/>
                <w:sz w:val="22"/>
                <w:szCs w:val="22"/>
              </w:rPr>
              <w:lastRenderedPageBreak/>
              <w:t>Maximus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Koloseum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kodeks</w:t>
            </w:r>
          </w:p>
          <w:p w14:paraId="542A5658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089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i/>
                <w:iCs/>
                <w:sz w:val="22"/>
                <w:szCs w:val="22"/>
              </w:rPr>
              <w:t>kopuła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akwedukt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łuk triumfalny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Circus </w:t>
            </w:r>
            <w:r w:rsidRPr="003C0C6B">
              <w:rPr>
                <w:i/>
                <w:iCs/>
                <w:sz w:val="22"/>
                <w:szCs w:val="22"/>
              </w:rPr>
              <w:lastRenderedPageBreak/>
              <w:t>Maximus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Koloseum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Panteon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kodeks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Prawo XII tablic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Kodeks Justyniana</w:t>
            </w:r>
          </w:p>
          <w:p w14:paraId="509BCE6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powiedzenie: </w:t>
            </w:r>
            <w:r w:rsidRPr="003C0C6B">
              <w:rPr>
                <w:i/>
                <w:sz w:val="22"/>
                <w:szCs w:val="22"/>
              </w:rPr>
              <w:t>Wszystkie drogi prowadzą do Rzymu</w:t>
            </w:r>
          </w:p>
          <w:p w14:paraId="044AA216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D6D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uzasadnia i ocenia twierdzenie, że Rzymianie potrafili czerpać z dorobku </w:t>
            </w:r>
            <w:r w:rsidRPr="003C0C6B">
              <w:rPr>
                <w:sz w:val="22"/>
                <w:szCs w:val="22"/>
              </w:rPr>
              <w:lastRenderedPageBreak/>
              <w:t>kulturowego podbitych ludów</w:t>
            </w:r>
          </w:p>
          <w:p w14:paraId="259706C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omawianajwybitniejsze</w:t>
            </w:r>
            <w:proofErr w:type="spellEnd"/>
            <w:r w:rsidRPr="003C0C6B">
              <w:rPr>
                <w:sz w:val="22"/>
                <w:szCs w:val="22"/>
              </w:rPr>
              <w:t xml:space="preserve"> dzieła sztuki i architektury rzymskiej</w:t>
            </w:r>
          </w:p>
          <w:p w14:paraId="2DEC69E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rolę praw i przepisów w funkcjonowaniu państwa na przykładzie Rzymu</w:t>
            </w:r>
          </w:p>
          <w:p w14:paraId="61A843D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dokonania </w:t>
            </w:r>
            <w:proofErr w:type="spellStart"/>
            <w:r w:rsidRPr="003C0C6B">
              <w:rPr>
                <w:sz w:val="22"/>
                <w:szCs w:val="22"/>
              </w:rPr>
              <w:t>Wergiliuszai</w:t>
            </w:r>
            <w:proofErr w:type="spellEnd"/>
            <w:r w:rsidRPr="003C0C6B">
              <w:rPr>
                <w:sz w:val="22"/>
                <w:szCs w:val="22"/>
              </w:rPr>
              <w:t xml:space="preserve"> Horacego</w:t>
            </w:r>
          </w:p>
          <w:p w14:paraId="0F3FAFC1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36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wyjaśnia, dlaczego dobra sieć drogowa jest ważna dla funkcjonowania każdego państwa</w:t>
            </w:r>
          </w:p>
          <w:p w14:paraId="37937F8F" w14:textId="77777777" w:rsidR="003C0C6B" w:rsidRPr="003C0C6B" w:rsidRDefault="003C0C6B" w:rsidP="00FE6D56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7F1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 xml:space="preserve">– opisuje </w:t>
            </w:r>
            <w:proofErr w:type="spellStart"/>
            <w:r w:rsidRPr="003C0C6B">
              <w:rPr>
                <w:sz w:val="22"/>
                <w:szCs w:val="22"/>
              </w:rPr>
              <w:t>wpływprawa</w:t>
            </w:r>
            <w:proofErr w:type="spellEnd"/>
            <w:r w:rsidRPr="003C0C6B">
              <w:rPr>
                <w:sz w:val="22"/>
                <w:szCs w:val="22"/>
              </w:rPr>
              <w:t xml:space="preserve"> rzymskiego na współczesne prawo europejskie</w:t>
            </w:r>
          </w:p>
          <w:p w14:paraId="554D5DF8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ocenia, które z dokonań Rzymian uważa za najwybitniejsze, i uzasadnia swoją odpowiedź</w:t>
            </w:r>
          </w:p>
          <w:p w14:paraId="141ACFA2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527ABB1E" w14:textId="77777777" w:rsidTr="00FE6D5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B9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B91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Jezus z Nazaretu jako twórca nowej religii monoteistycznej</w:t>
            </w:r>
          </w:p>
          <w:p w14:paraId="3EA8101A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przyczyny prześladowania chrześcijan w starożytnym Rzymie</w:t>
            </w:r>
          </w:p>
          <w:p w14:paraId="507E9AE6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rola świętych Pawła i Piotra w rozwoju chrześcijaństwa</w:t>
            </w:r>
          </w:p>
          <w:p w14:paraId="24094126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Edykt mediolański i zakończenie prześladowań chrześcijan w cesarstwie</w:t>
            </w:r>
          </w:p>
          <w:p w14:paraId="12150F3F" w14:textId="77777777" w:rsidR="003C0C6B" w:rsidRPr="003C0C6B" w:rsidRDefault="003C0C6B" w:rsidP="00FE6D56">
            <w:pPr>
              <w:widowControl w:val="0"/>
              <w:suppressAutoHyphens/>
              <w:rPr>
                <w:i/>
                <w:iCs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iCs/>
                <w:sz w:val="22"/>
                <w:szCs w:val="22"/>
              </w:rPr>
              <w:t>Mesjasz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lastRenderedPageBreak/>
              <w:t>chrześcijaństwo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apostołowie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biskupi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papież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Biblia − Stary i Nowy Testament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Edykt mediolański</w:t>
            </w:r>
          </w:p>
          <w:p w14:paraId="4CF69F74" w14:textId="77777777" w:rsidR="003C0C6B" w:rsidRPr="003C0C6B" w:rsidRDefault="003C0C6B" w:rsidP="00FE6D56">
            <w:pPr>
              <w:widowControl w:val="0"/>
              <w:suppressAutoHyphens/>
              <w:rPr>
                <w:iCs/>
              </w:rPr>
            </w:pPr>
            <w:r w:rsidRPr="003C0C6B">
              <w:rPr>
                <w:iCs/>
                <w:sz w:val="22"/>
                <w:szCs w:val="22"/>
              </w:rPr>
              <w:sym w:font="Symbol" w:char="F0B7"/>
            </w:r>
            <w:r w:rsidRPr="003C0C6B">
              <w:rPr>
                <w:iCs/>
                <w:sz w:val="22"/>
                <w:szCs w:val="22"/>
              </w:rPr>
              <w:t>postaci historyczne: Jezus z Nazaretu, święty Piotr, święty Paweł z </w:t>
            </w:r>
            <w:proofErr w:type="spellStart"/>
            <w:r w:rsidRPr="003C0C6B">
              <w:rPr>
                <w:iCs/>
                <w:sz w:val="22"/>
                <w:szCs w:val="22"/>
              </w:rPr>
              <w:t>Tarsu</w:t>
            </w:r>
            <w:proofErr w:type="spellEnd"/>
            <w:r w:rsidRPr="003C0C6B">
              <w:rPr>
                <w:iCs/>
                <w:sz w:val="22"/>
                <w:szCs w:val="22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E7E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przy pomocy nauczyciela posługuje się terminami:</w:t>
            </w:r>
            <w:r w:rsidRPr="003C0C6B">
              <w:rPr>
                <w:i/>
                <w:iCs/>
                <w:sz w:val="22"/>
                <w:szCs w:val="22"/>
              </w:rPr>
              <w:t xml:space="preserve"> apostołowie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Jezus z Nazaretu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biskupi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papież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Biblia − Stary i Nowy Testament</w:t>
            </w:r>
          </w:p>
          <w:p w14:paraId="1648BA16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AE50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terminami: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Mesjasz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chrześcijaństwo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apostołowie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biskupi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papież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Biblia − Stary i Nowy Testament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Edykt mediolański</w:t>
            </w:r>
          </w:p>
          <w:p w14:paraId="4A87287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działalność apostołów po ukrzyżowaniu Jezusa</w:t>
            </w:r>
          </w:p>
          <w:p w14:paraId="3E289C1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Palestynę, Jerozolimę, Mediolan</w:t>
            </w:r>
          </w:p>
          <w:p w14:paraId="36F850E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omawia nauki Jezusa z Nazaretu oraz dokonania świętego Piotra, świętego Pawła z </w:t>
            </w:r>
            <w:proofErr w:type="spellStart"/>
            <w:r w:rsidRPr="003C0C6B">
              <w:rPr>
                <w:sz w:val="22"/>
                <w:szCs w:val="22"/>
              </w:rPr>
              <w:t>Tarsu</w:t>
            </w:r>
            <w:proofErr w:type="spellEnd"/>
            <w:r w:rsidRPr="003C0C6B">
              <w:rPr>
                <w:sz w:val="22"/>
                <w:szCs w:val="22"/>
              </w:rPr>
              <w:t xml:space="preserve"> i Konstantyna Wielkiego</w:t>
            </w:r>
          </w:p>
          <w:p w14:paraId="6F43A89E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04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wyjaśnia, czym różni się chrześcijaństwo od judaizmu</w:t>
            </w:r>
          </w:p>
          <w:p w14:paraId="0F7F8FC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wyjaśnia, dlaczego władze rzymskie odnosiły się wrogo do chrześcijaństwa </w:t>
            </w:r>
          </w:p>
          <w:p w14:paraId="2BBC768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znaczenie Edyktu mediolańskiego dla rozwoju chrześcijaństwa</w:t>
            </w:r>
          </w:p>
          <w:p w14:paraId="781CD93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33 r. n.e., 313 r. n.e.</w:t>
            </w:r>
          </w:p>
          <w:p w14:paraId="05C5CC3B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E3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najstarsze symbole chrześcijańskie</w:t>
            </w:r>
          </w:p>
          <w:p w14:paraId="671A995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związki między judaizmem a chrześcijaństwem</w:t>
            </w:r>
          </w:p>
          <w:p w14:paraId="0278A381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EA1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przedstawia dzieje wybranego świętego (na przykład swojego patrona) </w:t>
            </w:r>
          </w:p>
        </w:tc>
      </w:tr>
      <w:tr w:rsidR="003C0C6B" w:rsidRPr="003C0C6B" w14:paraId="4C7B11C3" w14:textId="77777777" w:rsidTr="00FE6D56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C9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*Tajemnice sprzed wieków – 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B61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rola szlaków handlowych w starożytności</w:t>
            </w:r>
          </w:p>
          <w:p w14:paraId="2AEE66E0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bursztyn i jego znaczenie dla starożytnych Rzymian </w:t>
            </w:r>
          </w:p>
          <w:p w14:paraId="16ED62AA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kontakty handlowe Rzymian 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EECB95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wskazuje na mapie: przebieg bursztynowego szlaku (Pruszcz Gdański, Kalisz, Brama Morawska)</w:t>
            </w:r>
          </w:p>
          <w:p w14:paraId="0304D2F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1E44A4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wyjaśnia, dlaczego bursztyn był ceniony przez Rzymian</w:t>
            </w:r>
          </w:p>
          <w:p w14:paraId="033C2B8A" w14:textId="77777777" w:rsidR="003C0C6B" w:rsidRPr="003C0C6B" w:rsidRDefault="003C0C6B" w:rsidP="00FE6D56">
            <w:pPr>
              <w:widowControl w:val="0"/>
              <w:suppressAutoHyphen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65EFD2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rolę szlaków handlowych</w:t>
            </w:r>
          </w:p>
          <w:p w14:paraId="7522F84B" w14:textId="77777777" w:rsidR="003C0C6B" w:rsidRPr="003C0C6B" w:rsidRDefault="003C0C6B" w:rsidP="00FE6D56">
            <w:pPr>
              <w:widowControl w:val="0"/>
              <w:suppressAutoHyphens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99C436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2DC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opisuje, jakie ludy żyły na ziemiach polskich w okresie funkcjonowania bursztynowego szlaku</w:t>
            </w:r>
          </w:p>
          <w:p w14:paraId="4C329B42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4DFE36C1" w14:textId="77777777" w:rsidTr="00FE6D56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53710" w14:textId="77777777" w:rsidR="003C0C6B" w:rsidRPr="003C0C6B" w:rsidRDefault="003C0C6B" w:rsidP="00FE6D56">
            <w:pPr>
              <w:snapToGrid w:val="0"/>
              <w:jc w:val="center"/>
            </w:pPr>
            <w:r w:rsidRPr="003C0C6B">
              <w:rPr>
                <w:b/>
                <w:bCs/>
                <w:sz w:val="22"/>
                <w:szCs w:val="22"/>
              </w:rPr>
              <w:t>Rozdział IV. Początki średniowiecza</w:t>
            </w:r>
          </w:p>
        </w:tc>
      </w:tr>
      <w:tr w:rsidR="003C0C6B" w:rsidRPr="003C0C6B" w14:paraId="31FFA55E" w14:textId="77777777" w:rsidTr="00FE6D56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111" w14:textId="77777777" w:rsidR="003C0C6B" w:rsidRPr="003C0C6B" w:rsidRDefault="003C0C6B" w:rsidP="00FE6D56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0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 Bizancjum w czasach świetności</w:t>
            </w:r>
          </w:p>
          <w:p w14:paraId="630962A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8E5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cesarstwo bizantyjskie pod panowaniem Justyniana I Wielkiego</w:t>
            </w:r>
          </w:p>
          <w:p w14:paraId="0E2FA2D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dokonania Justyniana I Wielkiego </w:t>
            </w:r>
          </w:p>
          <w:p w14:paraId="54874E8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proofErr w:type="spellStart"/>
            <w:r w:rsidRPr="003C0C6B">
              <w:rPr>
                <w:sz w:val="22"/>
                <w:szCs w:val="22"/>
              </w:rPr>
              <w:t>KonstantynopoljakoNowy</w:t>
            </w:r>
            <w:proofErr w:type="spellEnd"/>
            <w:r w:rsidRPr="003C0C6B">
              <w:rPr>
                <w:sz w:val="22"/>
                <w:szCs w:val="22"/>
              </w:rPr>
              <w:t xml:space="preserve"> Rzym</w:t>
            </w:r>
          </w:p>
          <w:p w14:paraId="65DD4A6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tradycja grecka w Bizancjum</w:t>
            </w:r>
          </w:p>
          <w:p w14:paraId="757BCFF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osiągnięcia naukowe Bizantyjczyków </w:t>
            </w:r>
          </w:p>
          <w:p w14:paraId="29E7322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sym w:font="Symbol" w:char="F0B7"/>
            </w:r>
            <w:r w:rsidRPr="003C0C6B">
              <w:rPr>
                <w:sz w:val="22"/>
                <w:szCs w:val="22"/>
              </w:rPr>
              <w:t>upadek Konstantynopola, jego przyczyny i skutki</w:t>
            </w:r>
          </w:p>
          <w:p w14:paraId="257C6ED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proofErr w:type="spellStart"/>
            <w:r w:rsidRPr="003C0C6B">
              <w:rPr>
                <w:i/>
                <w:sz w:val="22"/>
                <w:szCs w:val="22"/>
              </w:rPr>
              <w:t>Bizancjum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sz w:val="22"/>
                <w:szCs w:val="22"/>
              </w:rPr>
              <w:t>Hagia</w:t>
            </w:r>
            <w:proofErr w:type="spellEnd"/>
            <w:r w:rsidRPr="003C0C6B">
              <w:rPr>
                <w:i/>
                <w:sz w:val="22"/>
                <w:szCs w:val="22"/>
              </w:rPr>
              <w:t xml:space="preserve"> Sofia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ikona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freski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mozaika</w:t>
            </w:r>
          </w:p>
          <w:p w14:paraId="31B60CE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E25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ikona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freski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mozaika</w:t>
            </w:r>
          </w:p>
          <w:p w14:paraId="03662511" w14:textId="77777777" w:rsidR="003C0C6B" w:rsidRPr="003C0C6B" w:rsidRDefault="003C0C6B" w:rsidP="00FE6D56">
            <w:pPr>
              <w:autoSpaceDE w:val="0"/>
              <w:autoSpaceDN w:val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A591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Bizancjum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C0C6B">
              <w:rPr>
                <w:i/>
                <w:sz w:val="22"/>
                <w:szCs w:val="22"/>
              </w:rPr>
              <w:t>Hagia</w:t>
            </w:r>
            <w:proofErr w:type="spellEnd"/>
            <w:r w:rsidRPr="003C0C6B">
              <w:rPr>
                <w:i/>
                <w:sz w:val="22"/>
                <w:szCs w:val="22"/>
              </w:rPr>
              <w:t xml:space="preserve"> Sofia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ikona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freski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mozaika</w:t>
            </w:r>
          </w:p>
          <w:p w14:paraId="60E45B7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Konstantynopol, granice cesarstwa bizantyjskiego w czasach Justyniana I Wielkiego</w:t>
            </w:r>
          </w:p>
          <w:p w14:paraId="3396532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tłumaczy, dlaczego Konstantynopol </w:t>
            </w:r>
            <w:r w:rsidRPr="003C0C6B">
              <w:rPr>
                <w:sz w:val="22"/>
                <w:szCs w:val="22"/>
              </w:rPr>
              <w:lastRenderedPageBreak/>
              <w:t>zaczęto określać Nowym Rzymem</w:t>
            </w:r>
          </w:p>
          <w:p w14:paraId="2901D45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znaczenie wyrażenia </w:t>
            </w:r>
            <w:r w:rsidRPr="003C0C6B">
              <w:rPr>
                <w:i/>
                <w:sz w:val="22"/>
                <w:szCs w:val="22"/>
              </w:rPr>
              <w:t>bizantyjski przepych</w:t>
            </w:r>
          </w:p>
          <w:p w14:paraId="463B01A4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EB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wskazuje, jaką rolę w periodyzacji dziejów odegrał upadek cesarstwa </w:t>
            </w:r>
            <w:proofErr w:type="spellStart"/>
            <w:r w:rsidRPr="003C0C6B">
              <w:rPr>
                <w:sz w:val="22"/>
                <w:szCs w:val="22"/>
              </w:rPr>
              <w:t>zachodniorzymskiego</w:t>
            </w:r>
            <w:proofErr w:type="spellEnd"/>
            <w:r w:rsidRPr="003C0C6B">
              <w:rPr>
                <w:sz w:val="22"/>
                <w:szCs w:val="22"/>
              </w:rPr>
              <w:t xml:space="preserve"> oraz </w:t>
            </w:r>
            <w:proofErr w:type="spellStart"/>
            <w:r w:rsidRPr="003C0C6B">
              <w:rPr>
                <w:sz w:val="22"/>
                <w:szCs w:val="22"/>
              </w:rPr>
              <w:t>wschodniorzymskiego</w:t>
            </w:r>
            <w:proofErr w:type="spellEnd"/>
          </w:p>
          <w:p w14:paraId="7733D0B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styl bizantyjski w sztuce</w:t>
            </w:r>
          </w:p>
          <w:p w14:paraId="19DAF2F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podaje przyczyny i skutki upadku cesarstwa bizantyjskiego </w:t>
            </w:r>
          </w:p>
          <w:p w14:paraId="7FA6E82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zaznacza na osi czasu datę upadku </w:t>
            </w:r>
            <w:r w:rsidRPr="003C0C6B">
              <w:rPr>
                <w:sz w:val="22"/>
                <w:szCs w:val="22"/>
              </w:rPr>
              <w:lastRenderedPageBreak/>
              <w:t>Konstantynopola – 1453 r.</w:t>
            </w:r>
          </w:p>
          <w:p w14:paraId="41243F5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zna postać Justyniana I Wielkiego</w:t>
            </w:r>
          </w:p>
          <w:p w14:paraId="269F928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F4C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wyjaśnia, w jaki sposób położenie geograficzne wpłynęło na bogactwo Konstantynopola</w:t>
            </w:r>
          </w:p>
          <w:p w14:paraId="0F4D448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uzasadnia twierdzenie, że Bizancjum połączyło w nauce tradycję </w:t>
            </w:r>
            <w:proofErr w:type="spellStart"/>
            <w:r w:rsidRPr="003C0C6B">
              <w:rPr>
                <w:sz w:val="22"/>
                <w:szCs w:val="22"/>
              </w:rPr>
              <w:t>zachodniorzymską</w:t>
            </w:r>
            <w:proofErr w:type="spellEnd"/>
            <w:r w:rsidRPr="003C0C6B">
              <w:rPr>
                <w:sz w:val="22"/>
                <w:szCs w:val="22"/>
              </w:rPr>
              <w:t xml:space="preserve"> i grecką</w:t>
            </w:r>
          </w:p>
          <w:p w14:paraId="224B942A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lastRenderedPageBreak/>
              <w:t>– wyjaśnia, jakie znaczenie dla państwa ma kodyfikacja praw</w:t>
            </w:r>
          </w:p>
          <w:p w14:paraId="487FD8EA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1B0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wyjaśnia, jaki wpływ na chrześcijaństwo miał podział Rzymu na część zachodnią i wschodnią</w:t>
            </w:r>
          </w:p>
          <w:p w14:paraId="0C97AE1F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opisuje, jakie zmiany w bazylice </w:t>
            </w:r>
            <w:proofErr w:type="spellStart"/>
            <w:r w:rsidRPr="003C0C6B">
              <w:rPr>
                <w:sz w:val="22"/>
                <w:szCs w:val="22"/>
              </w:rPr>
              <w:t>Hagia</w:t>
            </w:r>
            <w:proofErr w:type="spellEnd"/>
            <w:r w:rsidRPr="003C0C6B">
              <w:rPr>
                <w:sz w:val="22"/>
                <w:szCs w:val="22"/>
              </w:rPr>
              <w:t xml:space="preserve"> Sofia zostały dokonane przez muzułmanów</w:t>
            </w:r>
          </w:p>
        </w:tc>
      </w:tr>
      <w:tr w:rsidR="003C0C6B" w:rsidRPr="003C0C6B" w14:paraId="2A588D36" w14:textId="77777777" w:rsidTr="00FE6D56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D347" w14:textId="77777777" w:rsidR="003C0C6B" w:rsidRPr="003C0C6B" w:rsidRDefault="003C0C6B" w:rsidP="00FE6D56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0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Arabowie i początki islamu</w:t>
            </w:r>
          </w:p>
          <w:p w14:paraId="0AF1134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4A8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pochodzenie Arabów</w:t>
            </w:r>
          </w:p>
          <w:p w14:paraId="0443F37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działalność Mahometa i narodziny islamu</w:t>
            </w:r>
          </w:p>
          <w:p w14:paraId="3DDED3B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religia muzułmańska i jej zasady</w:t>
            </w:r>
          </w:p>
          <w:p w14:paraId="286D375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dżihad i podboje Arabów</w:t>
            </w:r>
          </w:p>
          <w:p w14:paraId="00F134B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kultura i nauka arabska</w:t>
            </w:r>
          </w:p>
          <w:p w14:paraId="407F183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iCs/>
                <w:sz w:val="22"/>
                <w:szCs w:val="22"/>
              </w:rPr>
              <w:t>oaza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Czarny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Kamień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Mekka</w:t>
            </w:r>
            <w:proofErr w:type="spellEnd"/>
            <w:r w:rsidRPr="003C0C6B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Medyna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islam</w:t>
            </w:r>
            <w:proofErr w:type="spellEnd"/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Allach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Koran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meczet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minaret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mihrab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minbar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dżihad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kalifowie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cyfry arabskie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stal damasceńska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arabeski</w:t>
            </w:r>
          </w:p>
          <w:p w14:paraId="66D1768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48AE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terminami: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oaza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islam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Allach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Koran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meczet</w:t>
            </w:r>
          </w:p>
          <w:p w14:paraId="5499E5B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przy pomocy nauczyciela wskazuje podstawowe różnice między chrześcijaństwem a islamem</w:t>
            </w:r>
          </w:p>
          <w:p w14:paraId="2F0DB721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22F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i/>
                <w:iCs/>
                <w:sz w:val="22"/>
                <w:szCs w:val="22"/>
              </w:rPr>
              <w:t>oaza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 xml:space="preserve">Czarny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Kamień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Mekka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Medyna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islam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Allach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Koran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meczet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minaret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mihrab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minbar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dżihad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kalifowie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cyfry</w:t>
            </w:r>
            <w:proofErr w:type="spellEnd"/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arabskie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stal</w:t>
            </w:r>
            <w:proofErr w:type="spellEnd"/>
            <w:r w:rsidRPr="003C0C6B">
              <w:rPr>
                <w:i/>
                <w:iCs/>
                <w:sz w:val="22"/>
                <w:szCs w:val="22"/>
              </w:rPr>
              <w:t xml:space="preserve"> damasceńska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arabeski</w:t>
            </w:r>
          </w:p>
          <w:p w14:paraId="2EF2CCB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najważniejsze zasady wiary muzułmanów</w:t>
            </w:r>
          </w:p>
          <w:p w14:paraId="33A4081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Półwysep Arabski, Mekkę, Medynę oraz imperium arabskie w 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12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postać i działalność Mahometa</w:t>
            </w:r>
          </w:p>
          <w:p w14:paraId="108044E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osiągnięcia Arabów w dziedzinie kultury i nauki w średniowieczu </w:t>
            </w:r>
          </w:p>
          <w:p w14:paraId="23E0031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charakteryzuje i ocenia stosunek Arabów do </w:t>
            </w:r>
            <w:proofErr w:type="spellStart"/>
            <w:r w:rsidRPr="003C0C6B">
              <w:rPr>
                <w:sz w:val="22"/>
                <w:szCs w:val="22"/>
              </w:rPr>
              <w:t>ludówpodbitych</w:t>
            </w:r>
            <w:proofErr w:type="spellEnd"/>
            <w:r w:rsidRPr="003C0C6B">
              <w:rPr>
                <w:sz w:val="22"/>
                <w:szCs w:val="22"/>
              </w:rPr>
              <w:t xml:space="preserve"> w średniowieczu</w:t>
            </w:r>
          </w:p>
          <w:p w14:paraId="63E2A95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datę: 622 r.</w:t>
            </w:r>
          </w:p>
          <w:p w14:paraId="09888791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84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podobieństwa i różnice pomiędzy chrześcijaństwem a islamem</w:t>
            </w:r>
          </w:p>
          <w:p w14:paraId="160A44B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przykłady wpływu kultury, nauki i 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056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jak zmieniało się nastawienie części muzułmanów do innych kultur w średniowieczu i współcześnie</w:t>
            </w:r>
          </w:p>
          <w:p w14:paraId="130B5A5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potrzebę tolerancji religijnej</w:t>
            </w:r>
          </w:p>
          <w:p w14:paraId="3594D91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podobieństwa i różnice w sposobie postrzegania dziejów i odmierzania czasu między chrześcijaństwem a islamem</w:t>
            </w:r>
          </w:p>
        </w:tc>
      </w:tr>
      <w:tr w:rsidR="003C0C6B" w:rsidRPr="003C0C6B" w14:paraId="788430A9" w14:textId="77777777" w:rsidTr="00FE6D56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2C42" w14:textId="77777777" w:rsidR="003C0C6B" w:rsidRPr="003C0C6B" w:rsidRDefault="003C0C6B" w:rsidP="00FE6D56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0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3. Nowe państwa </w:t>
            </w:r>
            <w:proofErr w:type="spellStart"/>
            <w:r w:rsidRPr="003C0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wEuropie</w:t>
            </w:r>
            <w:proofErr w:type="spellEnd"/>
          </w:p>
          <w:p w14:paraId="6064991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11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powstanie państwa Franków</w:t>
            </w:r>
          </w:p>
          <w:p w14:paraId="5BD5FCC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cesarstwo Karola Wielkiego</w:t>
            </w:r>
          </w:p>
          <w:p w14:paraId="3B4E3C1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rozwój kultury i nauki w państwie Karola Wielkiego</w:t>
            </w:r>
          </w:p>
          <w:p w14:paraId="4363751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traktat w Verdun i jego skutki – nowe państwa w Europie</w:t>
            </w:r>
          </w:p>
          <w:p w14:paraId="598F416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Rzesza Niemiecka</w:t>
            </w:r>
          </w:p>
          <w:p w14:paraId="67CBFA2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Frankowie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dynastia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majordom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Karolingowie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układ w Verdun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cesarstwo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margrabia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marchia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możnowładca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Rzesza Niemiecka</w:t>
            </w:r>
          </w:p>
          <w:p w14:paraId="1748BB2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337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i/>
                <w:iCs/>
                <w:sz w:val="22"/>
                <w:szCs w:val="22"/>
              </w:rPr>
              <w:t>dynastia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cesarstwo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możnowładca</w:t>
            </w:r>
          </w:p>
          <w:p w14:paraId="39281BF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przy pomocy nauczyciela wyjaśnia, dlaczego Karol otrzymał przydomek „Wielki”</w:t>
            </w:r>
          </w:p>
          <w:p w14:paraId="52C5F4E0" w14:textId="77777777" w:rsidR="003C0C6B" w:rsidRPr="003C0C6B" w:rsidRDefault="003C0C6B" w:rsidP="00FE6D56"/>
          <w:p w14:paraId="0F5011EA" w14:textId="77777777" w:rsidR="003C0C6B" w:rsidRPr="003C0C6B" w:rsidRDefault="003C0C6B" w:rsidP="00FE6D56"/>
          <w:p w14:paraId="0DCBFE00" w14:textId="77777777" w:rsidR="003C0C6B" w:rsidRPr="003C0C6B" w:rsidRDefault="003C0C6B" w:rsidP="00FE6D56"/>
          <w:p w14:paraId="65DBFE1F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</w:rPr>
            </w:pPr>
          </w:p>
          <w:p w14:paraId="43B0C6F9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4E2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poprawnie posługuje się terminami: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Frankowie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dynastia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majordom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Karolingowie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układ w Verdun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cesarstwo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margrabia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marchia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możnowładca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Rzesza Niemiecka</w:t>
            </w:r>
          </w:p>
          <w:p w14:paraId="5269D78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zasięg terytorialny państwa Franków w czasach Karola Wielkiego, Akwizgran i 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A5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w jaki sposób władzę w państwie Franków przejęła dynastia Karolingów</w:t>
            </w:r>
          </w:p>
          <w:p w14:paraId="48ED76E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charakteryzujerozwój</w:t>
            </w:r>
            <w:proofErr w:type="spellEnd"/>
            <w:r w:rsidRPr="003C0C6B">
              <w:rPr>
                <w:sz w:val="22"/>
                <w:szCs w:val="22"/>
              </w:rPr>
              <w:t xml:space="preserve"> kultury i nauki w czasach Karola Wielkiego</w:t>
            </w:r>
          </w:p>
          <w:p w14:paraId="58F6E28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postanowienia traktatu w Verdun oraz jego skutki</w:t>
            </w:r>
          </w:p>
          <w:p w14:paraId="125CCC0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800 r., 843 r., 962 r.</w:t>
            </w:r>
          </w:p>
          <w:p w14:paraId="0D0CF05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dokonania: Chlodwiga, Karola Młota, Pepina Małego, Karola Wielkiego i Ottona I</w:t>
            </w:r>
          </w:p>
          <w:p w14:paraId="446DA089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A9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w jaki sposób doszło do utworzenia Rzeszy Niemieckiej</w:t>
            </w:r>
          </w:p>
          <w:p w14:paraId="72CEDB7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tłumaczy,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AA4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wyjaśnia skąd pochodzi </w:t>
            </w:r>
            <w:proofErr w:type="spellStart"/>
            <w:r w:rsidRPr="003C0C6B">
              <w:rPr>
                <w:sz w:val="22"/>
                <w:szCs w:val="22"/>
              </w:rPr>
              <w:t>polskiesłowo</w:t>
            </w:r>
            <w:proofErr w:type="spellEnd"/>
            <w:r w:rsidRPr="003C0C6B">
              <w:rPr>
                <w:sz w:val="22"/>
                <w:szCs w:val="22"/>
              </w:rPr>
              <w:t xml:space="preserve"> „król”</w:t>
            </w:r>
          </w:p>
        </w:tc>
      </w:tr>
      <w:tr w:rsidR="003C0C6B" w:rsidRPr="003C0C6B" w14:paraId="041B9559" w14:textId="77777777" w:rsidTr="00FE6D56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AE3F" w14:textId="77777777" w:rsidR="003C0C6B" w:rsidRPr="003C0C6B" w:rsidRDefault="003C0C6B" w:rsidP="00FE6D56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0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Konflikt papiestwa z cesarstwem</w:t>
            </w:r>
          </w:p>
          <w:p w14:paraId="2C685B4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1E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wielka schizma wschodnia i jej skutki</w:t>
            </w:r>
          </w:p>
          <w:p w14:paraId="262A369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spór o inwestyturę między cesarzem a papieżem w XI w.</w:t>
            </w:r>
          </w:p>
          <w:p w14:paraId="3C7CE22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Canossa jako miejsce pokuty cesarza Henryka IV</w:t>
            </w:r>
          </w:p>
          <w:p w14:paraId="1DFC947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konkordat wormacki i jego postanowienia</w:t>
            </w:r>
          </w:p>
          <w:p w14:paraId="7DD93A3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sym w:font="Symbol" w:char="F0B7"/>
            </w:r>
            <w:proofErr w:type="spellStart"/>
            <w:r w:rsidRPr="003C0C6B">
              <w:rPr>
                <w:sz w:val="22"/>
                <w:szCs w:val="22"/>
              </w:rPr>
              <w:t>terminy:</w:t>
            </w:r>
            <w:r w:rsidRPr="003C0C6B">
              <w:rPr>
                <w:i/>
                <w:iCs/>
                <w:sz w:val="22"/>
                <w:szCs w:val="22"/>
              </w:rPr>
              <w:t>dogmaty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schizma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patriarcha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prawosławie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ekskomunika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inwestytura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synod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konkordat</w:t>
            </w:r>
          </w:p>
          <w:p w14:paraId="119BB377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A164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przy pomocy nauczyciela posługuje się terminami:</w:t>
            </w:r>
            <w:r w:rsidRPr="003C0C6B">
              <w:rPr>
                <w:i/>
                <w:iCs/>
                <w:sz w:val="22"/>
                <w:szCs w:val="22"/>
              </w:rPr>
              <w:t xml:space="preserve"> prawosławie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5E7" w14:textId="77777777" w:rsidR="003C0C6B" w:rsidRPr="003C0C6B" w:rsidRDefault="003C0C6B" w:rsidP="00FE6D56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C0C6B">
              <w:rPr>
                <w:rStyle w:val="A14"/>
                <w:rFonts w:ascii="Times New Roman" w:hAnsi="Times New Roman"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ascii="Times New Roman" w:hAnsi="Times New Roman"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dogmaty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schizma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patriarcha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prawosławie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ekskomunika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inwestytura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synod</w:t>
            </w:r>
            <w:r w:rsidRPr="003C0C6B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Pr="003C0C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konkordat</w:t>
            </w:r>
          </w:p>
          <w:p w14:paraId="6192A12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konsekwencje ekskomuniki cesarza i opisuje ukorzenie się </w:t>
            </w:r>
            <w:r w:rsidRPr="003C0C6B">
              <w:rPr>
                <w:sz w:val="22"/>
                <w:szCs w:val="22"/>
              </w:rPr>
              <w:lastRenderedPageBreak/>
              <w:t>cesarza Henryka IV w Canossie</w:t>
            </w:r>
          </w:p>
          <w:p w14:paraId="513E61F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postaci: papieża Grzegorza VI, cesarza Henryka IV</w:t>
            </w:r>
          </w:p>
          <w:p w14:paraId="6141FF8C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997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wyjaśnia przyczyny i skutki wielkiej schizmy wschodniej</w:t>
            </w:r>
          </w:p>
          <w:p w14:paraId="580E455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czym są religie, a czym wyznania religijne</w:t>
            </w:r>
          </w:p>
          <w:p w14:paraId="36883C1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przebieg sporu pomiędzy cesarzem a papieżem w XI w.</w:t>
            </w:r>
          </w:p>
          <w:p w14:paraId="2376B58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postanowienia konkordatu w Wormacji</w:t>
            </w:r>
          </w:p>
          <w:p w14:paraId="1C1F784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1054 r., 1077 r., 1122 r.</w:t>
            </w:r>
          </w:p>
          <w:p w14:paraId="7E551885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AE6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wyjaśnia, na czym polegał spór o inwestyturę</w:t>
            </w:r>
          </w:p>
          <w:p w14:paraId="4620E06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przykładowe różnice pomiędzy </w:t>
            </w:r>
            <w:proofErr w:type="spellStart"/>
            <w:r w:rsidRPr="003C0C6B">
              <w:rPr>
                <w:sz w:val="22"/>
                <w:szCs w:val="22"/>
              </w:rPr>
              <w:t>Kościołemkatolickim</w:t>
            </w:r>
            <w:proofErr w:type="spellEnd"/>
            <w:r w:rsidRPr="003C0C6B">
              <w:rPr>
                <w:sz w:val="22"/>
                <w:szCs w:val="22"/>
              </w:rPr>
              <w:t xml:space="preserve"> a prawosławnym</w:t>
            </w:r>
          </w:p>
          <w:p w14:paraId="764DEAD1" w14:textId="77777777" w:rsidR="003C0C6B" w:rsidRPr="003C0C6B" w:rsidRDefault="003C0C6B" w:rsidP="00FE6D56"/>
          <w:p w14:paraId="2636497D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1A1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okoliczności utworzenia Państwa Kościelnego</w:t>
            </w:r>
          </w:p>
          <w:p w14:paraId="312C1B2F" w14:textId="77777777" w:rsidR="003C0C6B" w:rsidRPr="003C0C6B" w:rsidRDefault="003C0C6B" w:rsidP="00FE6D56"/>
        </w:tc>
      </w:tr>
      <w:tr w:rsidR="003C0C6B" w:rsidRPr="003C0C6B" w14:paraId="704C05E4" w14:textId="77777777" w:rsidTr="00FE6D56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1E72" w14:textId="77777777" w:rsidR="003C0C6B" w:rsidRPr="003C0C6B" w:rsidRDefault="003C0C6B" w:rsidP="00FE6D56">
            <w:pPr>
              <w:snapToGrid w:val="0"/>
            </w:pPr>
            <w:r w:rsidRPr="003C0C6B">
              <w:rPr>
                <w:color w:val="000000"/>
                <w:sz w:val="22"/>
                <w:szCs w:val="22"/>
              </w:rPr>
              <w:t>5.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CE3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zajęcie Ziemi Świętej przez Turków</w:t>
            </w:r>
          </w:p>
          <w:p w14:paraId="0F84BC7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synod w Clermont</w:t>
            </w:r>
          </w:p>
          <w:p w14:paraId="723E182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krucjaty</w:t>
            </w:r>
          </w:p>
          <w:p w14:paraId="5332BAC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utworzenie Królestwa Jerozolimskiego </w:t>
            </w:r>
          </w:p>
          <w:p w14:paraId="5C357B3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powstanie zakonów </w:t>
            </w:r>
            <w:proofErr w:type="spellStart"/>
            <w:r w:rsidRPr="003C0C6B">
              <w:rPr>
                <w:sz w:val="22"/>
                <w:szCs w:val="22"/>
              </w:rPr>
              <w:t>rycerskich:templariuszy</w:t>
            </w:r>
            <w:proofErr w:type="spellEnd"/>
            <w:r w:rsidRPr="003C0C6B">
              <w:rPr>
                <w:sz w:val="22"/>
                <w:szCs w:val="22"/>
              </w:rPr>
              <w:t>, joannitów i Krzyżaków</w:t>
            </w:r>
          </w:p>
          <w:p w14:paraId="0AC54CB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upadek twierdzy </w:t>
            </w:r>
            <w:proofErr w:type="spellStart"/>
            <w:r w:rsidRPr="003C0C6B">
              <w:rPr>
                <w:sz w:val="22"/>
                <w:szCs w:val="22"/>
              </w:rPr>
              <w:t>Akka</w:t>
            </w:r>
            <w:proofErr w:type="spellEnd"/>
          </w:p>
          <w:p w14:paraId="4E1CF0D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skutki wypraw krzyżowych</w:t>
            </w:r>
          </w:p>
          <w:p w14:paraId="4750DC5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sz w:val="22"/>
                <w:szCs w:val="22"/>
              </w:rPr>
              <w:t>Ziemia Święta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synod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krucjaty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krzyżowcy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zakony rycerskie</w:t>
            </w:r>
          </w:p>
          <w:p w14:paraId="0423080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E8A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i/>
                <w:iCs/>
                <w:sz w:val="22"/>
                <w:szCs w:val="22"/>
              </w:rPr>
              <w:t>krucjaty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krzyżowcy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zakony rycerskie</w:t>
            </w:r>
          </w:p>
          <w:p w14:paraId="2E1B473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wygląd rycerzy zakonnych</w:t>
            </w:r>
          </w:p>
          <w:p w14:paraId="678866C4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6037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Ziemia Święta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synod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krucjaty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krzyżowcy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zakony rycerskie</w:t>
            </w:r>
          </w:p>
          <w:p w14:paraId="5907173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przyczyny ogłoszenia krucjat</w:t>
            </w:r>
          </w:p>
          <w:p w14:paraId="00126EE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wskazuje na mapie: Ziemię Świętą i trasy wybranych krucjat </w:t>
            </w:r>
          </w:p>
          <w:p w14:paraId="5E363AA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skutki pierwszej krucjaty </w:t>
            </w:r>
          </w:p>
          <w:p w14:paraId="61763B71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CC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przedstawia </w:t>
            </w:r>
            <w:proofErr w:type="spellStart"/>
            <w:r w:rsidRPr="003C0C6B">
              <w:rPr>
                <w:sz w:val="22"/>
                <w:szCs w:val="22"/>
              </w:rPr>
              <w:t>zakonytemplariuszy</w:t>
            </w:r>
            <w:proofErr w:type="spellEnd"/>
            <w:r w:rsidRPr="003C0C6B">
              <w:rPr>
                <w:sz w:val="22"/>
                <w:szCs w:val="22"/>
              </w:rPr>
              <w:t>, joannitów i Krzyżaków oraz ich zadania</w:t>
            </w:r>
          </w:p>
          <w:p w14:paraId="3835F36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skutki wypraw krzyżowych</w:t>
            </w:r>
          </w:p>
          <w:p w14:paraId="08C82A6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przedstawiapostać</w:t>
            </w:r>
            <w:proofErr w:type="spellEnd"/>
            <w:r w:rsidRPr="003C0C6B">
              <w:rPr>
                <w:sz w:val="22"/>
                <w:szCs w:val="22"/>
              </w:rPr>
              <w:t>: Urbana II</w:t>
            </w:r>
          </w:p>
          <w:p w14:paraId="020EDBA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1096 r., 1291 r.</w:t>
            </w:r>
          </w:p>
          <w:p w14:paraId="0F0C63CB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0DF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F9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informacje, które z zakonów rycerskich funkcjonują współcześnie i jaka obecnie jest ich rola</w:t>
            </w:r>
          </w:p>
          <w:p w14:paraId="1C0B0CF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ocenia rolę krucjat w kształtowaniu się relacji między chrześcijanami a muzułmanami </w:t>
            </w:r>
          </w:p>
          <w:p w14:paraId="6EFCB8D7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5CA9E110" w14:textId="77777777" w:rsidTr="00FE6D56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EA59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*Tajemnice sprzed wieków – 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F2C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zakon templariuszy i jego funkcje po zakończeniu krucjat </w:t>
            </w:r>
          </w:p>
          <w:p w14:paraId="4F1798D4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wzrost znaczenia i </w:t>
            </w:r>
            <w:proofErr w:type="spellStart"/>
            <w:r w:rsidRPr="003C0C6B">
              <w:rPr>
                <w:sz w:val="22"/>
                <w:szCs w:val="22"/>
              </w:rPr>
              <w:t>bogactwatemplariuszy</w:t>
            </w:r>
            <w:proofErr w:type="spellEnd"/>
          </w:p>
          <w:p w14:paraId="574EE1F1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przyczyny kasacji zakonu</w:t>
            </w:r>
          </w:p>
          <w:p w14:paraId="083ECE1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5A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E3E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genezę bogactwa templariuszy</w:t>
            </w:r>
          </w:p>
          <w:p w14:paraId="4600571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mit skarbu templariuszy</w:t>
            </w:r>
          </w:p>
          <w:p w14:paraId="161A5FE8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0A7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dzieje templariuszy po upadku Królestwa Jerozolimskiego</w:t>
            </w:r>
          </w:p>
          <w:p w14:paraId="3D455AF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losy ostatniego mistrza zakonu Jakuba de </w:t>
            </w:r>
            <w:proofErr w:type="spellStart"/>
            <w:r w:rsidRPr="003C0C6B">
              <w:rPr>
                <w:sz w:val="22"/>
                <w:szCs w:val="22"/>
              </w:rPr>
              <w:t>Molay</w:t>
            </w:r>
            <w:proofErr w:type="spellEnd"/>
          </w:p>
          <w:p w14:paraId="28C0863C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BF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legendę o św. Graalu</w:t>
            </w:r>
          </w:p>
          <w:p w14:paraId="4AA2C092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2750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posiadłości zakonu na obszarze dzisiejszej Polski</w:t>
            </w:r>
          </w:p>
          <w:p w14:paraId="1F10A580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3E29889C" w14:textId="77777777" w:rsidTr="00FE6D56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2BFA2D" w14:textId="77777777" w:rsidR="003C0C6B" w:rsidRPr="003C0C6B" w:rsidRDefault="003C0C6B" w:rsidP="00FE6D56">
            <w:pPr>
              <w:snapToGrid w:val="0"/>
              <w:jc w:val="center"/>
            </w:pPr>
            <w:r w:rsidRPr="003C0C6B">
              <w:rPr>
                <w:b/>
                <w:bCs/>
                <w:sz w:val="22"/>
                <w:szCs w:val="22"/>
              </w:rPr>
              <w:t>Rozdział V. Społeczeństwo średniowiecza</w:t>
            </w:r>
          </w:p>
        </w:tc>
      </w:tr>
      <w:tr w:rsidR="003C0C6B" w:rsidRPr="003C0C6B" w14:paraId="1BD7936A" w14:textId="77777777" w:rsidTr="00FE6D56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90A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C6B">
              <w:rPr>
                <w:color w:val="000000"/>
                <w:sz w:val="22"/>
                <w:szCs w:val="22"/>
              </w:rPr>
              <w:t>l. System feudalny</w:t>
            </w:r>
          </w:p>
          <w:p w14:paraId="453D2C0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6AC0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podział na seniorów i wasali</w:t>
            </w:r>
          </w:p>
          <w:p w14:paraId="6E3F2FE6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społeczna drabina feudalna</w:t>
            </w:r>
          </w:p>
          <w:p w14:paraId="091D76D4" w14:textId="77777777" w:rsidR="003C0C6B" w:rsidRPr="003C0C6B" w:rsidRDefault="003C0C6B" w:rsidP="00FE6D56">
            <w:pPr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podział społeczeństwa średniowiecznego na stany</w:t>
            </w:r>
          </w:p>
          <w:p w14:paraId="4A6468A0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iCs/>
                <w:sz w:val="22"/>
                <w:szCs w:val="22"/>
              </w:rPr>
              <w:t>feudalizm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senior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wasal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lenno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hołd lenny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stan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przywilej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suzeren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duchowieństwo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chłopi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szlachta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9227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przy pomocy nauczyciela posługuje się terminami:</w:t>
            </w:r>
            <w:r w:rsidRPr="003C0C6B">
              <w:rPr>
                <w:i/>
                <w:iCs/>
                <w:sz w:val="22"/>
                <w:szCs w:val="22"/>
              </w:rPr>
              <w:t xml:space="preserve"> senior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wasal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hołd lenny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przywilej</w:t>
            </w:r>
          </w:p>
          <w:p w14:paraId="0F09955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D21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i/>
                <w:iCs/>
                <w:sz w:val="22"/>
                <w:szCs w:val="22"/>
              </w:rPr>
              <w:t>feudalizm</w:t>
            </w:r>
            <w:proofErr w:type="spellEnd"/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senior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wasal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lenno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hołd lenny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stan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przywilej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suzeren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duchowieństwo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chłopi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szlachta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mieszczaństwo</w:t>
            </w:r>
          </w:p>
          <w:p w14:paraId="5DD734D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przedstawia, jak wyglądał hołd lenny </w:t>
            </w:r>
          </w:p>
          <w:p w14:paraId="2413CF1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wymienia i charakteryzuje poszczególne stany w 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FC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omawiaróżnice</w:t>
            </w:r>
            <w:proofErr w:type="spellEnd"/>
            <w:r w:rsidRPr="003C0C6B">
              <w:rPr>
                <w:sz w:val="22"/>
                <w:szCs w:val="22"/>
              </w:rPr>
              <w:t xml:space="preserve"> pomiędzy społeczeństwem stanowym a współczesnym</w:t>
            </w:r>
          </w:p>
          <w:p w14:paraId="3AF4090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zależność między seniorem a wasalem</w:t>
            </w:r>
          </w:p>
          <w:p w14:paraId="3F0B04F2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29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które stany były uprzywilejowane</w:t>
            </w:r>
          </w:p>
          <w:p w14:paraId="61A4C4E8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EC80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wyjaśnia, kim byli w Europie Zachodniej hrabiowie i baronowie</w:t>
            </w:r>
          </w:p>
        </w:tc>
      </w:tr>
      <w:tr w:rsidR="003C0C6B" w:rsidRPr="003C0C6B" w14:paraId="52A22B29" w14:textId="77777777" w:rsidTr="00FE6D5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3B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C6B">
              <w:rPr>
                <w:color w:val="000000"/>
                <w:sz w:val="22"/>
                <w:szCs w:val="22"/>
              </w:rPr>
              <w:lastRenderedPageBreak/>
              <w:t>2. Epoka rycerzy</w:t>
            </w:r>
          </w:p>
          <w:p w14:paraId="647ED59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74E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ideał rycerza i jego obowiązki</w:t>
            </w:r>
          </w:p>
          <w:p w14:paraId="21953EC6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od pazia do rycerza</w:t>
            </w:r>
          </w:p>
          <w:p w14:paraId="7595F3C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życie codzienne rycerzy</w:t>
            </w:r>
          </w:p>
          <w:p w14:paraId="14B67FA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elementy wyposażenia średniowiecznego rycerza</w:t>
            </w:r>
          </w:p>
          <w:p w14:paraId="384ADEB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kultura rycerska</w:t>
            </w:r>
          </w:p>
          <w:p w14:paraId="2B4DDD4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elementy wyposażenia średniowiecznego rycerza</w:t>
            </w:r>
          </w:p>
          <w:p w14:paraId="652FCB3B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terminy: </w:t>
            </w:r>
            <w:r w:rsidRPr="003C0C6B">
              <w:rPr>
                <w:i/>
                <w:iCs/>
                <w:sz w:val="22"/>
                <w:szCs w:val="22"/>
              </w:rPr>
              <w:t>rycerz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kodeks honorowy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paź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giermek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pasowanie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herb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kopia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4BA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i/>
                <w:iCs/>
                <w:sz w:val="22"/>
                <w:szCs w:val="22"/>
              </w:rPr>
              <w:t>rycerz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herb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kopia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ostrogi</w:t>
            </w:r>
          </w:p>
          <w:p w14:paraId="5DB4BBC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uzbrojenie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E0F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i/>
                <w:iCs/>
                <w:sz w:val="22"/>
                <w:szCs w:val="22"/>
              </w:rPr>
              <w:t>rycerz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kodeks honorowy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paź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giermek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pasowanie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herb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kopia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ostrogi</w:t>
            </w:r>
          </w:p>
          <w:p w14:paraId="6FE0843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ideał rycerza średniowiecznego</w:t>
            </w:r>
          </w:p>
          <w:p w14:paraId="133C37A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kto mógł zostać rycerzem</w:t>
            </w:r>
          </w:p>
          <w:p w14:paraId="082EB74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uzbrojenie rycerskie</w:t>
            </w:r>
          </w:p>
          <w:p w14:paraId="033A5446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B25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życie codzienne rycerstwa</w:t>
            </w:r>
          </w:p>
          <w:p w14:paraId="282A3E5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poszczególne etapy wychowania rycerskiego</w:t>
            </w:r>
          </w:p>
          <w:p w14:paraId="77A6E5D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56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przedstawia historię najsłynniejszego polskiego </w:t>
            </w:r>
            <w:proofErr w:type="spellStart"/>
            <w:r w:rsidRPr="003C0C6B">
              <w:rPr>
                <w:sz w:val="22"/>
                <w:szCs w:val="22"/>
              </w:rPr>
              <w:t>rycerzaZawiszy</w:t>
            </w:r>
            <w:proofErr w:type="spellEnd"/>
            <w:r w:rsidRPr="003C0C6B">
              <w:rPr>
                <w:sz w:val="22"/>
                <w:szCs w:val="22"/>
              </w:rPr>
              <w:t xml:space="preserve"> Czarnego z 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40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literackie ideały rycerskie: hrabiego Rolanda, króla Artura i rycerzy Okrągłego Stołu</w:t>
            </w:r>
          </w:p>
        </w:tc>
      </w:tr>
      <w:tr w:rsidR="003C0C6B" w:rsidRPr="003C0C6B" w14:paraId="776487A0" w14:textId="77777777" w:rsidTr="00FE6D56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F1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color w:val="000000"/>
                <w:sz w:val="22"/>
                <w:szCs w:val="22"/>
              </w:rPr>
              <w:t>* Tajemnice sprzed wieków – Dlaczego rycerze brali udział w 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4A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rola turniejów rycerskich</w:t>
            </w:r>
          </w:p>
          <w:p w14:paraId="58C9A38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przebieg turniejów</w:t>
            </w:r>
          </w:p>
          <w:p w14:paraId="4A92D3F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konsekwencje zwycięstwa i porażki w turnieju</w:t>
            </w:r>
          </w:p>
          <w:p w14:paraId="7DDBBDB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A41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>– przy pomocy nauczyciela</w:t>
            </w:r>
            <w:r w:rsidRPr="003C0C6B">
              <w:rPr>
                <w:sz w:val="22"/>
                <w:szCs w:val="22"/>
              </w:rPr>
              <w:t xml:space="preserve"> omawia, z jakimi konsekwencjami wiązała się porażka w 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2A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przedstawia, w jaki sposób byli 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01C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rycerze byli skłonni uczestniczyć w 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CAF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447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wyjaśnia, dlaczego współczesna młodzież organizuje się w bractwa rycerskie i </w:t>
            </w:r>
            <w:proofErr w:type="spellStart"/>
            <w:r w:rsidRPr="003C0C6B">
              <w:rPr>
                <w:sz w:val="22"/>
                <w:szCs w:val="22"/>
              </w:rPr>
              <w:t>kultywujetradycję</w:t>
            </w:r>
            <w:proofErr w:type="spellEnd"/>
            <w:r w:rsidRPr="003C0C6B">
              <w:rPr>
                <w:sz w:val="22"/>
                <w:szCs w:val="22"/>
              </w:rPr>
              <w:t xml:space="preserve"> rycerską; podaje </w:t>
            </w:r>
            <w:proofErr w:type="spellStart"/>
            <w:r w:rsidRPr="003C0C6B">
              <w:rPr>
                <w:sz w:val="22"/>
                <w:szCs w:val="22"/>
              </w:rPr>
              <w:t>przykładtakiego</w:t>
            </w:r>
            <w:proofErr w:type="spellEnd"/>
            <w:r w:rsidRPr="003C0C6B">
              <w:rPr>
                <w:sz w:val="22"/>
                <w:szCs w:val="22"/>
              </w:rPr>
              <w:t xml:space="preserve"> bractwa</w:t>
            </w:r>
          </w:p>
        </w:tc>
      </w:tr>
      <w:tr w:rsidR="003C0C6B" w:rsidRPr="003C0C6B" w14:paraId="59FAA670" w14:textId="77777777" w:rsidTr="00FE6D56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EB2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C6B">
              <w:rPr>
                <w:color w:val="000000"/>
                <w:sz w:val="22"/>
                <w:szCs w:val="22"/>
              </w:rPr>
              <w:t>3.Średniowieczne miasto i wieś</w:t>
            </w:r>
          </w:p>
          <w:p w14:paraId="1F52067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3B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powstanie osad rzemieślniczych i kupieckich </w:t>
            </w:r>
          </w:p>
          <w:p w14:paraId="2D9A734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lokacje miast i wsi</w:t>
            </w:r>
          </w:p>
          <w:p w14:paraId="194478E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samorząd miejski i jego organy</w:t>
            </w:r>
          </w:p>
          <w:p w14:paraId="72DF0C2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społeczeństwo miejskie</w:t>
            </w:r>
          </w:p>
          <w:p w14:paraId="71E25D5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sym w:font="Symbol" w:char="F0B7"/>
            </w:r>
            <w:r w:rsidRPr="003C0C6B">
              <w:rPr>
                <w:sz w:val="22"/>
                <w:szCs w:val="22"/>
              </w:rPr>
              <w:t>organa samorządu wiejskiego</w:t>
            </w:r>
          </w:p>
          <w:p w14:paraId="14244B9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wygląd średniowiecznego miasta</w:t>
            </w:r>
          </w:p>
          <w:p w14:paraId="4F74D07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zajęcia ludności wiejskiej</w:t>
            </w:r>
          </w:p>
          <w:p w14:paraId="4F6E8C0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gród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osada</w:t>
            </w:r>
            <w:proofErr w:type="spellEnd"/>
            <w:r w:rsidRPr="003C0C6B">
              <w:rPr>
                <w:i/>
                <w:iCs/>
                <w:sz w:val="22"/>
                <w:szCs w:val="22"/>
              </w:rPr>
              <w:t xml:space="preserve"> targowa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lokacja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zasadźca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kupcy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rzemieślnicy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rynek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targi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wójt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burmistrz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rada miejska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ława miejska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ratusz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cech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sołtys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ława wiejska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trójpolówka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pług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radło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8264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i/>
                <w:iCs/>
                <w:sz w:val="22"/>
                <w:szCs w:val="22"/>
              </w:rPr>
              <w:t>kupcy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rzemieślnicy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rynek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targi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ratusz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pług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radło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brona</w:t>
            </w:r>
          </w:p>
          <w:p w14:paraId="64DD29B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porównuje życie codzienne </w:t>
            </w:r>
            <w:r w:rsidRPr="003C0C6B">
              <w:rPr>
                <w:sz w:val="22"/>
                <w:szCs w:val="22"/>
              </w:rPr>
              <w:lastRenderedPageBreak/>
              <w:t>mieszkańców średniowiecznych miast i wsi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4732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i/>
                <w:iCs/>
                <w:sz w:val="22"/>
                <w:szCs w:val="22"/>
              </w:rPr>
              <w:t>gród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osada targowa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lokacja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zasadźca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kupcy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rzemieślnicy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rynek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targi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wójt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burmistrz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rada </w:t>
            </w:r>
            <w:r w:rsidRPr="003C0C6B">
              <w:rPr>
                <w:i/>
                <w:iCs/>
                <w:sz w:val="22"/>
                <w:szCs w:val="22"/>
              </w:rPr>
              <w:lastRenderedPageBreak/>
              <w:t>miejska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ława miejska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ratusz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cech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sołtys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ława wiejska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trójpolówka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pług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radło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brona</w:t>
            </w:r>
          </w:p>
          <w:p w14:paraId="07360A5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opisuje, gdzie i w jaki sposób tworzyły się miasta</w:t>
            </w:r>
          </w:p>
          <w:p w14:paraId="3F37F99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główne zajęcia mieszkańców miast</w:t>
            </w:r>
          </w:p>
          <w:p w14:paraId="616EAFA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życie i obowiązki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FE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wyjaśnia, na czym polegały </w:t>
            </w:r>
            <w:proofErr w:type="spellStart"/>
            <w:r w:rsidRPr="003C0C6B">
              <w:rPr>
                <w:sz w:val="22"/>
                <w:szCs w:val="22"/>
              </w:rPr>
              <w:t>lokacjemiast</w:t>
            </w:r>
            <w:proofErr w:type="spellEnd"/>
            <w:r w:rsidRPr="003C0C6B">
              <w:rPr>
                <w:sz w:val="22"/>
                <w:szCs w:val="22"/>
              </w:rPr>
              <w:t xml:space="preserve"> i wsi </w:t>
            </w:r>
          </w:p>
          <w:p w14:paraId="3F87811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organy samorządu miejskiego</w:t>
            </w:r>
          </w:p>
          <w:p w14:paraId="4C711CD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różne grupy społeczne mieszczan</w:t>
            </w:r>
          </w:p>
          <w:p w14:paraId="2A6D104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wyjaśnia, na czym polegała trójpolówka</w:t>
            </w:r>
          </w:p>
          <w:p w14:paraId="3515F392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ECF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opisuje wybrany średniowieczny zabytek mieszczański w Polsce </w:t>
            </w:r>
          </w:p>
          <w:p w14:paraId="4AE8EA7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znajduje i przedstawia informacje o </w:t>
            </w:r>
            <w:r w:rsidRPr="003C0C6B">
              <w:rPr>
                <w:sz w:val="22"/>
                <w:szCs w:val="22"/>
              </w:rPr>
              <w:lastRenderedPageBreak/>
              <w:t>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BC0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przedstawia historie i okoliczności założenia najstarszych miast w regionie </w:t>
            </w:r>
          </w:p>
          <w:p w14:paraId="06D2A46D" w14:textId="77777777" w:rsidR="003C0C6B" w:rsidRPr="003C0C6B" w:rsidRDefault="003C0C6B" w:rsidP="00FE6D56"/>
        </w:tc>
      </w:tr>
      <w:tr w:rsidR="003C0C6B" w:rsidRPr="003C0C6B" w14:paraId="78DF5D7F" w14:textId="77777777" w:rsidTr="00FE6D56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36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C6B">
              <w:rPr>
                <w:color w:val="000000"/>
                <w:sz w:val="22"/>
                <w:szCs w:val="22"/>
              </w:rPr>
              <w:t>4. Kościół w średniowieczu</w:t>
            </w:r>
          </w:p>
          <w:p w14:paraId="6A1F9C1F" w14:textId="77777777" w:rsidR="003C0C6B" w:rsidRPr="003C0C6B" w:rsidRDefault="003C0C6B" w:rsidP="00FE6D56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E77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duchowni w średniowieczu, ich przywileje i obowiązki</w:t>
            </w:r>
          </w:p>
          <w:p w14:paraId="1B901914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religijność doby średniowiecza</w:t>
            </w:r>
          </w:p>
          <w:p w14:paraId="021ED2AF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średniowieczne zakony: benedyktyni, cystersi, franciszkanie, dominikanie</w:t>
            </w:r>
          </w:p>
          <w:p w14:paraId="738542D0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życie w średniowiecznym klasztorze</w:t>
            </w:r>
          </w:p>
          <w:p w14:paraId="5A610B17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średniowieczne szkolnictwo</w:t>
            </w:r>
          </w:p>
          <w:p w14:paraId="57F366EB" w14:textId="77777777" w:rsidR="003C0C6B" w:rsidRPr="003C0C6B" w:rsidRDefault="003C0C6B" w:rsidP="00FE6D56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terminy: </w:t>
            </w:r>
            <w:r w:rsidRPr="003C0C6B">
              <w:rPr>
                <w:i/>
                <w:iCs/>
                <w:sz w:val="22"/>
                <w:szCs w:val="22"/>
              </w:rPr>
              <w:t>zakon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klasztor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opat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reguła zakonna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benedyktyni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cystersi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skryptoria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r w:rsidRPr="003C0C6B">
              <w:rPr>
                <w:i/>
                <w:iCs/>
                <w:sz w:val="22"/>
                <w:szCs w:val="22"/>
              </w:rPr>
              <w:lastRenderedPageBreak/>
              <w:t>kopiści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franciszkanie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dominikanie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asceza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benedyktyńska praca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uniwersytet</w:t>
            </w:r>
          </w:p>
          <w:p w14:paraId="2FC01EFD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iCs/>
                <w:sz w:val="22"/>
                <w:szCs w:val="22"/>
              </w:rPr>
              <w:t>postać historyczna: święty Franciszek z 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CAD" w14:textId="77777777" w:rsidR="003C0C6B" w:rsidRPr="003C0C6B" w:rsidRDefault="003C0C6B" w:rsidP="00FE6D56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eastAsia="Calibri"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i/>
                <w:iCs/>
                <w:sz w:val="22"/>
                <w:szCs w:val="22"/>
              </w:rPr>
              <w:t>zakon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klasztor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uniwersytet</w:t>
            </w:r>
          </w:p>
          <w:p w14:paraId="372EAE9A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przy pomocy nauczyciela omawia życie w średniowiecznym klasztorze i jego organizację</w:t>
            </w:r>
          </w:p>
          <w:p w14:paraId="14ED1733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wyjaśnia, czym zajmowali się kopiści</w:t>
            </w:r>
          </w:p>
          <w:p w14:paraId="669FBD6B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D10" w14:textId="77777777" w:rsidR="003C0C6B" w:rsidRPr="003C0C6B" w:rsidRDefault="003C0C6B" w:rsidP="00FE6D56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eastAsia="Calibri"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i/>
                <w:iCs/>
                <w:sz w:val="22"/>
                <w:szCs w:val="22"/>
              </w:rPr>
              <w:t>zakon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klasztor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opat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reguła zakonna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benedyktyni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cystersi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skryptoria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kopiści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franciszkanie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dominikanie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asceza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benedyktyńska praca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uniwersytet</w:t>
            </w:r>
          </w:p>
          <w:p w14:paraId="435A547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stan duchowny w średniowieczu</w:t>
            </w:r>
          </w:p>
          <w:p w14:paraId="7B670EC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różne role, jakie odgrywali duchowni w społeczeństwie średniowiecznym</w:t>
            </w:r>
          </w:p>
          <w:p w14:paraId="3BAFC9CE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D1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najważniejsze zakony średniowieczne</w:t>
            </w:r>
          </w:p>
          <w:p w14:paraId="12AB688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określenie </w:t>
            </w:r>
            <w:r w:rsidRPr="003C0C6B">
              <w:rPr>
                <w:i/>
                <w:sz w:val="22"/>
                <w:szCs w:val="22"/>
              </w:rPr>
              <w:t>benedyktyńska praca</w:t>
            </w:r>
          </w:p>
          <w:p w14:paraId="54D6E39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średniowieczne szkolnictwo</w:t>
            </w:r>
          </w:p>
          <w:p w14:paraId="52E5965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porównuje szkolnictwo średniowieczne i współczesne</w:t>
            </w:r>
          </w:p>
          <w:p w14:paraId="4CC608F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przedstawia dokonania świętego Franciszka z Asyżu </w:t>
            </w:r>
          </w:p>
          <w:p w14:paraId="645382E9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CE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porównuje zakony kontemplacyjne i zakony żebracze</w:t>
            </w:r>
          </w:p>
          <w:p w14:paraId="01ABB83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jaką funkcję w klasztorze spełniają: refektarz, wirydarz, dormitorium i kapitularz</w:t>
            </w:r>
          </w:p>
          <w:p w14:paraId="33C6D7D8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658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 xml:space="preserve">– znajduje i </w:t>
            </w:r>
            <w:proofErr w:type="spellStart"/>
            <w:r w:rsidRPr="003C0C6B">
              <w:rPr>
                <w:sz w:val="22"/>
                <w:szCs w:val="22"/>
              </w:rPr>
              <w:t>przedstawiainformacje</w:t>
            </w:r>
            <w:proofErr w:type="spellEnd"/>
            <w:r w:rsidRPr="003C0C6B">
              <w:rPr>
                <w:sz w:val="22"/>
                <w:szCs w:val="22"/>
              </w:rPr>
              <w:t xml:space="preserve"> o najstarszych polskich kronikarzach: Gallu Anonimie i Wincentym Kadłubku</w:t>
            </w:r>
          </w:p>
          <w:p w14:paraId="0BBE9CC0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opisuje jeden z klasztorów działających w Polsce, wyjaśnia, jakiego zgromadzenia jest siedzibą, i przedstawia w skrócie dzieje tego zgromadzenia</w:t>
            </w:r>
          </w:p>
          <w:p w14:paraId="2A90321D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1FEA5B12" w14:textId="77777777" w:rsidTr="00FE6D5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E9C" w14:textId="77777777" w:rsidR="003C0C6B" w:rsidRPr="003C0C6B" w:rsidRDefault="003C0C6B" w:rsidP="00FE6D56">
            <w:pPr>
              <w:pStyle w:val="Pa31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0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Sztuka średniowiecza</w:t>
            </w:r>
          </w:p>
          <w:p w14:paraId="662728AF" w14:textId="77777777" w:rsidR="003C0C6B" w:rsidRPr="003C0C6B" w:rsidRDefault="003C0C6B" w:rsidP="00FE6D56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9C64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rola sztuki w średniowieczu</w:t>
            </w:r>
          </w:p>
          <w:p w14:paraId="3A8C6180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znaczenie </w:t>
            </w:r>
            <w:r w:rsidRPr="003C0C6B">
              <w:rPr>
                <w:i/>
                <w:sz w:val="22"/>
                <w:szCs w:val="22"/>
              </w:rPr>
              <w:t xml:space="preserve">biblii </w:t>
            </w:r>
            <w:proofErr w:type="spellStart"/>
            <w:r w:rsidRPr="003C0C6B">
              <w:rPr>
                <w:i/>
                <w:sz w:val="22"/>
                <w:szCs w:val="22"/>
              </w:rPr>
              <w:t>pauperum</w:t>
            </w:r>
            <w:proofErr w:type="spellEnd"/>
          </w:p>
          <w:p w14:paraId="368535AE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styl romański i jego cechy</w:t>
            </w:r>
          </w:p>
          <w:p w14:paraId="2F69274F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styl gotycki i jego charakterystyczne elementy </w:t>
            </w:r>
          </w:p>
          <w:p w14:paraId="7015C608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rzeźba i malarstwo średniowieczne</w:t>
            </w:r>
          </w:p>
          <w:p w14:paraId="0E5B13ED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pismo i miniatury w rękopisach</w:t>
            </w:r>
          </w:p>
          <w:p w14:paraId="571817AE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zabytki średniowieczne w Polsce </w:t>
            </w:r>
          </w:p>
          <w:p w14:paraId="52514AF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iCs/>
                <w:sz w:val="22"/>
                <w:szCs w:val="22"/>
              </w:rPr>
              <w:t xml:space="preserve">biblia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pauperum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styl romański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styl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gotycki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katedra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portal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sklepienie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witraże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łuki oporowe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apsyda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rozeta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przypory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miniatura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075B" w14:textId="77777777" w:rsidR="003C0C6B" w:rsidRPr="003C0C6B" w:rsidRDefault="003C0C6B" w:rsidP="00FE6D56">
            <w:pPr>
              <w:rPr>
                <w:rStyle w:val="A13"/>
                <w:rFonts w:cs="Times New Roman"/>
                <w:i/>
                <w:iCs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przy pomocy nauczyciela posługuje się terminami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: katedra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witraże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,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 xml:space="preserve"> miniatura</w:t>
            </w:r>
          </w:p>
          <w:p w14:paraId="4944D9D1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przy pomocy nauczyciela omawia zabytki sztuki średniowiecznej w Polsce</w:t>
            </w:r>
          </w:p>
          <w:p w14:paraId="716503C2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różne dziedziny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2BB4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i/>
                <w:iCs/>
                <w:sz w:val="22"/>
                <w:szCs w:val="22"/>
              </w:rPr>
              <w:t xml:space="preserve">biblia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pauperum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katedra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styl romański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styl gotycki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portal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sklepienie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witraże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łuki oporowe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apsyda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rozeta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przypory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miniatura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inicjał</w:t>
            </w:r>
          </w:p>
          <w:p w14:paraId="10EF668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wyjaśnia, czym była i jakie zadania spełniała </w:t>
            </w:r>
            <w:r w:rsidRPr="003C0C6B">
              <w:rPr>
                <w:i/>
                <w:sz w:val="22"/>
                <w:szCs w:val="22"/>
              </w:rPr>
              <w:t xml:space="preserve">biblia </w:t>
            </w:r>
            <w:proofErr w:type="spellStart"/>
            <w:r w:rsidRPr="003C0C6B">
              <w:rPr>
                <w:i/>
                <w:sz w:val="22"/>
                <w:szCs w:val="22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74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styl romański</w:t>
            </w:r>
          </w:p>
          <w:p w14:paraId="1747454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F1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porównuje styl gotycki i romański</w:t>
            </w:r>
          </w:p>
          <w:p w14:paraId="2DA3104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przykłady rzeźby i malarstwa średniowiecznego</w:t>
            </w:r>
          </w:p>
          <w:p w14:paraId="63B54438" w14:textId="77777777" w:rsidR="003C0C6B" w:rsidRPr="003C0C6B" w:rsidRDefault="003C0C6B" w:rsidP="00FE6D56"/>
          <w:p w14:paraId="3C0707EA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13D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znajduje i przedstawia informacje o średniowiecznych świątyniach w swoim regionie oraz elementach ich wystroju</w:t>
            </w:r>
          </w:p>
        </w:tc>
      </w:tr>
      <w:tr w:rsidR="003C0C6B" w:rsidRPr="003C0C6B" w14:paraId="3507C8F3" w14:textId="77777777" w:rsidTr="00FE6D56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48964" w14:textId="77777777" w:rsidR="003C0C6B" w:rsidRPr="003C0C6B" w:rsidRDefault="003C0C6B" w:rsidP="00FE6D56">
            <w:pPr>
              <w:snapToGrid w:val="0"/>
              <w:jc w:val="center"/>
              <w:rPr>
                <w:b/>
                <w:bCs/>
              </w:rPr>
            </w:pPr>
            <w:r w:rsidRPr="003C0C6B">
              <w:rPr>
                <w:b/>
                <w:bCs/>
                <w:sz w:val="22"/>
                <w:szCs w:val="22"/>
              </w:rPr>
              <w:t>Rozdział VI. Polska pierwszych Piastów</w:t>
            </w:r>
          </w:p>
        </w:tc>
      </w:tr>
      <w:tr w:rsidR="003C0C6B" w:rsidRPr="003C0C6B" w14:paraId="7FEF9E01" w14:textId="77777777" w:rsidTr="00FE6D56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36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C0C6B">
              <w:rPr>
                <w:color w:val="000000"/>
                <w:sz w:val="22"/>
                <w:szCs w:val="22"/>
              </w:rPr>
              <w:t>l.Zanim</w:t>
            </w:r>
            <w:proofErr w:type="spellEnd"/>
            <w:r w:rsidRPr="003C0C6B">
              <w:rPr>
                <w:color w:val="000000"/>
                <w:sz w:val="22"/>
                <w:szCs w:val="22"/>
              </w:rPr>
              <w:t xml:space="preserve"> powstała Polska</w:t>
            </w:r>
          </w:p>
          <w:p w14:paraId="64859B9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B1C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lastRenderedPageBreak/>
              <w:sym w:font="Symbol" w:char="F0B7"/>
            </w:r>
            <w:r w:rsidRPr="003C0C6B">
              <w:rPr>
                <w:sz w:val="22"/>
                <w:szCs w:val="22"/>
              </w:rPr>
              <w:t xml:space="preserve"> najstarsze osadnictwo na </w:t>
            </w:r>
            <w:r w:rsidRPr="003C0C6B">
              <w:rPr>
                <w:sz w:val="22"/>
                <w:szCs w:val="22"/>
              </w:rPr>
              <w:lastRenderedPageBreak/>
              <w:t xml:space="preserve">ziemiach </w:t>
            </w:r>
            <w:proofErr w:type="spellStart"/>
            <w:r w:rsidRPr="003C0C6B">
              <w:rPr>
                <w:sz w:val="22"/>
                <w:szCs w:val="22"/>
              </w:rPr>
              <w:t>polskichw</w:t>
            </w:r>
            <w:proofErr w:type="spellEnd"/>
            <w:r w:rsidRPr="003C0C6B">
              <w:rPr>
                <w:sz w:val="22"/>
                <w:szCs w:val="22"/>
              </w:rPr>
              <w:t xml:space="preserve"> świetle wykopalisk archeologicznych </w:t>
            </w:r>
          </w:p>
          <w:p w14:paraId="5652F0AA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gród w Biskupinie</w:t>
            </w:r>
          </w:p>
          <w:p w14:paraId="46E78E63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Słowianie w Europie i ich kultura</w:t>
            </w:r>
          </w:p>
          <w:p w14:paraId="3C4E43A2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wierzenia dawnych Słowian</w:t>
            </w:r>
          </w:p>
          <w:p w14:paraId="21856543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pierwsze państwa słowiańskie</w:t>
            </w:r>
          </w:p>
          <w:p w14:paraId="158A72CA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plemiona słowiańskie na ziemiach polskich</w:t>
            </w:r>
          </w:p>
          <w:p w14:paraId="7B6272BD" w14:textId="77777777" w:rsidR="003C0C6B" w:rsidRPr="003C0C6B" w:rsidRDefault="003C0C6B" w:rsidP="00FE6D56">
            <w:pPr>
              <w:widowControl w:val="0"/>
              <w:autoSpaceDE w:val="0"/>
              <w:autoSpaceDN w:val="0"/>
              <w:rPr>
                <w:i/>
                <w:iCs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iCs/>
                <w:sz w:val="22"/>
                <w:szCs w:val="22"/>
              </w:rPr>
              <w:t>kurhan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kamienne kręgi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Biskupin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wielka wędrówka ludów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Słowianie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Swaróg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Perun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Świętowit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plemię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Państwo Wielkomorawskie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Wiślanie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Polanie </w:t>
            </w:r>
          </w:p>
          <w:p w14:paraId="0AD8C82E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iCs/>
                <w:sz w:val="22"/>
                <w:szCs w:val="22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4894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się terminami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:</w:t>
            </w:r>
            <w:r w:rsidRPr="003C0C6B">
              <w:rPr>
                <w:i/>
                <w:iCs/>
                <w:sz w:val="22"/>
                <w:szCs w:val="22"/>
              </w:rPr>
              <w:t xml:space="preserve"> wielka wędrówka ludów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plemię</w:t>
            </w:r>
          </w:p>
          <w:p w14:paraId="22E134A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przy pomocy nauczyciela opisuje wygląd osady w Biskupinie </w:t>
            </w:r>
          </w:p>
          <w:p w14:paraId="34ACB651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33F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 xml:space="preserve">terminami: </w:t>
            </w:r>
            <w:r w:rsidRPr="003C0C6B">
              <w:rPr>
                <w:i/>
                <w:iCs/>
                <w:sz w:val="22"/>
                <w:szCs w:val="22"/>
              </w:rPr>
              <w:t>kurhan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kamienne kręgi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Biskupin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wielka wędrówka ludów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Słowianie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Swaróg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Perun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Świętowit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plemię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Państwo Wielkomorawskie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Wiślanie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Polanie</w:t>
            </w:r>
          </w:p>
          <w:p w14:paraId="4F7E3F3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okoliczności pojawienia się Słowian na ziemiach polskich</w:t>
            </w:r>
          </w:p>
          <w:p w14:paraId="394BE6F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wierzenia Słowian</w:t>
            </w:r>
          </w:p>
          <w:p w14:paraId="2FE85E3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wskazuje na mapie: rozmieszczenie plemion słowiańskich na </w:t>
            </w:r>
            <w:proofErr w:type="spellStart"/>
            <w:r w:rsidRPr="003C0C6B">
              <w:rPr>
                <w:sz w:val="22"/>
                <w:szCs w:val="22"/>
              </w:rPr>
              <w:t>ziemiachpolskich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E8B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najstarsze państwa słowiańskie</w:t>
            </w:r>
          </w:p>
          <w:p w14:paraId="79B42BF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wymienia państwa słowiańskie, </w:t>
            </w:r>
            <w:proofErr w:type="spellStart"/>
            <w:r w:rsidRPr="003C0C6B">
              <w:rPr>
                <w:sz w:val="22"/>
                <w:szCs w:val="22"/>
              </w:rPr>
              <w:t>któreprzyjęły</w:t>
            </w:r>
            <w:proofErr w:type="spellEnd"/>
            <w:r w:rsidRPr="003C0C6B">
              <w:rPr>
                <w:sz w:val="22"/>
                <w:szCs w:val="22"/>
              </w:rPr>
              <w:t xml:space="preserve"> chrześcijaństwo w obrządku łacińskim, oraz </w:t>
            </w:r>
            <w:proofErr w:type="spellStart"/>
            <w:r w:rsidRPr="003C0C6B">
              <w:rPr>
                <w:sz w:val="22"/>
                <w:szCs w:val="22"/>
              </w:rPr>
              <w:t>te,które</w:t>
            </w:r>
            <w:proofErr w:type="spellEnd"/>
            <w:r w:rsidRPr="003C0C6B">
              <w:rPr>
                <w:sz w:val="22"/>
                <w:szCs w:val="22"/>
              </w:rPr>
              <w:t xml:space="preserve"> przyjęły je w obrządku greckim</w:t>
            </w:r>
          </w:p>
          <w:p w14:paraId="1007A15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rolę, jaką w 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2AC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podaje przykłady tradycji pogańskich</w:t>
            </w:r>
          </w:p>
          <w:p w14:paraId="4062E9E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zachowanych do czasów współczesnych</w:t>
            </w:r>
          </w:p>
          <w:p w14:paraId="2DB4412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114B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 xml:space="preserve">– wymienia pozostałości </w:t>
            </w:r>
            <w:r w:rsidRPr="003C0C6B">
              <w:rPr>
                <w:sz w:val="22"/>
                <w:szCs w:val="22"/>
              </w:rPr>
              <w:lastRenderedPageBreak/>
              <w:t xml:space="preserve">bytowania </w:t>
            </w:r>
            <w:proofErr w:type="spellStart"/>
            <w:r w:rsidRPr="003C0C6B">
              <w:rPr>
                <w:sz w:val="22"/>
                <w:szCs w:val="22"/>
              </w:rPr>
              <w:t>ludówprzedsłowiańskich</w:t>
            </w:r>
            <w:proofErr w:type="spellEnd"/>
            <w:r w:rsidRPr="003C0C6B">
              <w:rPr>
                <w:sz w:val="22"/>
                <w:szCs w:val="22"/>
              </w:rPr>
              <w:t xml:space="preserve"> na ziemiach polskich</w:t>
            </w:r>
          </w:p>
          <w:p w14:paraId="49E5620E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przedstawia współczesne konsekwencje wynikające dla krajów słowiańskich z przyjęcia chrześcijaństwa w obrządku greckim lub łacińskim</w:t>
            </w:r>
          </w:p>
        </w:tc>
      </w:tr>
      <w:tr w:rsidR="003C0C6B" w:rsidRPr="003C0C6B" w14:paraId="2C5E376E" w14:textId="77777777" w:rsidTr="00FE6D5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44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2. Mieszko I </w:t>
            </w:r>
            <w:proofErr w:type="spellStart"/>
            <w:r w:rsidRPr="003C0C6B">
              <w:rPr>
                <w:color w:val="000000"/>
                <w:sz w:val="22"/>
                <w:szCs w:val="22"/>
              </w:rPr>
              <w:t>i</w:t>
            </w:r>
            <w:proofErr w:type="spellEnd"/>
            <w:r w:rsidRPr="003C0C6B">
              <w:rPr>
                <w:color w:val="000000"/>
                <w:sz w:val="22"/>
                <w:szCs w:val="22"/>
              </w:rPr>
              <w:t> początki Polski</w:t>
            </w:r>
          </w:p>
          <w:p w14:paraId="207E7B2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234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rozwój </w:t>
            </w:r>
            <w:proofErr w:type="spellStart"/>
            <w:r w:rsidRPr="003C0C6B">
              <w:rPr>
                <w:sz w:val="22"/>
                <w:szCs w:val="22"/>
              </w:rPr>
              <w:t>państwaPolan</w:t>
            </w:r>
            <w:proofErr w:type="spellEnd"/>
          </w:p>
          <w:p w14:paraId="04865B1A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dynastia Piastów</w:t>
            </w:r>
          </w:p>
          <w:p w14:paraId="3161AF7D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panowanie Mieszka I</w:t>
            </w:r>
          </w:p>
          <w:p w14:paraId="0B962D59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małżeństwo Mieszka z Dobrawą</w:t>
            </w:r>
          </w:p>
          <w:p w14:paraId="1B566821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chrzest Polski i jego </w:t>
            </w:r>
            <w:r w:rsidRPr="003C0C6B">
              <w:rPr>
                <w:sz w:val="22"/>
                <w:szCs w:val="22"/>
              </w:rPr>
              <w:lastRenderedPageBreak/>
              <w:t xml:space="preserve">skutki </w:t>
            </w:r>
          </w:p>
          <w:p w14:paraId="5CE587B0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konflikt z margrabią </w:t>
            </w:r>
            <w:proofErr w:type="spellStart"/>
            <w:r w:rsidRPr="003C0C6B">
              <w:rPr>
                <w:sz w:val="22"/>
                <w:szCs w:val="22"/>
              </w:rPr>
              <w:t>Hodonem</w:t>
            </w:r>
            <w:proofErr w:type="spellEnd"/>
            <w:r w:rsidRPr="003C0C6B">
              <w:rPr>
                <w:sz w:val="22"/>
                <w:szCs w:val="22"/>
              </w:rPr>
              <w:t xml:space="preserve"> i bitwa pod Cedynią</w:t>
            </w:r>
          </w:p>
          <w:p w14:paraId="6C9352A3" w14:textId="77777777" w:rsidR="003C0C6B" w:rsidRPr="003C0C6B" w:rsidRDefault="003C0C6B" w:rsidP="00FE6D56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terminy: </w:t>
            </w:r>
            <w:r w:rsidRPr="003C0C6B">
              <w:rPr>
                <w:i/>
                <w:iCs/>
                <w:sz w:val="22"/>
                <w:szCs w:val="22"/>
              </w:rPr>
              <w:t>książę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dynastia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Piastowie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biskupstwo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dyplomacja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poganin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Dagome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iudex</w:t>
            </w:r>
            <w:proofErr w:type="spellEnd"/>
          </w:p>
          <w:p w14:paraId="6AD6200A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postaci historyczne: Mieszko I, Dobrawa</w:t>
            </w:r>
          </w:p>
          <w:p w14:paraId="3397FDF8" w14:textId="77777777" w:rsidR="003C0C6B" w:rsidRPr="003C0C6B" w:rsidRDefault="003C0C6B" w:rsidP="00FE6D56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0F1" w14:textId="77777777" w:rsidR="003C0C6B" w:rsidRPr="003C0C6B" w:rsidRDefault="003C0C6B" w:rsidP="00FE6D56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eastAsia="Calibri" w:cs="Times New Roman"/>
                <w:sz w:val="22"/>
                <w:szCs w:val="22"/>
              </w:rPr>
              <w:t xml:space="preserve">przy pomocy nauczyciela posługuje się </w:t>
            </w:r>
            <w:proofErr w:type="spellStart"/>
            <w:r w:rsidRPr="003C0C6B">
              <w:rPr>
                <w:rStyle w:val="A13"/>
                <w:rFonts w:eastAsia="Calibri" w:cs="Times New Roman"/>
                <w:sz w:val="22"/>
                <w:szCs w:val="22"/>
              </w:rPr>
              <w:t>terminami</w:t>
            </w:r>
            <w:r w:rsidRPr="003C0C6B">
              <w:rPr>
                <w:rStyle w:val="A13"/>
                <w:rFonts w:eastAsia="Calibri" w:cs="Times New Roman"/>
                <w:iCs/>
                <w:sz w:val="22"/>
                <w:szCs w:val="22"/>
              </w:rPr>
              <w:t>:</w:t>
            </w:r>
            <w:r w:rsidRPr="003C0C6B">
              <w:rPr>
                <w:i/>
                <w:iCs/>
                <w:sz w:val="22"/>
                <w:szCs w:val="22"/>
              </w:rPr>
              <w:t>książę</w:t>
            </w:r>
            <w:proofErr w:type="spellEnd"/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dynastia</w:t>
            </w:r>
          </w:p>
          <w:p w14:paraId="62207330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>– 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906" w14:textId="77777777" w:rsidR="003C0C6B" w:rsidRPr="003C0C6B" w:rsidRDefault="003C0C6B" w:rsidP="00FE6D56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eastAsia="Calibri"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i/>
                <w:iCs/>
                <w:sz w:val="22"/>
                <w:szCs w:val="22"/>
              </w:rPr>
              <w:t>książę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dynastia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Piastowie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biskupstwo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dyplomacja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poganin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 xml:space="preserve">Dagome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iudex</w:t>
            </w:r>
            <w:proofErr w:type="spellEnd"/>
          </w:p>
          <w:p w14:paraId="396573D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wyjaśnia, dlaczego w przeciwieństwie do </w:t>
            </w:r>
            <w:r w:rsidRPr="003C0C6B">
              <w:rPr>
                <w:sz w:val="22"/>
                <w:szCs w:val="22"/>
              </w:rPr>
              <w:lastRenderedPageBreak/>
              <w:t>legendarnych przodków Mieszko I jest uznawany za pierwszego historycznego władcę Polski</w:t>
            </w:r>
          </w:p>
          <w:p w14:paraId="04194BC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opisuje zasługi Mieszka I </w:t>
            </w:r>
            <w:proofErr w:type="spellStart"/>
            <w:r w:rsidRPr="003C0C6B">
              <w:rPr>
                <w:sz w:val="22"/>
                <w:szCs w:val="22"/>
              </w:rPr>
              <w:t>iDobrawy</w:t>
            </w:r>
            <w:proofErr w:type="spellEnd"/>
          </w:p>
          <w:p w14:paraId="597D013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966 r., 972 r.</w:t>
            </w:r>
          </w:p>
          <w:p w14:paraId="2BA542E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Gniezno, Poznań, Wielkopolskę, granice państwa Mieszka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A5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okoliczności przyjęcia chrztu przez Mieszka I</w:t>
            </w:r>
          </w:p>
          <w:p w14:paraId="5F46CF1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skutki chrztu Mieszka I </w:t>
            </w:r>
          </w:p>
          <w:p w14:paraId="3A83216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stosunki Mieszka I z sąsiadami</w:t>
            </w:r>
          </w:p>
          <w:p w14:paraId="53A494C0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60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9B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dokument </w:t>
            </w:r>
            <w:r w:rsidRPr="003C0C6B">
              <w:rPr>
                <w:i/>
                <w:sz w:val="22"/>
                <w:szCs w:val="22"/>
              </w:rPr>
              <w:t xml:space="preserve">Dagome </w:t>
            </w:r>
            <w:proofErr w:type="spellStart"/>
            <w:r w:rsidRPr="003C0C6B">
              <w:rPr>
                <w:i/>
                <w:sz w:val="22"/>
                <w:szCs w:val="22"/>
              </w:rPr>
              <w:t>iudex</w:t>
            </w:r>
            <w:proofErr w:type="spellEnd"/>
            <w:r w:rsidRPr="003C0C6B">
              <w:rPr>
                <w:sz w:val="22"/>
                <w:szCs w:val="22"/>
              </w:rPr>
              <w:t xml:space="preserve"> i jego wartość jako źródła historycznego</w:t>
            </w:r>
          </w:p>
          <w:p w14:paraId="127EFA8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przedstawia bilans korzyści, jakie mogło przynieść Mieszkowi I przyjęcie chrztu lub pozostanie przy </w:t>
            </w:r>
            <w:r w:rsidRPr="003C0C6B">
              <w:rPr>
                <w:sz w:val="22"/>
                <w:szCs w:val="22"/>
              </w:rPr>
              <w:lastRenderedPageBreak/>
              <w:t>wierzeniach pogańskich</w:t>
            </w:r>
          </w:p>
        </w:tc>
      </w:tr>
      <w:tr w:rsidR="003C0C6B" w:rsidRPr="003C0C6B" w14:paraId="71B78B7C" w14:textId="77777777" w:rsidTr="00FE6D56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2C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C6B">
              <w:rPr>
                <w:color w:val="000000"/>
                <w:sz w:val="22"/>
                <w:szCs w:val="22"/>
              </w:rPr>
              <w:t>3. Polska Bolesława Chrobrego</w:t>
            </w:r>
          </w:p>
          <w:p w14:paraId="3D5056C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7FD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misja biskupa Wojciecha i jej skutki</w:t>
            </w:r>
          </w:p>
          <w:p w14:paraId="738B1CE0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zjazd gnieźnieński i jego konsekwencje </w:t>
            </w:r>
          </w:p>
          <w:p w14:paraId="3ADFA0A8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powstanie niezależnej organizacji na ziemiach polskich</w:t>
            </w:r>
          </w:p>
          <w:p w14:paraId="30231A6F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stosunki Bolesława Chrobrego z sąsiadami</w:t>
            </w:r>
          </w:p>
          <w:p w14:paraId="4DB9E027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koronacja Bolesława Chrobrego na króla Polski i jej znaczenie</w:t>
            </w:r>
          </w:p>
          <w:p w14:paraId="6ED90B1C" w14:textId="77777777" w:rsidR="003C0C6B" w:rsidRPr="003C0C6B" w:rsidRDefault="003C0C6B" w:rsidP="00FE6D56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terminy: </w:t>
            </w:r>
            <w:r w:rsidRPr="003C0C6B">
              <w:rPr>
                <w:i/>
                <w:iCs/>
                <w:sz w:val="22"/>
                <w:szCs w:val="22"/>
              </w:rPr>
              <w:t>relikwie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zjazd gnieźnieński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arcybiskupstwo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Milsko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Łużyce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Grody Czerwieńskie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koronacja</w:t>
            </w:r>
          </w:p>
          <w:p w14:paraId="178C344D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postaci historyczne: </w:t>
            </w:r>
            <w:r w:rsidRPr="003C0C6B">
              <w:rPr>
                <w:sz w:val="22"/>
                <w:szCs w:val="22"/>
              </w:rPr>
              <w:lastRenderedPageBreak/>
              <w:t>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1CA6" w14:textId="77777777" w:rsidR="003C0C6B" w:rsidRPr="003C0C6B" w:rsidRDefault="003C0C6B" w:rsidP="00FE6D56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eastAsia="Calibri" w:cs="Times New Roman"/>
                <w:sz w:val="22"/>
                <w:szCs w:val="22"/>
              </w:rPr>
              <w:t xml:space="preserve">przy pomocy nauczyciela posługuje się </w:t>
            </w:r>
            <w:proofErr w:type="spellStart"/>
            <w:r w:rsidRPr="003C0C6B">
              <w:rPr>
                <w:rStyle w:val="A13"/>
                <w:rFonts w:eastAsia="Calibri" w:cs="Times New Roman"/>
                <w:sz w:val="22"/>
                <w:szCs w:val="22"/>
              </w:rPr>
              <w:t>terminami</w:t>
            </w:r>
            <w:r w:rsidRPr="003C0C6B">
              <w:rPr>
                <w:rStyle w:val="A13"/>
                <w:rFonts w:eastAsia="Calibri" w:cs="Times New Roman"/>
                <w:iCs/>
                <w:sz w:val="22"/>
                <w:szCs w:val="22"/>
              </w:rPr>
              <w:t>:</w:t>
            </w:r>
            <w:r w:rsidRPr="003C0C6B">
              <w:rPr>
                <w:i/>
                <w:iCs/>
                <w:sz w:val="22"/>
                <w:szCs w:val="22"/>
              </w:rPr>
              <w:t>arcybiskupstwo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koronacja</w:t>
            </w:r>
          </w:p>
          <w:p w14:paraId="56BB12B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3E50" w14:textId="77777777" w:rsidR="003C0C6B" w:rsidRPr="003C0C6B" w:rsidRDefault="003C0C6B" w:rsidP="00FE6D56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eastAsia="Calibri"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i/>
                <w:iCs/>
                <w:sz w:val="22"/>
                <w:szCs w:val="22"/>
              </w:rPr>
              <w:t>relikwie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zjazd gnieźnieński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arcybiskupstwo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Milsko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Łużyce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Grody Czerwieńskie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koronacja</w:t>
            </w:r>
          </w:p>
          <w:p w14:paraId="26C56D9D" w14:textId="77777777" w:rsidR="003C0C6B" w:rsidRPr="003C0C6B" w:rsidRDefault="003C0C6B" w:rsidP="00FE6D56">
            <w:r w:rsidRPr="003C0C6B">
              <w:rPr>
                <w:i/>
                <w:iCs/>
                <w:sz w:val="22"/>
                <w:szCs w:val="22"/>
              </w:rPr>
              <w:t xml:space="preserve">– </w:t>
            </w:r>
            <w:r w:rsidRPr="003C0C6B">
              <w:rPr>
                <w:sz w:val="22"/>
                <w:szCs w:val="22"/>
              </w:rPr>
              <w:t>opisuje misję świętego Wojciecha do pogańskich Prusów</w:t>
            </w:r>
          </w:p>
          <w:p w14:paraId="7F0ADEB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granice państwa Bolesława Chrobrego na początku jego panowania oraz ziemie przez niego podbite</w:t>
            </w:r>
          </w:p>
          <w:p w14:paraId="5F1046D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omawia rolę, jaką w dziejach Polski odegrali: Bolesław Chrobry, biskup Wojciech, cesarz Otton III</w:t>
            </w:r>
          </w:p>
          <w:p w14:paraId="0E7B615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1000 r., 1025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B39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przebieg i znaczenie zjazdu w Gnieźnie</w:t>
            </w:r>
          </w:p>
          <w:p w14:paraId="0F62E30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wojny prowadzone przez Chrobrego z sąsiadami</w:t>
            </w:r>
          </w:p>
          <w:p w14:paraId="5FAB2D3F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73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znaczenie utworzenia niezależnego Kościoła w państwie polskim</w:t>
            </w:r>
          </w:p>
          <w:p w14:paraId="54C8469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opisuje Drzwi Gnieźnieńskie </w:t>
            </w:r>
            <w:proofErr w:type="spellStart"/>
            <w:r w:rsidRPr="003C0C6B">
              <w:rPr>
                <w:sz w:val="22"/>
                <w:szCs w:val="22"/>
              </w:rPr>
              <w:t>jakoprzykład</w:t>
            </w:r>
            <w:proofErr w:type="spellEnd"/>
            <w:r w:rsidRPr="003C0C6B">
              <w:rPr>
                <w:sz w:val="22"/>
                <w:szCs w:val="22"/>
              </w:rPr>
              <w:t xml:space="preserve"> źródła ikonograficznego z najstarszych dziejów Polski</w:t>
            </w:r>
          </w:p>
          <w:p w14:paraId="2249F77D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2F5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wskazuje pozytywne i negatywne skutki polityki prowadzonej przez Bolesława Chrobrego </w:t>
            </w:r>
          </w:p>
        </w:tc>
      </w:tr>
      <w:tr w:rsidR="003C0C6B" w:rsidRPr="003C0C6B" w14:paraId="75738BD6" w14:textId="77777777" w:rsidTr="00FE6D56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3E0" w14:textId="77777777" w:rsidR="003C0C6B" w:rsidRPr="003C0C6B" w:rsidRDefault="003C0C6B" w:rsidP="00FE6D56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C0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4.Kryzys i odbudowa</w:t>
            </w:r>
          </w:p>
          <w:p w14:paraId="255A4DB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616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kryzys państwa polskiego po śmierci Bolesława Chrobrego</w:t>
            </w:r>
          </w:p>
          <w:p w14:paraId="69F9E39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panowanie Mieszka II </w:t>
            </w:r>
          </w:p>
          <w:p w14:paraId="329E0282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reformy Kazimierza Odnowiciela</w:t>
            </w:r>
          </w:p>
          <w:p w14:paraId="72D31475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Kraków stolicą państwa</w:t>
            </w:r>
          </w:p>
          <w:p w14:paraId="26C4C78A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polityka zagraniczna Bolesława Śmiałego</w:t>
            </w:r>
          </w:p>
          <w:p w14:paraId="6627B67F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koronacja Bolesława Śmiałego</w:t>
            </w:r>
          </w:p>
          <w:p w14:paraId="1C911D46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konflikt króla z biskupem Stanisławem i jego skutki</w:t>
            </w:r>
          </w:p>
          <w:p w14:paraId="061CD8EE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terminy: </w:t>
            </w:r>
            <w:r w:rsidRPr="003C0C6B">
              <w:rPr>
                <w:i/>
                <w:sz w:val="22"/>
                <w:szCs w:val="22"/>
              </w:rPr>
              <w:t>insygnia królewskie</w:t>
            </w:r>
          </w:p>
          <w:p w14:paraId="1BBAD56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AC3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terminem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:</w:t>
            </w:r>
            <w:r w:rsidRPr="003C0C6B">
              <w:rPr>
                <w:i/>
                <w:iCs/>
                <w:sz w:val="22"/>
                <w:szCs w:val="22"/>
              </w:rPr>
              <w:t>insygnia</w:t>
            </w:r>
            <w:proofErr w:type="spellEnd"/>
            <w:r w:rsidRPr="003C0C6B">
              <w:rPr>
                <w:i/>
                <w:iCs/>
                <w:sz w:val="22"/>
                <w:szCs w:val="22"/>
              </w:rPr>
              <w:t xml:space="preserve"> królewskie</w:t>
            </w:r>
          </w:p>
          <w:p w14:paraId="559BD11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przy pomocy nauczyciela wyjaśnia, dlaczego księcia Kazimierza nazwano „Odnowicielem”</w:t>
            </w:r>
          </w:p>
          <w:p w14:paraId="55B0B7DE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A40D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terminem: </w:t>
            </w:r>
            <w:r w:rsidRPr="003C0C6B">
              <w:rPr>
                <w:i/>
                <w:iCs/>
                <w:sz w:val="22"/>
                <w:szCs w:val="22"/>
              </w:rPr>
              <w:t xml:space="preserve">insygnia królewskie </w:t>
            </w:r>
          </w:p>
          <w:p w14:paraId="1CC46FD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księcia Kazimierza nazwano „Odnowicielem”</w:t>
            </w:r>
          </w:p>
          <w:p w14:paraId="3703ABA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ziemie polskie pod panowaniem Kazimierza Odnowiciela</w:t>
            </w:r>
          </w:p>
          <w:p w14:paraId="22DDEF8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działalność: </w:t>
            </w:r>
            <w:proofErr w:type="spellStart"/>
            <w:r w:rsidRPr="003C0C6B">
              <w:rPr>
                <w:sz w:val="22"/>
                <w:szCs w:val="22"/>
              </w:rPr>
              <w:t>MieszkaII</w:t>
            </w:r>
            <w:proofErr w:type="spellEnd"/>
            <w:r w:rsidRPr="003C0C6B">
              <w:rPr>
                <w:sz w:val="22"/>
                <w:szCs w:val="22"/>
              </w:rPr>
              <w:t>, Bezpryma, Kazimierza Odnowiciela, Bolesława Śmiałego i biskupa Stanisława</w:t>
            </w:r>
          </w:p>
          <w:p w14:paraId="3739F1A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datę: 1076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3B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sytuację państwa polskiego po śmierci Bolesława Chrobrego</w:t>
            </w:r>
          </w:p>
          <w:p w14:paraId="2011429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postawę Bezpryma</w:t>
            </w:r>
          </w:p>
          <w:p w14:paraId="5134D8B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skutki kryzysu państwa polskiego</w:t>
            </w:r>
          </w:p>
          <w:p w14:paraId="736B15A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rządy Bolesława Śmiałego</w:t>
            </w:r>
          </w:p>
          <w:p w14:paraId="6E2BCAAA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D1C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sytuację międzynarodową w okresie rządów Bolesława Śmiałego</w:t>
            </w:r>
          </w:p>
          <w:p w14:paraId="371E4FB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przyczyny i skutki sporu króla z biskupem Stanisławem</w:t>
            </w:r>
          </w:p>
          <w:p w14:paraId="20E47DC4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85B7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 xml:space="preserve">– wyjaśnia przyczyny kryzysu państwa wczesnopiastowskiego </w:t>
            </w:r>
          </w:p>
          <w:p w14:paraId="004BC28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dokonania Mieszka II, Kazimierza Odnowiciela i Bolesława Śmiałego</w:t>
            </w:r>
          </w:p>
        </w:tc>
      </w:tr>
      <w:tr w:rsidR="003C0C6B" w:rsidRPr="003C0C6B" w14:paraId="113EB0DD" w14:textId="77777777" w:rsidTr="00FE6D56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12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C6B">
              <w:rPr>
                <w:color w:val="000000"/>
                <w:sz w:val="22"/>
                <w:szCs w:val="22"/>
              </w:rPr>
              <w:lastRenderedPageBreak/>
              <w:t>5. Rządy Bolesława Krzywoustego</w:t>
            </w:r>
          </w:p>
          <w:p w14:paraId="65761395" w14:textId="77777777" w:rsidR="003C0C6B" w:rsidRPr="003C0C6B" w:rsidRDefault="003C0C6B" w:rsidP="00FE6D56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9CB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rządy Władysława Hermana i Sieciecha</w:t>
            </w:r>
          </w:p>
          <w:p w14:paraId="35825BD0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podział władzy między synów Władysława Hermana</w:t>
            </w:r>
          </w:p>
          <w:p w14:paraId="65091932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bratobójcza wojna między Bolesławem i Zbigniewem</w:t>
            </w:r>
          </w:p>
          <w:p w14:paraId="29187CD1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najazd niemiecki na ziemie polskie i obrona Głogowa</w:t>
            </w:r>
          </w:p>
          <w:p w14:paraId="2B7915C0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podbój Pomorza przez Bolesława Krzywoustego</w:t>
            </w:r>
          </w:p>
          <w:p w14:paraId="5F442696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testament Krzywoustego i jego założenia</w:t>
            </w:r>
          </w:p>
          <w:p w14:paraId="54893F67" w14:textId="77777777" w:rsidR="003C0C6B" w:rsidRPr="003C0C6B" w:rsidRDefault="003C0C6B" w:rsidP="00FE6D56">
            <w:pPr>
              <w:pStyle w:val="Bezodstpw"/>
              <w:rPr>
                <w:i/>
                <w:iCs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terminy: </w:t>
            </w:r>
            <w:r w:rsidRPr="003C0C6B">
              <w:rPr>
                <w:i/>
                <w:iCs/>
                <w:sz w:val="22"/>
                <w:szCs w:val="22"/>
              </w:rPr>
              <w:t>palatyn (wojewoda)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testament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zasada senioratu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senior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ijuniorzy</w:t>
            </w:r>
            <w:proofErr w:type="spellEnd"/>
          </w:p>
          <w:p w14:paraId="30523660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030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przy pomocy nauczyciela posługuje się terminami:</w:t>
            </w:r>
            <w:r w:rsidRPr="003C0C6B">
              <w:rPr>
                <w:i/>
                <w:iCs/>
                <w:sz w:val="22"/>
                <w:szCs w:val="22"/>
              </w:rPr>
              <w:t xml:space="preserve"> senior i juniorzy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zasada senioratu</w:t>
            </w:r>
          </w:p>
          <w:p w14:paraId="6765DDEE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F443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poprawnie posługuje się terminami:</w:t>
            </w:r>
          </w:p>
          <w:p w14:paraId="7B4A9164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i/>
                <w:iCs/>
                <w:sz w:val="22"/>
                <w:szCs w:val="22"/>
              </w:rPr>
              <w:t>palatyn (wojewoda)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testament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zasada senioratu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senior i juniorzy</w:t>
            </w:r>
          </w:p>
          <w:p w14:paraId="76B8AE7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państwo Bolesława Krzywoustego</w:t>
            </w:r>
          </w:p>
          <w:p w14:paraId="260A4F9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opisujepostaci</w:t>
            </w:r>
            <w:proofErr w:type="spellEnd"/>
            <w:r w:rsidRPr="003C0C6B">
              <w:rPr>
                <w:sz w:val="22"/>
                <w:szCs w:val="22"/>
              </w:rPr>
              <w:t>: Władysława Hermana, Sieciecha, Bolesława Krzywoustego i Zbigniewa</w:t>
            </w:r>
          </w:p>
          <w:p w14:paraId="749D3D6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1109 r. i 1138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26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opisuje rządy Władysława Hermana i rolę Sieciecha w jego państwie </w:t>
            </w:r>
          </w:p>
          <w:p w14:paraId="3556AF2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przebieg konfliktu między Bolesławem a Zbigniewem</w:t>
            </w:r>
          </w:p>
          <w:p w14:paraId="598B2F4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niemiecki najazd w 1109 r. i obronę Głogowa</w:t>
            </w:r>
          </w:p>
          <w:p w14:paraId="4BA2BAF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sukcesy Krzywoustego w walkach z Pomorzanami</w:t>
            </w:r>
          </w:p>
          <w:p w14:paraId="3CECA58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przyczyny ogłoszenia testamentu Krzywoustego</w:t>
            </w:r>
          </w:p>
          <w:p w14:paraId="5D97CEB0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62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postawę Bolesława wobec brata</w:t>
            </w:r>
          </w:p>
          <w:p w14:paraId="0F82904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zasadę senioratu</w:t>
            </w:r>
          </w:p>
          <w:p w14:paraId="1EE6886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F1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postać Galla Anonima</w:t>
            </w:r>
          </w:p>
          <w:p w14:paraId="3AA6CC7E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wyjaśnia znaczenie dostępu państwa do morza</w:t>
            </w:r>
          </w:p>
          <w:p w14:paraId="2BFFD943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ocenia szanse i zagrożenia wynikające z wprowadzenia zasady senioratu </w:t>
            </w:r>
          </w:p>
        </w:tc>
      </w:tr>
      <w:tr w:rsidR="003C0C6B" w:rsidRPr="003C0C6B" w14:paraId="6858BB36" w14:textId="77777777" w:rsidTr="00FE6D5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9BD" w14:textId="77777777" w:rsidR="003C0C6B" w:rsidRPr="003C0C6B" w:rsidRDefault="003C0C6B" w:rsidP="00FE6D56">
            <w:pPr>
              <w:snapToGrid w:val="0"/>
            </w:pPr>
            <w:r w:rsidRPr="003C0C6B">
              <w:rPr>
                <w:color w:val="000000"/>
                <w:sz w:val="22"/>
                <w:szCs w:val="22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E20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grody i ich funkcje</w:t>
            </w:r>
          </w:p>
          <w:p w14:paraId="07E602FF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życie w grodzie i na podgrodziu</w:t>
            </w:r>
          </w:p>
          <w:p w14:paraId="1E0D9D5F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sposoby uprawy roli na ziemiach polskich </w:t>
            </w:r>
          </w:p>
          <w:p w14:paraId="0B5B09DA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podział społeczeństwa w państwie pierwszych Piastów</w:t>
            </w:r>
          </w:p>
          <w:p w14:paraId="3E95967C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lastRenderedPageBreak/>
              <w:sym w:font="Symbol" w:char="F0B7"/>
            </w:r>
            <w:r w:rsidRPr="003C0C6B">
              <w:rPr>
                <w:sz w:val="22"/>
                <w:szCs w:val="22"/>
              </w:rPr>
              <w:t xml:space="preserve"> zakres władzy panującego</w:t>
            </w:r>
          </w:p>
          <w:p w14:paraId="0BBAE5EC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powinności poddanych wobec władcy</w:t>
            </w:r>
          </w:p>
          <w:p w14:paraId="1C133E2B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powstanie rycerstwa w Polsce</w:t>
            </w:r>
          </w:p>
          <w:p w14:paraId="2944AA4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sz w:val="22"/>
                <w:szCs w:val="22"/>
              </w:rPr>
              <w:t xml:space="preserve">metoda </w:t>
            </w:r>
            <w:proofErr w:type="spellStart"/>
            <w:r w:rsidRPr="003C0C6B">
              <w:rPr>
                <w:i/>
                <w:sz w:val="22"/>
                <w:szCs w:val="22"/>
              </w:rPr>
              <w:t>żarowa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gród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podgrodzie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prawo książęce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danina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posługi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osada służebna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wojowie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12D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i/>
                <w:iCs/>
                <w:sz w:val="22"/>
                <w:szCs w:val="22"/>
              </w:rPr>
              <w:t>gród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podgrodzie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danina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posługi</w:t>
            </w:r>
          </w:p>
          <w:p w14:paraId="56B0CBB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wygląd i budowę średniowiecznego grodu</w:t>
            </w:r>
          </w:p>
          <w:p w14:paraId="5783A8D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opisuje sposoby pozyskiwania ziemi </w:t>
            </w:r>
            <w:r w:rsidRPr="003C0C6B">
              <w:rPr>
                <w:sz w:val="22"/>
                <w:szCs w:val="22"/>
              </w:rPr>
              <w:lastRenderedPageBreak/>
              <w:t>uprawnej i jej 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C0C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i/>
                <w:iCs/>
                <w:sz w:val="22"/>
                <w:szCs w:val="22"/>
              </w:rPr>
              <w:t>gród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podgrodzie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prawo książęce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danina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posługi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osada służebna</w:t>
            </w:r>
          </w:p>
          <w:p w14:paraId="072DD72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charakteryzuje grupy ludności w </w:t>
            </w:r>
            <w:r w:rsidRPr="003C0C6B">
              <w:rPr>
                <w:sz w:val="22"/>
                <w:szCs w:val="22"/>
              </w:rPr>
              <w:lastRenderedPageBreak/>
              <w:t>państwie wczesnopiastowskim</w:t>
            </w:r>
          </w:p>
          <w:p w14:paraId="04A4CC1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5F2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charakter drużyny książęcej</w:t>
            </w:r>
          </w:p>
          <w:p w14:paraId="3791014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powinności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ED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czym się różnił wojownik drużyny od rycerza</w:t>
            </w:r>
          </w:p>
          <w:p w14:paraId="457A3764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DD61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wskazuje przykłady nazw miejscowości, które mogły w średniowieczu pełnić funkcję osad służebnych</w:t>
            </w:r>
          </w:p>
        </w:tc>
      </w:tr>
      <w:tr w:rsidR="003C0C6B" w:rsidRPr="003C0C6B" w14:paraId="6BD61631" w14:textId="77777777" w:rsidTr="00FE6D56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2E4" w14:textId="77777777" w:rsidR="003C0C6B" w:rsidRPr="003C0C6B" w:rsidRDefault="003C0C6B" w:rsidP="00FE6D56">
            <w:pPr>
              <w:snapToGrid w:val="0"/>
              <w:rPr>
                <w:bCs/>
              </w:rPr>
            </w:pPr>
            <w:r w:rsidRPr="003C0C6B">
              <w:rPr>
                <w:color w:val="000000"/>
                <w:sz w:val="22"/>
                <w:szCs w:val="22"/>
              </w:rPr>
              <w:t>* Tajemnice sprzed wieków – Kto spisywał dzieje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DA5E" w14:textId="77777777" w:rsidR="003C0C6B" w:rsidRPr="003C0C6B" w:rsidRDefault="003C0C6B" w:rsidP="00FE6D56">
            <w:pPr>
              <w:pStyle w:val="Bezodstpw"/>
              <w:rPr>
                <w:bCs/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sym w:font="Symbol" w:char="F0B7"/>
            </w:r>
            <w:r w:rsidRPr="003C0C6B">
              <w:rPr>
                <w:bCs/>
                <w:sz w:val="22"/>
                <w:szCs w:val="22"/>
              </w:rPr>
              <w:t xml:space="preserve">źródła historyczne dotyczące początków państwa polskiego </w:t>
            </w:r>
          </w:p>
          <w:p w14:paraId="7351EAD6" w14:textId="77777777" w:rsidR="003C0C6B" w:rsidRPr="003C0C6B" w:rsidRDefault="003C0C6B" w:rsidP="00FE6D56">
            <w:pPr>
              <w:pStyle w:val="Bezodstpw"/>
              <w:rPr>
                <w:bCs/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sym w:font="Symbol" w:char="F0B7"/>
            </w:r>
            <w:r w:rsidRPr="003C0C6B">
              <w:rPr>
                <w:bCs/>
                <w:sz w:val="22"/>
                <w:szCs w:val="22"/>
              </w:rPr>
              <w:t>obiektywizm i prawda historyczna</w:t>
            </w:r>
          </w:p>
          <w:p w14:paraId="28AB17C5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624" w14:textId="77777777" w:rsidR="003C0C6B" w:rsidRPr="003C0C6B" w:rsidRDefault="003C0C6B" w:rsidP="00FE6D56">
            <w:pPr>
              <w:snapToGrid w:val="0"/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wymienia nazwy źródeł historycznych dotyczących dziejów państwa polskiego za panowania pierwszych Piastów</w:t>
            </w:r>
          </w:p>
          <w:p w14:paraId="257BB80C" w14:textId="77777777" w:rsidR="003C0C6B" w:rsidRPr="003C0C6B" w:rsidRDefault="003C0C6B" w:rsidP="00FE6D56">
            <w:pPr>
              <w:snapToGrid w:val="0"/>
              <w:rPr>
                <w:rStyle w:val="A14"/>
                <w:rFonts w:cs="Times New Roman"/>
                <w:bCs/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t xml:space="preserve">– 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D74" w14:textId="77777777" w:rsidR="003C0C6B" w:rsidRPr="003C0C6B" w:rsidRDefault="003C0C6B" w:rsidP="00FE6D56">
            <w:pPr>
              <w:snapToGrid w:val="0"/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 xml:space="preserve">– przedstawia dokonania postaci: Galla Anonima i Wincentego Kadłubka </w:t>
            </w:r>
          </w:p>
          <w:p w14:paraId="28E97D7F" w14:textId="77777777" w:rsidR="003C0C6B" w:rsidRPr="003C0C6B" w:rsidRDefault="003C0C6B" w:rsidP="00FE6D56">
            <w:pPr>
              <w:rPr>
                <w:rStyle w:val="A14"/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703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omawia teorie dotyczące pochodzenia Galla Anonima</w:t>
            </w:r>
          </w:p>
          <w:p w14:paraId="6F656891" w14:textId="77777777" w:rsidR="003C0C6B" w:rsidRPr="003C0C6B" w:rsidRDefault="003C0C6B" w:rsidP="00FE6D56">
            <w:pPr>
              <w:snapToGrid w:val="0"/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 xml:space="preserve">– wymienia przyczyny </w:t>
            </w:r>
            <w:proofErr w:type="spellStart"/>
            <w:r w:rsidRPr="003C0C6B">
              <w:rPr>
                <w:bCs/>
                <w:sz w:val="22"/>
                <w:szCs w:val="22"/>
              </w:rPr>
              <w:t>powstaniakronik</w:t>
            </w:r>
            <w:proofErr w:type="spellEnd"/>
          </w:p>
          <w:p w14:paraId="206971A6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13C" w14:textId="77777777" w:rsidR="003C0C6B" w:rsidRPr="003C0C6B" w:rsidRDefault="003C0C6B" w:rsidP="00FE6D56">
            <w:pPr>
              <w:snapToGrid w:val="0"/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określa ramy chronologiczne wydarzeń opisanych w kronikach Galla Anonima i Wincentego Kadłubka</w:t>
            </w:r>
          </w:p>
          <w:p w14:paraId="25EB298E" w14:textId="77777777" w:rsidR="003C0C6B" w:rsidRPr="003C0C6B" w:rsidRDefault="003C0C6B" w:rsidP="00FE6D56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ED40" w14:textId="77777777" w:rsidR="003C0C6B" w:rsidRPr="003C0C6B" w:rsidRDefault="003C0C6B" w:rsidP="00FE6D56">
            <w:pPr>
              <w:snapToGrid w:val="0"/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przedstawia przykład innej średniowiecznej kroniki polskiej</w:t>
            </w:r>
          </w:p>
          <w:p w14:paraId="7D8B80B8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167D9CA7" w14:textId="77777777" w:rsidTr="00FE6D56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E3FAE" w14:textId="77777777" w:rsidR="003C0C6B" w:rsidRPr="003C0C6B" w:rsidRDefault="003C0C6B" w:rsidP="00FE6D56">
            <w:pPr>
              <w:snapToGrid w:val="0"/>
              <w:jc w:val="center"/>
              <w:rPr>
                <w:b/>
                <w:bCs/>
              </w:rPr>
            </w:pPr>
            <w:r w:rsidRPr="003C0C6B">
              <w:rPr>
                <w:b/>
                <w:bCs/>
                <w:sz w:val="22"/>
                <w:szCs w:val="22"/>
              </w:rPr>
              <w:t>Rozdział VII. Polska w XIII–XV wieku</w:t>
            </w:r>
          </w:p>
        </w:tc>
      </w:tr>
      <w:tr w:rsidR="003C0C6B" w:rsidRPr="003C0C6B" w14:paraId="4D66B8B1" w14:textId="77777777" w:rsidTr="00FE6D56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6D1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C6B">
              <w:rPr>
                <w:color w:val="000000"/>
                <w:sz w:val="22"/>
                <w:szCs w:val="22"/>
              </w:rPr>
              <w:lastRenderedPageBreak/>
              <w:t>l. Rozbicie dzielnicowe</w:t>
            </w:r>
          </w:p>
          <w:p w14:paraId="5B39BF1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8D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walki wewnętrzne między książętami piastowskimi o prymat w Polsce</w:t>
            </w:r>
          </w:p>
          <w:p w14:paraId="18E2250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utrwalenie rozbicia dzielnicowego</w:t>
            </w:r>
          </w:p>
          <w:p w14:paraId="36B43D1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osłabienie Polski na arenie międzynarodowej</w:t>
            </w:r>
          </w:p>
          <w:p w14:paraId="3B994FC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sprowadzenie Krzyżaków do Polski</w:t>
            </w:r>
          </w:p>
          <w:p w14:paraId="0395B79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najazdy Mongołów i bitwa pod Legnicą</w:t>
            </w:r>
          </w:p>
          <w:p w14:paraId="21B10E3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przemiany społeczne i gospodarcze w okresie rozbicia dzielnicowego</w:t>
            </w:r>
          </w:p>
          <w:p w14:paraId="207A750C" w14:textId="77777777" w:rsidR="003C0C6B" w:rsidRPr="003C0C6B" w:rsidRDefault="003C0C6B" w:rsidP="00FE6D56">
            <w:pPr>
              <w:rPr>
                <w:i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terminy: </w:t>
            </w:r>
            <w:proofErr w:type="spellStart"/>
            <w:r w:rsidRPr="003C0C6B">
              <w:rPr>
                <w:i/>
                <w:sz w:val="22"/>
                <w:szCs w:val="22"/>
              </w:rPr>
              <w:t>rozbiciedzielnicowe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sz w:val="22"/>
                <w:szCs w:val="22"/>
              </w:rPr>
              <w:t>dzielnica</w:t>
            </w:r>
            <w:proofErr w:type="spellEnd"/>
            <w:r w:rsidRPr="003C0C6B">
              <w:rPr>
                <w:i/>
                <w:sz w:val="22"/>
                <w:szCs w:val="22"/>
              </w:rPr>
              <w:t xml:space="preserve"> senioralna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sz w:val="22"/>
                <w:szCs w:val="22"/>
              </w:rPr>
              <w:t xml:space="preserve"> Tatarzy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osadnictwo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sz w:val="22"/>
                <w:szCs w:val="22"/>
              </w:rPr>
              <w:t xml:space="preserve"> kolonizacja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sz w:val="22"/>
                <w:szCs w:val="22"/>
              </w:rPr>
              <w:t xml:space="preserve"> trójpolówka</w:t>
            </w:r>
          </w:p>
          <w:p w14:paraId="14E921E2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postaci historyczne: Władysław Wygnaniec, Leszek Biały, Konrad Mazowiecki,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A61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przy pomocy nauczyciela posługuje się terminami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:</w:t>
            </w:r>
            <w:r w:rsidRPr="003C0C6B">
              <w:rPr>
                <w:i/>
                <w:iCs/>
                <w:sz w:val="22"/>
                <w:szCs w:val="22"/>
              </w:rPr>
              <w:t xml:space="preserve"> rozbicie dzielnicowe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dzielnica senioralna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Tatarzy</w:t>
            </w:r>
          </w:p>
          <w:p w14:paraId="0B5A9CA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934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sz w:val="22"/>
                <w:szCs w:val="22"/>
              </w:rPr>
              <w:t>rozbicie</w:t>
            </w:r>
            <w:proofErr w:type="spellEnd"/>
            <w:r w:rsidRPr="003C0C6B">
              <w:rPr>
                <w:sz w:val="22"/>
                <w:szCs w:val="22"/>
              </w:rPr>
              <w:t xml:space="preserve"> </w:t>
            </w:r>
            <w:r w:rsidRPr="003C0C6B">
              <w:rPr>
                <w:i/>
                <w:iCs/>
                <w:sz w:val="22"/>
                <w:szCs w:val="22"/>
              </w:rPr>
              <w:t>dzielnicowe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dzielnica senioralna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Tatarzy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osadnictwo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kolonizacja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trójpolówka</w:t>
            </w:r>
          </w:p>
          <w:p w14:paraId="72B7192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państwo polskie podczas rozbicia dzielnicowego</w:t>
            </w:r>
          </w:p>
          <w:p w14:paraId="754C24D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wskazuje na mapie: podział państwa na różne dzielnice oraz ziemie utracone w okresie rozbicia dzielnicowego </w:t>
            </w:r>
          </w:p>
          <w:p w14:paraId="052F015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omawiapostaci</w:t>
            </w:r>
            <w:proofErr w:type="spellEnd"/>
            <w:r w:rsidRPr="003C0C6B">
              <w:rPr>
                <w:sz w:val="22"/>
                <w:szCs w:val="22"/>
              </w:rPr>
              <w:t xml:space="preserve">: Władysława Wygnańca, </w:t>
            </w:r>
            <w:proofErr w:type="spellStart"/>
            <w:r w:rsidRPr="003C0C6B">
              <w:rPr>
                <w:sz w:val="22"/>
                <w:szCs w:val="22"/>
              </w:rPr>
              <w:t>LeszkaBiałego</w:t>
            </w:r>
            <w:proofErr w:type="spellEnd"/>
            <w:r w:rsidRPr="003C0C6B">
              <w:rPr>
                <w:sz w:val="22"/>
                <w:szCs w:val="22"/>
              </w:rPr>
              <w:t>, Konrada Mazowieckiego, Henryka Pobożnego</w:t>
            </w:r>
          </w:p>
          <w:p w14:paraId="77530BF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1226 r., 1227 r., 1241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019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okoliczności sprowadzenia zakonu krzyżackiego do Polski oraz konsekwencje tego wydarzenia</w:t>
            </w:r>
          </w:p>
          <w:p w14:paraId="434AC51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omawiaskutki</w:t>
            </w:r>
            <w:proofErr w:type="spellEnd"/>
            <w:r w:rsidRPr="003C0C6B">
              <w:rPr>
                <w:sz w:val="22"/>
                <w:szCs w:val="22"/>
              </w:rPr>
              <w:t xml:space="preserve"> rozbicia dzielnicowego</w:t>
            </w:r>
          </w:p>
          <w:p w14:paraId="2676FFA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kolonizację na ziemiach polskich</w:t>
            </w:r>
          </w:p>
          <w:p w14:paraId="3E39B741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47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historię zakonu krzyżackiego</w:t>
            </w:r>
          </w:p>
          <w:p w14:paraId="4B0F35F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wyjaśnia, dlaczego książęta dzielnicowi często nadawali przywileje oraz ziemię rycerstwu i duchowieństwu </w:t>
            </w:r>
          </w:p>
          <w:p w14:paraId="21975466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1F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sposób walki Mongołów</w:t>
            </w:r>
          </w:p>
          <w:p w14:paraId="658AB96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dynastię panującą na Pomorzu Gdańskim w okresie rozbicia dzielnicowego</w:t>
            </w:r>
          </w:p>
          <w:p w14:paraId="15F75AE5" w14:textId="77777777" w:rsidR="003C0C6B" w:rsidRPr="003C0C6B" w:rsidRDefault="003C0C6B" w:rsidP="00FE6D56"/>
        </w:tc>
      </w:tr>
      <w:tr w:rsidR="003C0C6B" w:rsidRPr="003C0C6B" w14:paraId="455B97A4" w14:textId="77777777" w:rsidTr="00FE6D5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C4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C6B">
              <w:rPr>
                <w:color w:val="000000"/>
                <w:sz w:val="22"/>
                <w:szCs w:val="22"/>
              </w:rPr>
              <w:lastRenderedPageBreak/>
              <w:t>2. Zjednoczenie Polski</w:t>
            </w:r>
          </w:p>
          <w:p w14:paraId="3258632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A6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koronacja i śmierć Przemysła II</w:t>
            </w:r>
          </w:p>
          <w:p w14:paraId="0A84F44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panowanie Wacława II</w:t>
            </w:r>
          </w:p>
          <w:p w14:paraId="299BB3C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rola arcybiskupów gnieźnieńskich i jednolitej organizacji kościelnej w zjednoczeniu dzielnic polskich</w:t>
            </w:r>
          </w:p>
          <w:p w14:paraId="554D131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przejęcie władzy przez Władysława Łokietka i jego koronacja </w:t>
            </w:r>
          </w:p>
          <w:p w14:paraId="08E32B5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rządy Władysława Łokietka</w:t>
            </w:r>
          </w:p>
          <w:p w14:paraId="0E032A8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konflikt Łokietka z Krzyżakami i bitwa pod Płowcami</w:t>
            </w:r>
          </w:p>
          <w:p w14:paraId="2A829F0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starosta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Szczerbiec</w:t>
            </w:r>
            <w:proofErr w:type="spellEnd"/>
          </w:p>
          <w:p w14:paraId="701AEB2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EA2" w14:textId="77777777" w:rsidR="003C0C6B" w:rsidRPr="003C0C6B" w:rsidRDefault="003C0C6B" w:rsidP="00FE6D56">
            <w:pPr>
              <w:rPr>
                <w:rStyle w:val="A13"/>
                <w:rFonts w:cs="Times New Roman"/>
                <w:i/>
                <w:iCs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przy pomocy nauczyciela posługuje się terminami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: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 xml:space="preserve"> starosta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,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 xml:space="preserve"> Szczerbiec</w:t>
            </w:r>
          </w:p>
          <w:p w14:paraId="5D5BAC80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8790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i/>
                <w:iCs/>
                <w:sz w:val="22"/>
                <w:szCs w:val="22"/>
              </w:rPr>
              <w:t>starosta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Szczerbiec</w:t>
            </w:r>
            <w:proofErr w:type="spellEnd"/>
          </w:p>
          <w:p w14:paraId="065E69B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granice państwa polskiego za panowania Władysława Łokietka, ziemie utracone na rzecz Krzyżaków</w:t>
            </w:r>
          </w:p>
          <w:p w14:paraId="6F0A797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omawiapostaci</w:t>
            </w:r>
            <w:proofErr w:type="spellEnd"/>
            <w:r w:rsidRPr="003C0C6B">
              <w:rPr>
                <w:sz w:val="22"/>
                <w:szCs w:val="22"/>
              </w:rPr>
              <w:t>: Przemysła II, arcybiskupa Jakuba Świnki, Wacława II, Władysława Łokietka</w:t>
            </w:r>
          </w:p>
          <w:p w14:paraId="7FE3420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1295 r., 1309 r., 1320 r., 1331 r.</w:t>
            </w:r>
          </w:p>
          <w:p w14:paraId="4C6887AB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A7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próby zjednoczenia Polski przez książąt śląskich oraz Przemysła II</w:t>
            </w:r>
          </w:p>
          <w:p w14:paraId="0F4C352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opisuje, w jakich okolicznościach Władysław Łokietek utracił Pomorze Gdańskie</w:t>
            </w:r>
          </w:p>
          <w:p w14:paraId="799FA75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działania Władysława Łokietka na rzecz zjednoczenia kraju</w:t>
            </w:r>
          </w:p>
          <w:p w14:paraId="7CE3280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przebieg konfliktu Władysława Łokietka z Krzyżakami</w:t>
            </w:r>
          </w:p>
          <w:p w14:paraId="31830DE0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DE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jaką rolę w zjednoczeniu kraju odegrał Kościół katolicki</w:t>
            </w:r>
          </w:p>
          <w:p w14:paraId="3160AE84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83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wyobrażenie na temat świętego Stanisława jako patrona zjednoczenia kraju</w:t>
            </w:r>
          </w:p>
        </w:tc>
      </w:tr>
      <w:tr w:rsidR="003C0C6B" w:rsidRPr="003C0C6B" w14:paraId="14384F11" w14:textId="77777777" w:rsidTr="00FE6D56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59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C6B">
              <w:rPr>
                <w:color w:val="000000"/>
                <w:sz w:val="22"/>
                <w:szCs w:val="22"/>
              </w:rPr>
              <w:t>3. Czasy Kazimierza Wielkiego</w:t>
            </w:r>
          </w:p>
          <w:p w14:paraId="4441EBC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4A5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polityka dyplomacji Kazimierza Wielkiego</w:t>
            </w:r>
          </w:p>
          <w:p w14:paraId="6C936160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pokój z zakonem krzyżackim w Kaliszu</w:t>
            </w:r>
          </w:p>
          <w:p w14:paraId="6D0B8BFE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przyłączenie nowych ziem do państwa polskiego</w:t>
            </w:r>
          </w:p>
          <w:p w14:paraId="6F0693AB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reformy Kazimierza </w:t>
            </w:r>
            <w:r w:rsidRPr="003C0C6B">
              <w:rPr>
                <w:sz w:val="22"/>
                <w:szCs w:val="22"/>
              </w:rPr>
              <w:lastRenderedPageBreak/>
              <w:t>Wielkiego</w:t>
            </w:r>
          </w:p>
          <w:p w14:paraId="6A5C05D3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umocnienie granic polskiego państwa</w:t>
            </w:r>
          </w:p>
          <w:p w14:paraId="67584F7C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utworzenie Akademii Krakowskiej i skutki tej decyzji</w:t>
            </w:r>
          </w:p>
          <w:p w14:paraId="41EE2E19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zjazd monarchów w Krakowie</w:t>
            </w:r>
          </w:p>
          <w:p w14:paraId="696B5E0E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uczta u Wierzynka</w:t>
            </w:r>
          </w:p>
          <w:p w14:paraId="57042B4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sz w:val="22"/>
                <w:szCs w:val="22"/>
              </w:rPr>
              <w:t>uniwersytet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sz w:val="22"/>
                <w:szCs w:val="22"/>
              </w:rPr>
              <w:t xml:space="preserve"> Orle Gniazda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sz w:val="22"/>
                <w:szCs w:val="22"/>
              </w:rPr>
              <w:t xml:space="preserve"> Akademia Krakowska</w:t>
            </w:r>
          </w:p>
          <w:p w14:paraId="55FD4E1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F2A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:</w:t>
            </w:r>
            <w:r w:rsidRPr="003C0C6B">
              <w:rPr>
                <w:i/>
                <w:iCs/>
                <w:sz w:val="22"/>
                <w:szCs w:val="22"/>
              </w:rPr>
              <w:t>uniwersytet</w:t>
            </w:r>
            <w:proofErr w:type="spellEnd"/>
            <w:r w:rsidRPr="003C0C6B">
              <w:rPr>
                <w:i/>
                <w:iCs/>
                <w:sz w:val="22"/>
                <w:szCs w:val="22"/>
              </w:rPr>
              <w:t xml:space="preserve">, Orle Gniazda, Akademia Krakowska </w:t>
            </w:r>
          </w:p>
          <w:p w14:paraId="0C1AA1E9" w14:textId="77777777" w:rsidR="003C0C6B" w:rsidRPr="003C0C6B" w:rsidRDefault="003C0C6B" w:rsidP="00FE6D56">
            <w:r w:rsidRPr="003C0C6B">
              <w:rPr>
                <w:i/>
                <w:iCs/>
                <w:sz w:val="22"/>
                <w:szCs w:val="22"/>
              </w:rPr>
              <w:t xml:space="preserve">– </w:t>
            </w:r>
            <w:r w:rsidRPr="003C0C6B">
              <w:rPr>
                <w:sz w:val="22"/>
                <w:szCs w:val="22"/>
              </w:rPr>
              <w:t xml:space="preserve">przy pomocy nauczyciela tłumaczy, co zdecydowało </w:t>
            </w:r>
            <w:r w:rsidRPr="003C0C6B">
              <w:rPr>
                <w:sz w:val="22"/>
                <w:szCs w:val="22"/>
              </w:rPr>
              <w:lastRenderedPageBreak/>
              <w:t>o przyznaniu Kazimierzowi przydomka „Wielki”</w:t>
            </w:r>
          </w:p>
          <w:p w14:paraId="74C220A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znaczenie słów, że Kazimierz Wielki: </w:t>
            </w:r>
            <w:r w:rsidRPr="003C0C6B">
              <w:rPr>
                <w:i/>
                <w:sz w:val="22"/>
                <w:szCs w:val="22"/>
              </w:rPr>
              <w:t>zastał Polskę drewnianą, a zostawił murowaną</w:t>
            </w:r>
          </w:p>
          <w:p w14:paraId="566BFC5D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720" w14:textId="77777777" w:rsidR="003C0C6B" w:rsidRPr="003C0C6B" w:rsidRDefault="003C0C6B" w:rsidP="00FE6D56">
            <w:pPr>
              <w:rPr>
                <w:rStyle w:val="A13"/>
                <w:rFonts w:cs="Times New Roman"/>
                <w:i/>
                <w:iCs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terminami: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uniwersytet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Orle</w:t>
            </w:r>
            <w:proofErr w:type="spellEnd"/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Gniazda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Akademia</w:t>
            </w:r>
            <w:proofErr w:type="spellEnd"/>
            <w:r w:rsidRPr="003C0C6B">
              <w:rPr>
                <w:i/>
                <w:iCs/>
                <w:sz w:val="22"/>
                <w:szCs w:val="22"/>
              </w:rPr>
              <w:t xml:space="preserve"> Krakowska </w:t>
            </w:r>
          </w:p>
          <w:p w14:paraId="05C42A3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wskazuje na mapie: granice monarchii Kazimierza </w:t>
            </w:r>
            <w:r w:rsidRPr="003C0C6B">
              <w:rPr>
                <w:sz w:val="22"/>
                <w:szCs w:val="22"/>
              </w:rPr>
              <w:lastRenderedPageBreak/>
              <w:t>Wielkiego i ziemie włączone do Polski przez tego władcę</w:t>
            </w:r>
          </w:p>
          <w:p w14:paraId="51942D5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1333 r., 1343 r., 1364 r.</w:t>
            </w:r>
          </w:p>
          <w:p w14:paraId="3C9B2BC8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9B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i ocenia postanowienia pokoju w Kaliszu</w:t>
            </w:r>
          </w:p>
          <w:p w14:paraId="0D42F44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reformy Kazimierza Wielkiego</w:t>
            </w:r>
          </w:p>
          <w:p w14:paraId="5CA167F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w jaki sposób Kazimierz dbał o obronność państwa</w:t>
            </w:r>
          </w:p>
          <w:p w14:paraId="371E15FE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20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Kazimierz Wielki za najważniejsze uznał reformy wewnętrzne państwa</w:t>
            </w:r>
          </w:p>
          <w:p w14:paraId="33741D4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tłumaczy, jakie znaczenie miało założenie Akademii Krakowskiej</w:t>
            </w:r>
          </w:p>
          <w:p w14:paraId="08953D9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wyjaśnia znaczenie uczty u Wierzynka</w:t>
            </w:r>
          </w:p>
          <w:p w14:paraId="60686DD2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25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cele oraz konsekwencje układu dynastycznego zawartego przez Kazimierza Wielkiego z Węgrami</w:t>
            </w:r>
          </w:p>
          <w:p w14:paraId="2CE2163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wyjaśnia, dlaczego sól należała niegdyś </w:t>
            </w:r>
            <w:r w:rsidRPr="003C0C6B">
              <w:rPr>
                <w:sz w:val="22"/>
                <w:szCs w:val="22"/>
              </w:rPr>
              <w:lastRenderedPageBreak/>
              <w:t>do najdroższych towarów</w:t>
            </w:r>
          </w:p>
          <w:p w14:paraId="787C3C4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wybrany zamek wzniesiony w czasach Kazimierza Wielkiego</w:t>
            </w:r>
          </w:p>
          <w:p w14:paraId="5121AEB6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299467D0" w14:textId="77777777" w:rsidTr="00FE6D56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59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C6B">
              <w:rPr>
                <w:color w:val="000000"/>
                <w:sz w:val="22"/>
                <w:szCs w:val="22"/>
              </w:rPr>
              <w:t>4. Unia polsko-litewska</w:t>
            </w:r>
          </w:p>
          <w:p w14:paraId="1702DD4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EBB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koniec dynastii Piastów na polskim tronie</w:t>
            </w:r>
          </w:p>
          <w:p w14:paraId="1C3AA8C6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rządy Andegawenów w Polsce </w:t>
            </w:r>
          </w:p>
          <w:p w14:paraId="1169696F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unia polsko-litewska w Krewie </w:t>
            </w:r>
          </w:p>
          <w:p w14:paraId="13FE6EF7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wielka wojna z zakonem krzyżackim i bitwa pod Grunwaldem</w:t>
            </w:r>
          </w:p>
          <w:p w14:paraId="22F3B095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I pokój w Toruniu</w:t>
            </w:r>
          </w:p>
          <w:p w14:paraId="79C9F61A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unia w Horodle</w:t>
            </w:r>
          </w:p>
          <w:p w14:paraId="53F3499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proofErr w:type="spellStart"/>
            <w:r w:rsidRPr="003C0C6B">
              <w:rPr>
                <w:i/>
                <w:sz w:val="22"/>
                <w:szCs w:val="22"/>
              </w:rPr>
              <w:t>Andegawenowie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unia</w:t>
            </w:r>
            <w:proofErr w:type="spellEnd"/>
            <w:r w:rsidRPr="003C0C6B">
              <w:rPr>
                <w:i/>
                <w:iCs/>
                <w:sz w:val="22"/>
                <w:szCs w:val="22"/>
              </w:rPr>
              <w:t xml:space="preserve"> personalna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sobór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Wielkie Księstwo </w:t>
            </w:r>
            <w:r w:rsidRPr="003C0C6B">
              <w:rPr>
                <w:i/>
                <w:iCs/>
                <w:sz w:val="22"/>
                <w:szCs w:val="22"/>
              </w:rPr>
              <w:lastRenderedPageBreak/>
              <w:t>Litewskie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Jagiellonowie</w:t>
            </w:r>
          </w:p>
          <w:p w14:paraId="375A1EE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postaci historyczne: Ludwik Węgierski, Jadwiga, Władysław Jagiełło, wielki </w:t>
            </w:r>
            <w:proofErr w:type="spellStart"/>
            <w:r w:rsidRPr="003C0C6B">
              <w:rPr>
                <w:sz w:val="22"/>
                <w:szCs w:val="22"/>
              </w:rPr>
              <w:t>książęWitold</w:t>
            </w:r>
            <w:proofErr w:type="spellEnd"/>
            <w:r w:rsidRPr="003C0C6B">
              <w:rPr>
                <w:sz w:val="22"/>
                <w:szCs w:val="22"/>
              </w:rPr>
              <w:t>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551" w14:textId="77777777" w:rsidR="003C0C6B" w:rsidRPr="003C0C6B" w:rsidRDefault="003C0C6B" w:rsidP="00FE6D56">
            <w:pPr>
              <w:rPr>
                <w:rStyle w:val="A13"/>
                <w:rFonts w:cs="Times New Roman"/>
                <w:i/>
                <w:iCs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przy pomocy nauczyciela posługuje się terminem: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 xml:space="preserve"> unia personalna</w:t>
            </w:r>
          </w:p>
          <w:p w14:paraId="71B2D1A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dynastię zapoczątkowaną przez Władysława Jagiełłę</w:t>
            </w:r>
          </w:p>
          <w:p w14:paraId="742169C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208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poprawnie posługuje się terminami: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Andegawenowie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unia personalna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sobór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Wielkie Księstwo Litewskie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Jagiellonowie</w:t>
            </w:r>
          </w:p>
          <w:p w14:paraId="7EFD558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przyczyny zawarcia unii polsko-litewskiej</w:t>
            </w:r>
          </w:p>
          <w:p w14:paraId="57C7B12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przebieg bitwy pod Grunwaldem</w:t>
            </w:r>
          </w:p>
          <w:p w14:paraId="22E30DB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mapie: granice Wielkiego Księstwa Litewskiego, Krewo, Horodło, Grunwald, Toruń</w:t>
            </w:r>
          </w:p>
          <w:p w14:paraId="7B92E1D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opisujepostaci</w:t>
            </w:r>
            <w:proofErr w:type="spellEnd"/>
            <w:r w:rsidRPr="003C0C6B">
              <w:rPr>
                <w:sz w:val="22"/>
                <w:szCs w:val="22"/>
              </w:rPr>
              <w:t>: Ludwika Węgierskiego, Jadwigi, Władysława Jagiełły, wielkiego księcia Witolda, Pawła Włodkowica, Ulricha von Jungingena</w:t>
            </w:r>
          </w:p>
          <w:p w14:paraId="4CEE578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1385 r., lata 1409–1411, 1410 r., 1413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9C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okoliczności objęcia tronu polskiego przez Jadwigę</w:t>
            </w:r>
          </w:p>
          <w:p w14:paraId="0A3F3D0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postanowienia unii w Krewie</w:t>
            </w:r>
          </w:p>
          <w:p w14:paraId="37155D0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przedstawia postanowienia pokoju w Toruniu </w:t>
            </w:r>
          </w:p>
          <w:p w14:paraId="499DEE4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18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stanowisko polskiej delegacji na soborze w Konstancji</w:t>
            </w:r>
          </w:p>
          <w:p w14:paraId="7C35AA9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Akademia Krakowska została przemianowana na Uniwersytet Jagielloński</w:t>
            </w:r>
          </w:p>
          <w:p w14:paraId="31DDDDFD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DE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uzasadnia twierdzenie, że poglądy Pawła Włodkowica na temat wojen religijnych są aktualne także dzisiaj</w:t>
            </w:r>
          </w:p>
          <w:p w14:paraId="5747A8B4" w14:textId="77777777" w:rsidR="003C0C6B" w:rsidRPr="003C0C6B" w:rsidRDefault="003C0C6B" w:rsidP="00FE6D56"/>
          <w:p w14:paraId="731FE4AB" w14:textId="77777777" w:rsidR="003C0C6B" w:rsidRPr="003C0C6B" w:rsidRDefault="003C0C6B" w:rsidP="00FE6D56"/>
        </w:tc>
      </w:tr>
      <w:tr w:rsidR="003C0C6B" w:rsidRPr="003C0C6B" w14:paraId="73C97833" w14:textId="77777777" w:rsidTr="00FE6D56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B6C" w14:textId="77777777" w:rsidR="003C0C6B" w:rsidRPr="003C0C6B" w:rsidRDefault="003C0C6B" w:rsidP="00FE6D56">
            <w:pPr>
              <w:snapToGrid w:val="0"/>
            </w:pPr>
            <w:r w:rsidRPr="003C0C6B">
              <w:rPr>
                <w:color w:val="000000"/>
                <w:sz w:val="22"/>
                <w:szCs w:val="22"/>
              </w:rPr>
              <w:t>* Tajemnice sprzed wieków – Jaką bitwę namalował Jan Matejko?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54E" w14:textId="77777777" w:rsidR="003C0C6B" w:rsidRPr="003C0C6B" w:rsidRDefault="003C0C6B" w:rsidP="00FE6D56">
            <w:pPr>
              <w:pStyle w:val="Bezodstpw"/>
              <w:rPr>
                <w:i/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okoliczności powstania obrazu </w:t>
            </w:r>
            <w:r w:rsidRPr="003C0C6B">
              <w:rPr>
                <w:i/>
                <w:sz w:val="22"/>
                <w:szCs w:val="22"/>
              </w:rPr>
              <w:t xml:space="preserve">Bitwa pod Grunwaldem </w:t>
            </w:r>
          </w:p>
          <w:p w14:paraId="3E95075C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Jan Matejko jako malarz dziejów Polski</w:t>
            </w:r>
          </w:p>
          <w:p w14:paraId="76482CD6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obrazy jako źródło wiedzy historycznej</w:t>
            </w:r>
          </w:p>
          <w:p w14:paraId="49ECF478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znaczenie </w:t>
            </w:r>
            <w:r w:rsidRPr="003C0C6B">
              <w:rPr>
                <w:i/>
                <w:sz w:val="22"/>
                <w:szCs w:val="22"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7AA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6E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w jaki sposób Jan Matejko przygotowywał się do namalowania obrazu</w:t>
            </w:r>
          </w:p>
          <w:p w14:paraId="5E157646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560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39" w14:textId="77777777" w:rsidR="003C0C6B" w:rsidRPr="003C0C6B" w:rsidRDefault="003C0C6B" w:rsidP="00FE6D56">
            <w:pPr>
              <w:snapToGrid w:val="0"/>
              <w:rPr>
                <w:i/>
              </w:rPr>
            </w:pPr>
            <w:r w:rsidRPr="003C0C6B">
              <w:rPr>
                <w:sz w:val="22"/>
                <w:szCs w:val="22"/>
              </w:rPr>
              <w:t xml:space="preserve">– wymienia cele namalowania obrazu </w:t>
            </w:r>
            <w:r w:rsidRPr="003C0C6B">
              <w:rPr>
                <w:i/>
                <w:sz w:val="22"/>
                <w:szCs w:val="22"/>
              </w:rPr>
              <w:t>Bitwa pod Grunwaldem</w:t>
            </w:r>
          </w:p>
          <w:p w14:paraId="66DF1358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omawia nieścisłości w przekazie historycznym obrazu </w:t>
            </w:r>
            <w:r w:rsidRPr="003C0C6B">
              <w:rPr>
                <w:i/>
                <w:sz w:val="22"/>
                <w:szCs w:val="22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F66E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wyjaśnia, jakie warunki powinno spełniać dzieło sztuki, aby można je było traktować jako źródło historyczne</w:t>
            </w:r>
          </w:p>
          <w:p w14:paraId="74FB9D2B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omawia inne dzieło Jana Matejki</w:t>
            </w:r>
          </w:p>
        </w:tc>
      </w:tr>
      <w:tr w:rsidR="003C0C6B" w:rsidRPr="003C0C6B" w14:paraId="017DEC4F" w14:textId="77777777" w:rsidTr="00FE6D5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26D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0C6B">
              <w:rPr>
                <w:color w:val="000000"/>
                <w:sz w:val="22"/>
                <w:szCs w:val="22"/>
              </w:rPr>
              <w:t>5. Czasy świetności dynastii Jagiellonów</w:t>
            </w:r>
          </w:p>
          <w:p w14:paraId="2D804972" w14:textId="77777777" w:rsidR="003C0C6B" w:rsidRPr="003C0C6B" w:rsidRDefault="003C0C6B" w:rsidP="00FE6D56">
            <w:pPr>
              <w:snapToGrid w:val="0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627F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okoliczności zawarcia unii polsko-węgierskiej</w:t>
            </w:r>
          </w:p>
          <w:p w14:paraId="4A6571EF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bitwa pod Warną</w:t>
            </w:r>
          </w:p>
          <w:p w14:paraId="30D0C8D3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panowanie Kazimierza Jagiellończyka</w:t>
            </w:r>
          </w:p>
          <w:p w14:paraId="54B508D0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wojna trzynastoletnia</w:t>
            </w:r>
          </w:p>
          <w:p w14:paraId="401FFC50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II pokój toruński i jego postanowienia</w:t>
            </w:r>
          </w:p>
          <w:p w14:paraId="261F605B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panowanie </w:t>
            </w:r>
            <w:r w:rsidRPr="003C0C6B">
              <w:rPr>
                <w:sz w:val="22"/>
                <w:szCs w:val="22"/>
              </w:rPr>
              <w:lastRenderedPageBreak/>
              <w:t xml:space="preserve">Jagiellonów w Czechach i na Węgrzech </w:t>
            </w:r>
          </w:p>
          <w:p w14:paraId="1CC04DFD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 terminy: </w:t>
            </w:r>
            <w:r w:rsidRPr="003C0C6B">
              <w:rPr>
                <w:i/>
                <w:iCs/>
                <w:sz w:val="22"/>
                <w:szCs w:val="22"/>
              </w:rPr>
              <w:t>Związek Pruski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wojna trzynastoletnia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Prusy Królewskie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Prusy Zakonne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wojska zaciężne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żołd</w:t>
            </w:r>
          </w:p>
          <w:p w14:paraId="187CAEF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FB39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wojska zaciężne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,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 xml:space="preserve"> żołd</w:t>
            </w:r>
          </w:p>
          <w:p w14:paraId="77C263BD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przy pomocy nauczyciela opisuje okoliczności śmierci Władysława Warneńczyka</w:t>
            </w:r>
          </w:p>
          <w:p w14:paraId="7779460A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przy pomocy nauczyciela wyjaśnia, dlaczego dla Polski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2A2" w14:textId="77777777" w:rsidR="003C0C6B" w:rsidRPr="003C0C6B" w:rsidRDefault="003C0C6B" w:rsidP="00FE6D56"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 xml:space="preserve">– poprawnie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posługuje się terminami: </w:t>
            </w:r>
            <w:r w:rsidRPr="003C0C6B">
              <w:rPr>
                <w:i/>
                <w:iCs/>
                <w:sz w:val="22"/>
                <w:szCs w:val="22"/>
              </w:rPr>
              <w:t>Związek Pruski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wojna trzynastoletnia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Prusy Królewskie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Prusy Zakonne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wojska zaciężne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żołd</w:t>
            </w:r>
          </w:p>
          <w:p w14:paraId="27E8F43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wskazuje na mapie: Węgry, Warnę, Prusy Królewskie, Prusy Zakonne, państwa </w:t>
            </w:r>
            <w:r w:rsidRPr="003C0C6B">
              <w:rPr>
                <w:sz w:val="22"/>
                <w:szCs w:val="22"/>
              </w:rPr>
              <w:lastRenderedPageBreak/>
              <w:t>rządzone przez Jagiellonów w drugiej połowie XV w.</w:t>
            </w:r>
          </w:p>
          <w:p w14:paraId="2EEDA0C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dokonania: </w:t>
            </w:r>
            <w:proofErr w:type="spellStart"/>
            <w:r w:rsidRPr="003C0C6B">
              <w:rPr>
                <w:sz w:val="22"/>
                <w:szCs w:val="22"/>
              </w:rPr>
              <w:t>WładysławaIII</w:t>
            </w:r>
            <w:proofErr w:type="spellEnd"/>
            <w:r w:rsidRPr="003C0C6B">
              <w:rPr>
                <w:sz w:val="22"/>
                <w:szCs w:val="22"/>
              </w:rPr>
              <w:t xml:space="preserve"> Warneńczyka, Zbigniewa Oleśnickiego i Kazimierza Jagiellończyka</w:t>
            </w:r>
          </w:p>
          <w:p w14:paraId="6D3D9EA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1444 r., 1454 r., 1466 r.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348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okoliczności zawarcia unii polsko-węgierskiej</w:t>
            </w:r>
          </w:p>
          <w:p w14:paraId="3977DA0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rządy Kazimierza Jagiellończyka</w:t>
            </w:r>
          </w:p>
          <w:p w14:paraId="45F37D2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przebieg wojny trzynastoletniej</w:t>
            </w:r>
          </w:p>
          <w:p w14:paraId="2914453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postanowienia II pokoju toruńskiego</w:t>
            </w:r>
          </w:p>
          <w:p w14:paraId="09B0FE5E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16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doszło do zawiązania Związku Pruskiego</w:t>
            </w:r>
          </w:p>
          <w:p w14:paraId="39DC802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porównuje postanowienia I </w:t>
            </w:r>
            <w:proofErr w:type="spellStart"/>
            <w:r w:rsidRPr="003C0C6B">
              <w:rPr>
                <w:sz w:val="22"/>
                <w:szCs w:val="22"/>
              </w:rPr>
              <w:t>i</w:t>
            </w:r>
            <w:proofErr w:type="spellEnd"/>
            <w:r w:rsidRPr="003C0C6B">
              <w:rPr>
                <w:sz w:val="22"/>
                <w:szCs w:val="22"/>
              </w:rPr>
              <w:t xml:space="preserve"> II pokoju toruńskiego</w:t>
            </w:r>
          </w:p>
          <w:p w14:paraId="5B2CF99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uzasadnia twierdzenie, że odzyskanie dostępu do morza miało przełomowe </w:t>
            </w:r>
            <w:r w:rsidRPr="003C0C6B">
              <w:rPr>
                <w:sz w:val="22"/>
                <w:szCs w:val="22"/>
              </w:rPr>
              <w:lastRenderedPageBreak/>
              <w:t>znaczenie dla rozwoju polskiej gospodarki</w:t>
            </w:r>
          </w:p>
          <w:p w14:paraId="676FC9C7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2C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Jana Długosza jako historyka i wychowawcę przyszłych królów Polski</w:t>
            </w:r>
          </w:p>
          <w:p w14:paraId="094EDCF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wojska zaciężne pod koniec średniowiecza zastąpiły w bitwach tradycyjne rycerstwo</w:t>
            </w:r>
          </w:p>
          <w:p w14:paraId="317F737A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0195B10A" w14:textId="77777777" w:rsidTr="00FE6D5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622" w14:textId="77777777" w:rsidR="003C0C6B" w:rsidRPr="003C0C6B" w:rsidRDefault="003C0C6B" w:rsidP="00FE6D56">
            <w:pPr>
              <w:snapToGrid w:val="0"/>
            </w:pPr>
            <w:r w:rsidRPr="003C0C6B">
              <w:rPr>
                <w:color w:val="000000"/>
                <w:sz w:val="22"/>
                <w:szCs w:val="22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27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monarchia patrymonialna i stanowa</w:t>
            </w:r>
          </w:p>
          <w:p w14:paraId="5F1B056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wpływ przywilejów nadawanych przez władcę na osłabienie władzy królewskiej </w:t>
            </w:r>
          </w:p>
          <w:p w14:paraId="2AAA49E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przekształcenie się rycerstwa w szlachtę</w:t>
            </w:r>
          </w:p>
          <w:p w14:paraId="61E12F4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przywileje szlacheckie i ich konsekwencje dla władzy królewskiej</w:t>
            </w:r>
          </w:p>
          <w:p w14:paraId="16E092C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>ukształtowanie się sejmu walnego</w:t>
            </w:r>
          </w:p>
          <w:p w14:paraId="406B0AF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sym w:font="Symbol" w:char="F0B7"/>
            </w:r>
            <w:r w:rsidRPr="003C0C6B">
              <w:rPr>
                <w:sz w:val="22"/>
                <w:szCs w:val="22"/>
              </w:rPr>
              <w:t xml:space="preserve">konstytucja </w:t>
            </w:r>
            <w:r w:rsidRPr="003C0C6B">
              <w:rPr>
                <w:i/>
                <w:sz w:val="22"/>
                <w:szCs w:val="22"/>
              </w:rPr>
              <w:t xml:space="preserve">Nihil </w:t>
            </w:r>
            <w:proofErr w:type="spellStart"/>
            <w:r w:rsidRPr="003C0C6B">
              <w:rPr>
                <w:i/>
                <w:sz w:val="22"/>
                <w:szCs w:val="22"/>
              </w:rPr>
              <w:t>novi</w:t>
            </w:r>
            <w:proofErr w:type="spellEnd"/>
            <w:r w:rsidRPr="003C0C6B">
              <w:rPr>
                <w:sz w:val="22"/>
                <w:szCs w:val="22"/>
              </w:rPr>
              <w:t xml:space="preserve"> i jej znaczenie dla ustroju Rzeczypospolitej</w:t>
            </w:r>
          </w:p>
          <w:p w14:paraId="6591AF6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sym w:font="Symbol" w:char="F0B7"/>
            </w:r>
            <w:r w:rsidRPr="003C0C6B">
              <w:rPr>
                <w:sz w:val="22"/>
                <w:szCs w:val="22"/>
              </w:rPr>
              <w:t xml:space="preserve">terminy: </w:t>
            </w:r>
            <w:r w:rsidRPr="003C0C6B">
              <w:rPr>
                <w:i/>
                <w:iCs/>
                <w:sz w:val="22"/>
                <w:szCs w:val="22"/>
              </w:rPr>
              <w:t>monarchia patrymonialna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monarchia stanowa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przywileje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szlachta</w:t>
            </w:r>
            <w:proofErr w:type="spellEnd"/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pańszczyzna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konstytucja sejmowa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sejm walny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izba poselska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94C" w14:textId="77777777" w:rsidR="003C0C6B" w:rsidRPr="003C0C6B" w:rsidRDefault="003C0C6B" w:rsidP="00FE6D56">
            <w:pPr>
              <w:rPr>
                <w:i/>
                <w:iCs/>
                <w:color w:val="000000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>–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przy pomocy nauczyciela posługuje się terminami: 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>szlachta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,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 xml:space="preserve"> sejm walny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,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 xml:space="preserve"> izba poselska</w:t>
            </w:r>
            <w:r w:rsidRPr="003C0C6B">
              <w:rPr>
                <w:rStyle w:val="A13"/>
                <w:rFonts w:cs="Times New Roman"/>
                <w:iCs/>
                <w:sz w:val="22"/>
                <w:szCs w:val="22"/>
              </w:rPr>
              <w:t>,</w:t>
            </w:r>
            <w:r w:rsidRPr="003C0C6B">
              <w:rPr>
                <w:rStyle w:val="A13"/>
                <w:rFonts w:cs="Times New Roman"/>
                <w:i/>
                <w:iCs/>
                <w:sz w:val="22"/>
                <w:szCs w:val="22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B2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–poprawnie posługuje się terminami:</w:t>
            </w:r>
          </w:p>
          <w:p w14:paraId="70CA2FAB" w14:textId="77777777" w:rsidR="003C0C6B" w:rsidRPr="003C0C6B" w:rsidRDefault="003C0C6B" w:rsidP="00FE6D56">
            <w:pPr>
              <w:rPr>
                <w:i/>
                <w:iCs/>
              </w:rPr>
            </w:pPr>
            <w:r w:rsidRPr="003C0C6B">
              <w:rPr>
                <w:i/>
                <w:iCs/>
                <w:sz w:val="22"/>
                <w:szCs w:val="22"/>
              </w:rPr>
              <w:t xml:space="preserve">monarchia </w:t>
            </w:r>
            <w:proofErr w:type="spellStart"/>
            <w:r w:rsidRPr="003C0C6B">
              <w:rPr>
                <w:i/>
                <w:iCs/>
                <w:sz w:val="22"/>
                <w:szCs w:val="22"/>
              </w:rPr>
              <w:t>patrymonialna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>monarchia</w:t>
            </w:r>
            <w:proofErr w:type="spellEnd"/>
            <w:r w:rsidRPr="003C0C6B">
              <w:rPr>
                <w:i/>
                <w:iCs/>
                <w:sz w:val="22"/>
                <w:szCs w:val="22"/>
              </w:rPr>
              <w:t xml:space="preserve"> stanowa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przywileje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szlachta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pańszczyzna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konstytucja sejmowa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sejm walny</w:t>
            </w:r>
            <w:r w:rsidRPr="003C0C6B">
              <w:rPr>
                <w:iCs/>
                <w:sz w:val="22"/>
                <w:szCs w:val="22"/>
              </w:rPr>
              <w:t xml:space="preserve">, </w:t>
            </w:r>
            <w:r w:rsidRPr="003C0C6B">
              <w:rPr>
                <w:i/>
                <w:iCs/>
                <w:sz w:val="22"/>
                <w:szCs w:val="22"/>
              </w:rPr>
              <w:t>izba poselska</w:t>
            </w:r>
            <w:r w:rsidRPr="003C0C6B">
              <w:rPr>
                <w:iCs/>
                <w:sz w:val="22"/>
                <w:szCs w:val="22"/>
              </w:rPr>
              <w:t>,</w:t>
            </w:r>
            <w:r w:rsidRPr="003C0C6B">
              <w:rPr>
                <w:i/>
                <w:iCs/>
                <w:sz w:val="22"/>
                <w:szCs w:val="22"/>
              </w:rPr>
              <w:t xml:space="preserve"> senat</w:t>
            </w:r>
          </w:p>
          <w:p w14:paraId="17939C2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sejm walny oraz jego skład</w:t>
            </w:r>
          </w:p>
          <w:p w14:paraId="14DB10F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daty: 1374 r., 1505 r.</w:t>
            </w:r>
          </w:p>
          <w:p w14:paraId="33258F92" w14:textId="77777777" w:rsidR="003C0C6B" w:rsidRPr="003C0C6B" w:rsidRDefault="003C0C6B" w:rsidP="00FE6D56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95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w jaki sposób rycerstwo przekształciło się w szlachtę</w:t>
            </w:r>
          </w:p>
          <w:p w14:paraId="2F64C5D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w jaki sposób szlachta uzyskała wpływ na sprawowanie rządów w Polsce</w:t>
            </w:r>
          </w:p>
          <w:p w14:paraId="4806D97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najważniejsze przywileje szlacheckie</w:t>
            </w:r>
          </w:p>
          <w:p w14:paraId="49D2917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znaczenie konstytucji </w:t>
            </w:r>
            <w:r w:rsidRPr="003C0C6B">
              <w:rPr>
                <w:i/>
                <w:sz w:val="22"/>
                <w:szCs w:val="22"/>
              </w:rPr>
              <w:t xml:space="preserve">Nihil </w:t>
            </w:r>
            <w:proofErr w:type="spellStart"/>
            <w:r w:rsidRPr="003C0C6B">
              <w:rPr>
                <w:i/>
                <w:sz w:val="22"/>
                <w:szCs w:val="22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474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przedstawia, kiedy i w jaki sposób doszło do utworzenia stanów w Polsce</w:t>
            </w:r>
          </w:p>
          <w:p w14:paraId="74158DF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tłumaczy różnice między monarchią patrymonialną a stanową</w:t>
            </w:r>
          </w:p>
          <w:p w14:paraId="79F328E5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wyjaśnia, jaka jest geneza nazw obu </w:t>
            </w:r>
            <w:proofErr w:type="spellStart"/>
            <w:r w:rsidRPr="003C0C6B">
              <w:rPr>
                <w:sz w:val="22"/>
                <w:szCs w:val="22"/>
              </w:rPr>
              <w:t>izbsejmu</w:t>
            </w:r>
            <w:proofErr w:type="spellEnd"/>
            <w:r w:rsidRPr="003C0C6B">
              <w:rPr>
                <w:sz w:val="22"/>
                <w:szCs w:val="22"/>
              </w:rPr>
              <w:t xml:space="preserve"> walnego: izby poselskiej oraz senatu</w:t>
            </w:r>
          </w:p>
          <w:p w14:paraId="0074CB03" w14:textId="77777777" w:rsidR="003C0C6B" w:rsidRPr="003C0C6B" w:rsidRDefault="003C0C6B" w:rsidP="00FE6D5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24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ocenia, jakie szanse i jakie zagrożenie niosło za sobą zwiększenie wpływu szlachty na władzę</w:t>
            </w:r>
          </w:p>
          <w:p w14:paraId="6CA14309" w14:textId="77777777" w:rsidR="003C0C6B" w:rsidRPr="003C0C6B" w:rsidRDefault="003C0C6B" w:rsidP="00FE6D56">
            <w:pPr>
              <w:snapToGrid w:val="0"/>
            </w:pPr>
          </w:p>
        </w:tc>
      </w:tr>
    </w:tbl>
    <w:p w14:paraId="66B572C5" w14:textId="77777777" w:rsidR="003C0C6B" w:rsidRPr="003C0C6B" w:rsidRDefault="003C0C6B" w:rsidP="003C0C6B">
      <w:pPr>
        <w:rPr>
          <w:sz w:val="22"/>
          <w:szCs w:val="22"/>
        </w:rPr>
      </w:pPr>
    </w:p>
    <w:p w14:paraId="5A00DADD" w14:textId="77777777" w:rsidR="003C0C6B" w:rsidRPr="003C0C6B" w:rsidRDefault="003C0C6B" w:rsidP="003C0C6B">
      <w:pPr>
        <w:spacing w:line="360" w:lineRule="auto"/>
        <w:ind w:left="720"/>
        <w:contextualSpacing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 xml:space="preserve">Opracowano na podstawie materiałów wyd. Nowa Era. </w:t>
      </w:r>
      <w:r>
        <w:rPr>
          <w:b/>
          <w:sz w:val="22"/>
          <w:szCs w:val="22"/>
        </w:rPr>
        <w:t>Agnieszka Bartoszyńska-Stopa, Joanna Sujkowska-Drążkiewicz</w:t>
      </w:r>
    </w:p>
    <w:p w14:paraId="6DD939C8" w14:textId="77777777" w:rsidR="003C0C6B" w:rsidRPr="003C0C6B" w:rsidRDefault="003C0C6B" w:rsidP="003C0C6B">
      <w:pPr>
        <w:pStyle w:val="Nagwek2"/>
        <w:spacing w:line="360" w:lineRule="auto"/>
        <w:rPr>
          <w:sz w:val="22"/>
          <w:szCs w:val="22"/>
        </w:rPr>
      </w:pPr>
      <w:r w:rsidRPr="003C0C6B">
        <w:rPr>
          <w:b/>
          <w:bCs/>
          <w:sz w:val="22"/>
          <w:szCs w:val="22"/>
        </w:rPr>
        <w:t xml:space="preserve">HISTORIA </w:t>
      </w:r>
    </w:p>
    <w:p w14:paraId="418AA445" w14:textId="77777777" w:rsidR="003C0C6B" w:rsidRPr="003C0C6B" w:rsidRDefault="003C0C6B" w:rsidP="003C0C6B">
      <w:pPr>
        <w:pStyle w:val="Nagwek2"/>
        <w:spacing w:line="360" w:lineRule="auto"/>
        <w:rPr>
          <w:sz w:val="22"/>
          <w:szCs w:val="22"/>
        </w:rPr>
      </w:pPr>
      <w:r w:rsidRPr="003C0C6B">
        <w:rPr>
          <w:sz w:val="22"/>
          <w:szCs w:val="22"/>
        </w:rPr>
        <w:t>PRZEDMIOTOWY SYSTEM OCENIANIA</w:t>
      </w:r>
    </w:p>
    <w:p w14:paraId="7ECCB338" w14:textId="77777777" w:rsidR="003C0C6B" w:rsidRPr="003C0C6B" w:rsidRDefault="003C0C6B" w:rsidP="003C0C6B">
      <w:pPr>
        <w:spacing w:line="360" w:lineRule="auto"/>
        <w:jc w:val="center"/>
        <w:rPr>
          <w:b/>
          <w:bCs/>
          <w:sz w:val="22"/>
          <w:szCs w:val="22"/>
        </w:rPr>
      </w:pPr>
      <w:r w:rsidRPr="003C0C6B">
        <w:rPr>
          <w:b/>
          <w:bCs/>
          <w:sz w:val="22"/>
          <w:szCs w:val="22"/>
        </w:rPr>
        <w:t>DLA KLASY VI SZKOŁY PODSTAWOWEJ</w:t>
      </w:r>
    </w:p>
    <w:p w14:paraId="0E04687A" w14:textId="77777777" w:rsidR="003C0C6B" w:rsidRPr="003C0C6B" w:rsidRDefault="003C0C6B" w:rsidP="003C0C6B">
      <w:pPr>
        <w:spacing w:line="360" w:lineRule="auto"/>
        <w:ind w:left="360"/>
        <w:jc w:val="center"/>
        <w:rPr>
          <w:sz w:val="22"/>
          <w:szCs w:val="22"/>
        </w:rPr>
      </w:pPr>
    </w:p>
    <w:p w14:paraId="5A28D0FB" w14:textId="77777777" w:rsidR="003C0C6B" w:rsidRPr="003C0C6B" w:rsidRDefault="003C0C6B" w:rsidP="003C0C6B">
      <w:pPr>
        <w:pStyle w:val="Tekstblokowy"/>
        <w:spacing w:line="360" w:lineRule="auto"/>
        <w:ind w:left="0" w:right="0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C0C6B">
        <w:rPr>
          <w:rFonts w:ascii="Times New Roman" w:eastAsiaTheme="minorHAnsi" w:hAnsi="Times New Roman"/>
          <w:b/>
          <w:sz w:val="22"/>
          <w:szCs w:val="22"/>
          <w:lang w:eastAsia="en-US"/>
        </w:rPr>
        <w:t>I Obowiązujące podręczniki i zeszyty.</w:t>
      </w:r>
    </w:p>
    <w:p w14:paraId="6AE62404" w14:textId="77777777" w:rsidR="003C0C6B" w:rsidRPr="003C0C6B" w:rsidRDefault="003C0C6B" w:rsidP="003C0C6B">
      <w:pPr>
        <w:pStyle w:val="Tekstblokowy"/>
        <w:numPr>
          <w:ilvl w:val="0"/>
          <w:numId w:val="2"/>
        </w:numPr>
        <w:spacing w:line="360" w:lineRule="auto"/>
        <w:ind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>Podręcznik programowany: Grzegorz Wojciechowski, Wczoraj i dziś. Podręcznik do historii i społeczeństwa w klasie szóstej szkoły podstawowej,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C0C6B">
        <w:rPr>
          <w:rFonts w:ascii="Times New Roman" w:hAnsi="Times New Roman"/>
          <w:color w:val="000000"/>
          <w:sz w:val="22"/>
          <w:szCs w:val="22"/>
        </w:rPr>
        <w:t xml:space="preserve"> W-</w:t>
      </w:r>
      <w:proofErr w:type="spellStart"/>
      <w:r w:rsidRPr="003C0C6B">
        <w:rPr>
          <w:rFonts w:ascii="Times New Roman" w:hAnsi="Times New Roman"/>
          <w:color w:val="000000"/>
          <w:sz w:val="22"/>
          <w:szCs w:val="22"/>
        </w:rPr>
        <w:t>wa</w:t>
      </w:r>
      <w:proofErr w:type="spellEnd"/>
      <w:r w:rsidRPr="003C0C6B">
        <w:rPr>
          <w:rFonts w:ascii="Times New Roman" w:hAnsi="Times New Roman"/>
          <w:color w:val="000000"/>
          <w:sz w:val="22"/>
          <w:szCs w:val="22"/>
        </w:rPr>
        <w:t xml:space="preserve"> 201</w:t>
      </w:r>
      <w:r>
        <w:rPr>
          <w:rFonts w:ascii="Times New Roman" w:hAnsi="Times New Roman"/>
          <w:color w:val="000000"/>
          <w:sz w:val="22"/>
          <w:szCs w:val="22"/>
        </w:rPr>
        <w:t>9</w:t>
      </w:r>
      <w:r w:rsidRPr="003C0C6B">
        <w:rPr>
          <w:rFonts w:ascii="Times New Roman" w:hAnsi="Times New Roman"/>
          <w:color w:val="000000"/>
          <w:sz w:val="22"/>
          <w:szCs w:val="22"/>
        </w:rPr>
        <w:t>, Wyd. NOWA ERA;</w:t>
      </w:r>
    </w:p>
    <w:p w14:paraId="1A00B0CE" w14:textId="77777777" w:rsidR="003C0C6B" w:rsidRPr="003C0C6B" w:rsidRDefault="003C0C6B" w:rsidP="003C0C6B">
      <w:pPr>
        <w:pStyle w:val="Tekstblokowy"/>
        <w:numPr>
          <w:ilvl w:val="0"/>
          <w:numId w:val="2"/>
        </w:numPr>
        <w:spacing w:line="360" w:lineRule="auto"/>
        <w:ind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 xml:space="preserve">Zeszyt przedmiotowy. </w:t>
      </w:r>
    </w:p>
    <w:p w14:paraId="278B9259" w14:textId="77777777" w:rsidR="003C0C6B" w:rsidRPr="003C0C6B" w:rsidRDefault="003C0C6B" w:rsidP="003C0C6B">
      <w:pPr>
        <w:pStyle w:val="Tekstblokowy"/>
        <w:spacing w:line="360" w:lineRule="auto"/>
        <w:ind w:left="0" w:right="0"/>
        <w:rPr>
          <w:rFonts w:ascii="Times New Roman" w:hAnsi="Times New Roman"/>
          <w:b/>
          <w:color w:val="000000"/>
          <w:sz w:val="22"/>
          <w:szCs w:val="22"/>
        </w:rPr>
      </w:pPr>
      <w:r w:rsidRPr="003C0C6B">
        <w:rPr>
          <w:rFonts w:ascii="Times New Roman" w:hAnsi="Times New Roman"/>
          <w:b/>
          <w:color w:val="000000"/>
          <w:sz w:val="22"/>
          <w:szCs w:val="22"/>
        </w:rPr>
        <w:t>II Obszary oceniania:</w:t>
      </w:r>
    </w:p>
    <w:p w14:paraId="307A2D0F" w14:textId="77777777" w:rsidR="003C0C6B" w:rsidRPr="003C0C6B" w:rsidRDefault="003C0C6B" w:rsidP="003C0C6B">
      <w:pPr>
        <w:pStyle w:val="Tekstblokowy"/>
        <w:numPr>
          <w:ilvl w:val="0"/>
          <w:numId w:val="6"/>
        </w:numPr>
        <w:spacing w:line="360" w:lineRule="auto"/>
        <w:ind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>Wiadomości zawarte w poszczególnych działach:</w:t>
      </w:r>
    </w:p>
    <w:p w14:paraId="5A1F7249" w14:textId="77777777" w:rsidR="003C0C6B" w:rsidRPr="003C0C6B" w:rsidRDefault="003C0C6B" w:rsidP="003C0C6B">
      <w:pPr>
        <w:pStyle w:val="Tekstblokowy"/>
        <w:spacing w:line="360" w:lineRule="auto"/>
        <w:ind w:left="720"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>- NARODZINY NOIWOZYTNEGO ŚWIATA</w:t>
      </w:r>
    </w:p>
    <w:p w14:paraId="0370528F" w14:textId="77777777" w:rsidR="003C0C6B" w:rsidRPr="003C0C6B" w:rsidRDefault="003C0C6B" w:rsidP="003C0C6B">
      <w:pPr>
        <w:pStyle w:val="Tekstblokowy"/>
        <w:spacing w:line="360" w:lineRule="auto"/>
        <w:ind w:left="720"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>- W RZECZYPOSPOLITEJ SZLACHECKIEJ</w:t>
      </w:r>
    </w:p>
    <w:p w14:paraId="071BEAFB" w14:textId="77777777" w:rsidR="003C0C6B" w:rsidRPr="003C0C6B" w:rsidRDefault="003C0C6B" w:rsidP="003C0C6B">
      <w:pPr>
        <w:pStyle w:val="Tekstblokowy"/>
        <w:spacing w:line="360" w:lineRule="auto"/>
        <w:ind w:left="720"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>-W OBRONIE GRANIC RZECZYPOSPOLITEJ</w:t>
      </w:r>
    </w:p>
    <w:p w14:paraId="5512470B" w14:textId="77777777" w:rsidR="003C0C6B" w:rsidRPr="003C0C6B" w:rsidRDefault="003C0C6B" w:rsidP="003C0C6B">
      <w:pPr>
        <w:pStyle w:val="Tekstblokowy"/>
        <w:spacing w:line="360" w:lineRule="auto"/>
        <w:ind w:left="720"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>- OD ABSOLUTYZMU DO REPUBLIKI</w:t>
      </w:r>
    </w:p>
    <w:p w14:paraId="393C631D" w14:textId="77777777" w:rsidR="003C0C6B" w:rsidRPr="003C0C6B" w:rsidRDefault="003C0C6B" w:rsidP="003C0C6B">
      <w:pPr>
        <w:pStyle w:val="Tekstblokowy"/>
        <w:spacing w:line="360" w:lineRule="auto"/>
        <w:ind w:left="720"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>- UPADEK RZECZYPOSPOLITEJ</w:t>
      </w:r>
    </w:p>
    <w:p w14:paraId="5CB31B83" w14:textId="77777777" w:rsidR="003C0C6B" w:rsidRPr="003C0C6B" w:rsidRDefault="003C0C6B" w:rsidP="003C0C6B">
      <w:pPr>
        <w:pStyle w:val="Tekstblokowy"/>
        <w:spacing w:line="360" w:lineRule="auto"/>
        <w:ind w:left="720"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>- REWOLUCJA FRANCUSKA I OKRES NAPOLEOŃSKI</w:t>
      </w:r>
    </w:p>
    <w:p w14:paraId="5E335178" w14:textId="77777777" w:rsidR="003C0C6B" w:rsidRPr="003C0C6B" w:rsidRDefault="003C0C6B" w:rsidP="003C0C6B">
      <w:pPr>
        <w:pStyle w:val="Tekstblokowy"/>
        <w:spacing w:line="360" w:lineRule="auto"/>
        <w:ind w:left="720" w:right="0"/>
        <w:rPr>
          <w:rFonts w:ascii="Times New Roman" w:hAnsi="Times New Roman"/>
          <w:b/>
          <w:color w:val="000000"/>
          <w:sz w:val="22"/>
          <w:szCs w:val="22"/>
        </w:rPr>
      </w:pPr>
    </w:p>
    <w:p w14:paraId="71C96379" w14:textId="77777777" w:rsidR="003C0C6B" w:rsidRPr="003C0C6B" w:rsidRDefault="003C0C6B" w:rsidP="003C0C6B">
      <w:pPr>
        <w:spacing w:line="360" w:lineRule="auto"/>
        <w:ind w:left="360"/>
        <w:rPr>
          <w:b/>
          <w:color w:val="000000"/>
          <w:sz w:val="22"/>
          <w:szCs w:val="22"/>
        </w:rPr>
      </w:pPr>
      <w:r w:rsidRPr="003C0C6B">
        <w:rPr>
          <w:b/>
          <w:bCs/>
          <w:color w:val="000000"/>
          <w:sz w:val="22"/>
          <w:szCs w:val="22"/>
        </w:rPr>
        <w:lastRenderedPageBreak/>
        <w:t xml:space="preserve">2. </w:t>
      </w:r>
      <w:r w:rsidRPr="003C0C6B">
        <w:rPr>
          <w:b/>
          <w:color w:val="000000"/>
          <w:sz w:val="22"/>
          <w:szCs w:val="22"/>
        </w:rPr>
        <w:t>Umiejętności:</w:t>
      </w:r>
    </w:p>
    <w:p w14:paraId="55FA14F6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lokalizacja czasowo-przestrzenna omawianych wydarzeń (znajomość mapy),</w:t>
      </w:r>
    </w:p>
    <w:p w14:paraId="760312E1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uogólnianie, wartościowanie, porównywanie, wykrywanie analogii historycznych,</w:t>
      </w:r>
    </w:p>
    <w:p w14:paraId="6EF8490E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analiza tekstu źródłowego,</w:t>
      </w:r>
    </w:p>
    <w:p w14:paraId="4617A016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umiejętność dyskutowania, argumentowania,</w:t>
      </w:r>
    </w:p>
    <w:p w14:paraId="13654B87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stosowanie terminologii historycznej i jej rozumienie,</w:t>
      </w:r>
    </w:p>
    <w:p w14:paraId="300F4439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- wykazywanie związków </w:t>
      </w:r>
      <w:proofErr w:type="spellStart"/>
      <w:r w:rsidRPr="003C0C6B">
        <w:rPr>
          <w:color w:val="000000"/>
          <w:sz w:val="22"/>
          <w:szCs w:val="22"/>
        </w:rPr>
        <w:t>przyczynowo-skutkowych</w:t>
      </w:r>
      <w:proofErr w:type="spellEnd"/>
      <w:r w:rsidRPr="003C0C6B">
        <w:rPr>
          <w:color w:val="000000"/>
          <w:sz w:val="22"/>
          <w:szCs w:val="22"/>
        </w:rPr>
        <w:t xml:space="preserve"> pomiędzy historia </w:t>
      </w:r>
    </w:p>
    <w:p w14:paraId="54B911CD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  powszechną, ojczystą, regionalną,</w:t>
      </w:r>
    </w:p>
    <w:p w14:paraId="5AECD02B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łączenie faktów i zjawisk historycznych z dziejów Polski z historią powszechną,</w:t>
      </w:r>
    </w:p>
    <w:p w14:paraId="49FAF4A3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analiza i ocena zjawisk oraz faktów historycznych,</w:t>
      </w:r>
    </w:p>
    <w:p w14:paraId="3B87E416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-gromadzenie informacji przy wykorzystaniu nowoczesnej technologii i różnorodnych </w:t>
      </w:r>
    </w:p>
    <w:p w14:paraId="6745F5C8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  źródeł.</w:t>
      </w:r>
    </w:p>
    <w:p w14:paraId="01F2F90A" w14:textId="77777777" w:rsidR="003C0C6B" w:rsidRPr="003C0C6B" w:rsidRDefault="003C0C6B" w:rsidP="003C0C6B">
      <w:pPr>
        <w:pStyle w:val="Nagwek1"/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III Kontrolowanie i ocenianie.</w:t>
      </w:r>
    </w:p>
    <w:p w14:paraId="6148A004" w14:textId="77777777" w:rsidR="003C0C6B" w:rsidRPr="003C0C6B" w:rsidRDefault="003C0C6B" w:rsidP="003C0C6B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3C0C6B">
        <w:rPr>
          <w:sz w:val="22"/>
          <w:szCs w:val="22"/>
        </w:rPr>
        <w:t>Ocenie podlegają następujące formy aktywności ucznia:</w:t>
      </w:r>
    </w:p>
    <w:p w14:paraId="3A2F99D0" w14:textId="77777777" w:rsidR="003C0C6B" w:rsidRPr="003C0C6B" w:rsidRDefault="003C0C6B" w:rsidP="003C0C6B">
      <w:pPr>
        <w:ind w:left="360"/>
        <w:rPr>
          <w:sz w:val="22"/>
          <w:szCs w:val="22"/>
        </w:rPr>
      </w:pPr>
    </w:p>
    <w:p w14:paraId="4F2CA1AB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klasowe (zapowiedziane jeden lub dwa tygodnie wcześniej) stanowiące podsumowanie każdego działu</w:t>
      </w:r>
      <w:r w:rsidRPr="003C0C6B">
        <w:rPr>
          <w:b/>
          <w:color w:val="000000"/>
          <w:sz w:val="22"/>
          <w:szCs w:val="22"/>
        </w:rPr>
        <w:t>- waga 4</w:t>
      </w:r>
      <w:r w:rsidRPr="003C0C6B">
        <w:rPr>
          <w:color w:val="000000"/>
          <w:sz w:val="22"/>
          <w:szCs w:val="22"/>
        </w:rPr>
        <w:t>,</w:t>
      </w:r>
    </w:p>
    <w:p w14:paraId="7E43068B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kartkówki (niezapowiedziane - wiadomości z ostatniej lekcji)</w:t>
      </w:r>
      <w:r w:rsidRPr="003C0C6B">
        <w:rPr>
          <w:b/>
          <w:color w:val="000000"/>
          <w:sz w:val="22"/>
          <w:szCs w:val="22"/>
        </w:rPr>
        <w:t>- waga 2</w:t>
      </w:r>
      <w:r w:rsidRPr="003C0C6B">
        <w:rPr>
          <w:color w:val="000000"/>
          <w:sz w:val="22"/>
          <w:szCs w:val="22"/>
        </w:rPr>
        <w:t>,</w:t>
      </w:r>
    </w:p>
    <w:p w14:paraId="6C5EF223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sprawdziany (zapowiedziane - wiadomości z maksymalnie czterech ostatnich lekcji )</w:t>
      </w:r>
      <w:r w:rsidRPr="003C0C6B">
        <w:rPr>
          <w:b/>
          <w:color w:val="000000"/>
          <w:sz w:val="22"/>
          <w:szCs w:val="22"/>
        </w:rPr>
        <w:t>- waga 3</w:t>
      </w:r>
      <w:r w:rsidRPr="003C0C6B">
        <w:rPr>
          <w:color w:val="000000"/>
          <w:sz w:val="22"/>
          <w:szCs w:val="22"/>
        </w:rPr>
        <w:t>,</w:t>
      </w:r>
    </w:p>
    <w:p w14:paraId="117C1B6F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odpowiedzi ustne</w:t>
      </w:r>
      <w:r w:rsidRPr="003C0C6B">
        <w:rPr>
          <w:b/>
          <w:color w:val="000000"/>
          <w:sz w:val="22"/>
          <w:szCs w:val="22"/>
        </w:rPr>
        <w:t>- waga 2</w:t>
      </w:r>
      <w:r w:rsidRPr="003C0C6B">
        <w:rPr>
          <w:color w:val="000000"/>
          <w:sz w:val="22"/>
          <w:szCs w:val="22"/>
        </w:rPr>
        <w:t>,</w:t>
      </w:r>
    </w:p>
    <w:p w14:paraId="61352865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domowe</w:t>
      </w:r>
      <w:r w:rsidRPr="003C0C6B">
        <w:rPr>
          <w:b/>
          <w:color w:val="000000"/>
          <w:sz w:val="22"/>
          <w:szCs w:val="22"/>
        </w:rPr>
        <w:t>- waga 1</w:t>
      </w:r>
      <w:r w:rsidRPr="003C0C6B">
        <w:rPr>
          <w:color w:val="000000"/>
          <w:sz w:val="22"/>
          <w:szCs w:val="22"/>
        </w:rPr>
        <w:t>,</w:t>
      </w:r>
    </w:p>
    <w:p w14:paraId="4F5B97F0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praca w grupach</w:t>
      </w:r>
      <w:r w:rsidRPr="003C0C6B">
        <w:rPr>
          <w:b/>
          <w:color w:val="000000"/>
          <w:sz w:val="22"/>
          <w:szCs w:val="22"/>
        </w:rPr>
        <w:t>- waga 1</w:t>
      </w:r>
      <w:r w:rsidRPr="003C0C6B">
        <w:rPr>
          <w:color w:val="000000"/>
          <w:sz w:val="22"/>
          <w:szCs w:val="22"/>
        </w:rPr>
        <w:t>,</w:t>
      </w:r>
    </w:p>
    <w:p w14:paraId="07E0A596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manualne (np. plakaty)</w:t>
      </w:r>
      <w:r w:rsidRPr="003C0C6B">
        <w:rPr>
          <w:b/>
          <w:color w:val="000000"/>
          <w:sz w:val="22"/>
          <w:szCs w:val="22"/>
        </w:rPr>
        <w:t xml:space="preserve"> - waga 1</w:t>
      </w:r>
      <w:r w:rsidRPr="003C0C6B">
        <w:rPr>
          <w:color w:val="000000"/>
          <w:sz w:val="22"/>
          <w:szCs w:val="22"/>
        </w:rPr>
        <w:t>,</w:t>
      </w:r>
    </w:p>
    <w:p w14:paraId="503D2556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prezentacje</w:t>
      </w:r>
      <w:r w:rsidRPr="003C0C6B">
        <w:rPr>
          <w:b/>
          <w:color w:val="000000"/>
          <w:sz w:val="22"/>
          <w:szCs w:val="22"/>
        </w:rPr>
        <w:t>- waga 1,</w:t>
      </w:r>
    </w:p>
    <w:p w14:paraId="54CE36C6" w14:textId="77777777" w:rsid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konkursy</w:t>
      </w:r>
      <w:r w:rsidRPr="003C0C6B">
        <w:rPr>
          <w:b/>
          <w:color w:val="000000"/>
          <w:sz w:val="22"/>
          <w:szCs w:val="22"/>
        </w:rPr>
        <w:t>- waga 2</w:t>
      </w:r>
      <w:r w:rsidR="00F71774">
        <w:rPr>
          <w:color w:val="000000"/>
          <w:sz w:val="22"/>
          <w:szCs w:val="22"/>
        </w:rPr>
        <w:t>,</w:t>
      </w:r>
    </w:p>
    <w:p w14:paraId="06181E4E" w14:textId="77777777" w:rsidR="00F71774" w:rsidRPr="00F71774" w:rsidRDefault="00F71774" w:rsidP="00F7177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F71774">
        <w:rPr>
          <w:color w:val="000000"/>
          <w:sz w:val="22"/>
          <w:szCs w:val="22"/>
          <w:shd w:val="clear" w:color="auto" w:fill="FFFFFF"/>
        </w:rPr>
        <w:lastRenderedPageBreak/>
        <w:t xml:space="preserve">notatki w zeszycie wykonane samodzielnie w ramach zdalnego nauczania - </w:t>
      </w:r>
      <w:r w:rsidRPr="00F71774">
        <w:rPr>
          <w:b/>
          <w:color w:val="000000"/>
          <w:sz w:val="22"/>
          <w:szCs w:val="22"/>
          <w:shd w:val="clear" w:color="auto" w:fill="FFFFFF"/>
        </w:rPr>
        <w:t>waga 1</w:t>
      </w:r>
      <w:r>
        <w:rPr>
          <w:b/>
          <w:color w:val="000000"/>
          <w:sz w:val="22"/>
          <w:szCs w:val="22"/>
          <w:shd w:val="clear" w:color="auto" w:fill="FFFFFF"/>
        </w:rPr>
        <w:t>.</w:t>
      </w:r>
    </w:p>
    <w:p w14:paraId="664F37AD" w14:textId="77777777" w:rsidR="00F71774" w:rsidRPr="003C0C6B" w:rsidRDefault="00F71774" w:rsidP="00F71774">
      <w:pPr>
        <w:pStyle w:val="Akapitzlist"/>
        <w:spacing w:line="360" w:lineRule="auto"/>
        <w:jc w:val="both"/>
        <w:rPr>
          <w:color w:val="000000"/>
          <w:sz w:val="22"/>
          <w:szCs w:val="22"/>
        </w:rPr>
      </w:pPr>
    </w:p>
    <w:p w14:paraId="0817E189" w14:textId="77777777" w:rsidR="003C0C6B" w:rsidRPr="003C0C6B" w:rsidRDefault="003C0C6B" w:rsidP="003C0C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rFonts w:eastAsiaTheme="minorHAnsi"/>
          <w:sz w:val="22"/>
          <w:szCs w:val="22"/>
          <w:lang w:eastAsia="en-US"/>
        </w:rPr>
        <w:t>Aktywność na lekcji jest oceniana w dodatkowej skali plusów (+) i minusów (–). Trzy plusy to ocena bardzo dobra, trzy minusy –niedostateczna</w:t>
      </w:r>
      <w:r w:rsidRPr="003C0C6B">
        <w:rPr>
          <w:b/>
          <w:color w:val="000000"/>
          <w:sz w:val="22"/>
          <w:szCs w:val="22"/>
        </w:rPr>
        <w:t>- waga 1</w:t>
      </w:r>
      <w:r w:rsidRPr="003C0C6B">
        <w:rPr>
          <w:rFonts w:eastAsiaTheme="minorHAnsi"/>
          <w:sz w:val="22"/>
          <w:szCs w:val="22"/>
          <w:lang w:eastAsia="en-US"/>
        </w:rPr>
        <w:t>.</w:t>
      </w:r>
    </w:p>
    <w:p w14:paraId="1733F7A6" w14:textId="77777777" w:rsidR="003C0C6B" w:rsidRPr="003C0C6B" w:rsidRDefault="003C0C6B" w:rsidP="003C0C6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Uczeń może dwa razy w semestrze zgłosić nieprzygotowanie do lekcji (przed rozpoczęciem zajęć). </w:t>
      </w:r>
      <w:r w:rsidRPr="003C0C6B">
        <w:rPr>
          <w:rFonts w:eastAsiaTheme="minorHAnsi"/>
          <w:sz w:val="22"/>
          <w:szCs w:val="22"/>
          <w:lang w:eastAsia="en-US"/>
        </w:rPr>
        <w:t xml:space="preserve">Każdy następny raz skutkuje oceną </w:t>
      </w:r>
      <w:proofErr w:type="spellStart"/>
      <w:r w:rsidRPr="003C0C6B">
        <w:rPr>
          <w:rFonts w:eastAsiaTheme="minorHAnsi"/>
          <w:sz w:val="22"/>
          <w:szCs w:val="22"/>
          <w:lang w:eastAsia="en-US"/>
        </w:rPr>
        <w:t>niedostateczną.</w:t>
      </w:r>
      <w:r w:rsidRPr="003C0C6B">
        <w:rPr>
          <w:color w:val="000000"/>
          <w:sz w:val="22"/>
          <w:szCs w:val="22"/>
        </w:rPr>
        <w:t>Brak</w:t>
      </w:r>
      <w:proofErr w:type="spellEnd"/>
      <w:r w:rsidRPr="003C0C6B">
        <w:rPr>
          <w:color w:val="000000"/>
          <w:sz w:val="22"/>
          <w:szCs w:val="22"/>
        </w:rPr>
        <w:t xml:space="preserve"> zeszytu z zadaną wcześniej pracą domową równoznaczny jest z nieprzygotowaniem się do zajęć.</w:t>
      </w:r>
    </w:p>
    <w:p w14:paraId="3FB05B98" w14:textId="77777777" w:rsidR="003C0C6B" w:rsidRPr="003C0C6B" w:rsidRDefault="003C0C6B" w:rsidP="003C0C6B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Poprawie podlegają wyłącznie oceny dopuszczające i niedostateczne, otrzymane z pracy klasowej. Uczeń ma możliwość ich poprawy w ciągu trzech tygodni od oddania prac, w terminie wyznaczonym przez nauczyciela. </w:t>
      </w:r>
    </w:p>
    <w:p w14:paraId="6BB6AA36" w14:textId="77777777" w:rsidR="003C0C6B" w:rsidRPr="003C0C6B" w:rsidRDefault="003C0C6B" w:rsidP="003C0C6B">
      <w:pPr>
        <w:pStyle w:val="Akapitzlist"/>
        <w:numPr>
          <w:ilvl w:val="0"/>
          <w:numId w:val="7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Osoba nieobecna na pracy klasowej ma obowiązek ją napisać w ciągu dwóch tygodni liczonych od powrotu do szkoły, poza swoimi lekcjami.</w:t>
      </w:r>
    </w:p>
    <w:p w14:paraId="59ACCB35" w14:textId="77777777" w:rsidR="003C0C6B" w:rsidRPr="003C0C6B" w:rsidRDefault="003C0C6B" w:rsidP="003C0C6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C0C6B">
        <w:rPr>
          <w:sz w:val="22"/>
          <w:szCs w:val="22"/>
        </w:rPr>
        <w:t>Sprawdzone prace klasowe uczeń wkleja do zeszytu przedmiotowego lub zeszytu                         do popraw i wykonuje poprawę. Jego obowiązkiem jest pokazanie pracy rodzicom (opiekunom) czego dowodem jest ich podpis.</w:t>
      </w:r>
    </w:p>
    <w:p w14:paraId="54FC982E" w14:textId="77777777" w:rsidR="003C0C6B" w:rsidRPr="003C0C6B" w:rsidRDefault="003C0C6B" w:rsidP="003C0C6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C0C6B">
        <w:rPr>
          <w:sz w:val="22"/>
          <w:szCs w:val="22"/>
        </w:rPr>
        <w:t>Zeszyty powinny być prowadzone estetycznie- tematy podkreślone, wyróżnione ważne pojęcia i daty. Uczeń nie może używać długopisu w czerwonym kolorze.</w:t>
      </w:r>
    </w:p>
    <w:p w14:paraId="7966F413" w14:textId="77777777" w:rsidR="003C0C6B" w:rsidRPr="003C0C6B" w:rsidRDefault="003C0C6B" w:rsidP="003C0C6B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3C0C6B">
        <w:rPr>
          <w:sz w:val="22"/>
          <w:szCs w:val="22"/>
        </w:rPr>
        <w:t>W przypadku nieobecności na lekcji uczeń ma obowiązek uzupełnić notatkę oraz zadanie domowe.</w:t>
      </w:r>
    </w:p>
    <w:p w14:paraId="7DAE7529" w14:textId="77777777" w:rsidR="003C0C6B" w:rsidRPr="003C0C6B" w:rsidRDefault="003C0C6B" w:rsidP="003C0C6B">
      <w:pPr>
        <w:pStyle w:val="Akapitzlist"/>
        <w:spacing w:line="360" w:lineRule="auto"/>
        <w:jc w:val="both"/>
        <w:rPr>
          <w:sz w:val="22"/>
          <w:szCs w:val="22"/>
        </w:rPr>
      </w:pPr>
    </w:p>
    <w:p w14:paraId="28D19444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 xml:space="preserve">IV W przypadku posiadania przez ucznia opinii PPP, nauczyciel dostosowuje warunki </w:t>
      </w:r>
    </w:p>
    <w:p w14:paraId="0B31BD9D" w14:textId="77777777" w:rsidR="003C0C6B" w:rsidRPr="003C0C6B" w:rsidRDefault="003C0C6B" w:rsidP="003C0C6B">
      <w:pPr>
        <w:spacing w:line="360" w:lineRule="auto"/>
        <w:ind w:left="426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pracy do zaleceń poradni.</w:t>
      </w:r>
    </w:p>
    <w:p w14:paraId="0E43D966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</w:p>
    <w:p w14:paraId="5BF7DBB8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V Wymagania na poszczególne oceny:</w:t>
      </w:r>
    </w:p>
    <w:p w14:paraId="4EB50E7D" w14:textId="77777777" w:rsidR="003C0C6B" w:rsidRPr="003C0C6B" w:rsidRDefault="003C0C6B" w:rsidP="003C0C6B">
      <w:pPr>
        <w:spacing w:line="360" w:lineRule="auto"/>
        <w:rPr>
          <w:sz w:val="22"/>
          <w:szCs w:val="22"/>
        </w:rPr>
      </w:pPr>
      <w:r w:rsidRPr="003C0C6B">
        <w:rPr>
          <w:sz w:val="22"/>
          <w:szCs w:val="22"/>
        </w:rPr>
        <w:t>Aby uzyskać ocenę:</w:t>
      </w:r>
    </w:p>
    <w:p w14:paraId="12F9B9CA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 xml:space="preserve">dopuszczającą- </w:t>
      </w:r>
      <w:r w:rsidRPr="003C0C6B">
        <w:rPr>
          <w:sz w:val="22"/>
          <w:szCs w:val="22"/>
        </w:rPr>
        <w:t>uczeń powinien wykazać się znajomością elementarnej wiedzy, wyjaśnić z pomocą nauczyciela znaczenie podstawowych terminów historycznych, dokonać opisów przeszłości i porównywać ja z teraźniejszością na podstawie materiałów ilustracyjnych;</w:t>
      </w:r>
    </w:p>
    <w:p w14:paraId="11592ED6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lastRenderedPageBreak/>
        <w:t>dostateczną-</w:t>
      </w:r>
      <w:r w:rsidRPr="003C0C6B">
        <w:rPr>
          <w:sz w:val="22"/>
          <w:szCs w:val="22"/>
        </w:rPr>
        <w:t xml:space="preserve"> uczeń powinien posiadać podstawowa wiedzę faktograficzna, czytać teksty ze zrozumieniem, dostrzegać związki teraźniejszości z przeszłością, opanować najprostsze umiejętności przedmiotowe, takie jak: dokonywanie oceny zdarzenia, opis, porównanie, określanie, w którym wieku rozegrało się dane wydarzenie, porządkowanie zdarzeń w kolejności chronologicznej, odczytywanie daty wydarzenia z osi czasu;</w:t>
      </w:r>
    </w:p>
    <w:p w14:paraId="256680EA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dobrą-</w:t>
      </w:r>
      <w:r w:rsidRPr="003C0C6B">
        <w:rPr>
          <w:sz w:val="22"/>
          <w:szCs w:val="22"/>
        </w:rPr>
        <w:t xml:space="preserve"> uczeń powinien opanować wiedzę faktograficzną na poziomie ponadpodstawowym, wykazywać się aktywnością na lekcjach, wyrażać własna opinię, dostrzegać ciągłość rozwoju kulturalnego i cywilizacyjnego, integrować wiedzę uzyskana z różnych źródeł, samodzielnie poszukiwać informacji o swoim regionie i rodzinnej miejscowości, umiejętnie posługiwać się mapa, odczytywać wiadomości z wykresów i tabel;</w:t>
      </w:r>
    </w:p>
    <w:p w14:paraId="686C5B2F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bardzo dobrą-</w:t>
      </w:r>
      <w:r w:rsidRPr="003C0C6B">
        <w:rPr>
          <w:sz w:val="22"/>
          <w:szCs w:val="22"/>
        </w:rPr>
        <w:t xml:space="preserve"> uczeń musi wykazać się nie tylko dużą wiedza, lecz także zrozumieniem procesów historycznych; powinien również samodzielnie wyciągać wnioski, ujmować treści historyczne w związki </w:t>
      </w:r>
      <w:proofErr w:type="spellStart"/>
      <w:r w:rsidRPr="003C0C6B">
        <w:rPr>
          <w:sz w:val="22"/>
          <w:szCs w:val="22"/>
        </w:rPr>
        <w:t>przyczynowo-skutkowe</w:t>
      </w:r>
      <w:proofErr w:type="spellEnd"/>
      <w:r w:rsidRPr="003C0C6B">
        <w:rPr>
          <w:sz w:val="22"/>
          <w:szCs w:val="22"/>
        </w:rPr>
        <w:t>, krytycznie odnosić się do wydarzeń z przeszłości oraz porównywać epoki i okresy;</w:t>
      </w:r>
    </w:p>
    <w:p w14:paraId="1FF31389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celującą-</w:t>
      </w:r>
      <w:r w:rsidRPr="003C0C6B">
        <w:rPr>
          <w:sz w:val="22"/>
          <w:szCs w:val="22"/>
        </w:rPr>
        <w:t xml:space="preserve"> uczeń powinien samodzielnie rozwijać swoje zainteresowania i wykazywać się wiedzą ponadprogramowa, uczestniczyć w przedmiotowych zajęciach dodatkowych, łączyć i wykorzystywać wiadomości z różnych dziedzin, brać udział w konkursach przedmiotowych.</w:t>
      </w:r>
    </w:p>
    <w:p w14:paraId="4B41331B" w14:textId="77777777" w:rsidR="003C0C6B" w:rsidRPr="003C0C6B" w:rsidRDefault="003C0C6B" w:rsidP="003C0C6B">
      <w:pPr>
        <w:rPr>
          <w:sz w:val="22"/>
          <w:szCs w:val="22"/>
        </w:rPr>
      </w:pPr>
    </w:p>
    <w:p w14:paraId="1F525F76" w14:textId="77777777" w:rsidR="003C0C6B" w:rsidRPr="003C0C6B" w:rsidRDefault="003C0C6B" w:rsidP="003C0C6B">
      <w:pPr>
        <w:rPr>
          <w:sz w:val="22"/>
          <w:szCs w:val="22"/>
        </w:rPr>
      </w:pPr>
    </w:p>
    <w:p w14:paraId="362504BD" w14:textId="77777777" w:rsidR="003C0C6B" w:rsidRPr="003C0C6B" w:rsidRDefault="003C0C6B" w:rsidP="003C0C6B">
      <w:pPr>
        <w:rPr>
          <w:sz w:val="22"/>
          <w:szCs w:val="22"/>
        </w:rPr>
      </w:pPr>
    </w:p>
    <w:p w14:paraId="45339C74" w14:textId="77777777" w:rsidR="003C0C6B" w:rsidRPr="003C0C6B" w:rsidRDefault="003C0C6B" w:rsidP="003C0C6B">
      <w:pPr>
        <w:rPr>
          <w:sz w:val="22"/>
          <w:szCs w:val="22"/>
        </w:rPr>
      </w:pPr>
    </w:p>
    <w:p w14:paraId="6805E727" w14:textId="77777777" w:rsidR="003C0C6B" w:rsidRPr="003C0C6B" w:rsidRDefault="003C0C6B" w:rsidP="003C0C6B">
      <w:pPr>
        <w:rPr>
          <w:sz w:val="22"/>
          <w:szCs w:val="22"/>
        </w:rPr>
      </w:pPr>
      <w:r w:rsidRPr="003C0C6B">
        <w:rPr>
          <w:b/>
          <w:sz w:val="22"/>
          <w:szCs w:val="22"/>
        </w:rPr>
        <w:t>Roczny plan pracy z historii dla klasy szóstej szkoły podstawowej do programu nauczania „Wczoraj i dziś”</w:t>
      </w:r>
    </w:p>
    <w:p w14:paraId="4581BB47" w14:textId="77777777" w:rsidR="003C0C6B" w:rsidRPr="003C0C6B" w:rsidRDefault="003C0C6B" w:rsidP="003C0C6B">
      <w:pPr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Wymagania na poszczególne oceny</w:t>
      </w:r>
    </w:p>
    <w:p w14:paraId="1CFA7327" w14:textId="77777777" w:rsidR="003C0C6B" w:rsidRPr="003C0C6B" w:rsidRDefault="003C0C6B" w:rsidP="003C0C6B">
      <w:pPr>
        <w:rPr>
          <w:sz w:val="22"/>
          <w:szCs w:val="22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3C0C6B" w:rsidRPr="003C0C6B" w14:paraId="60655E0E" w14:textId="77777777" w:rsidTr="00FE6D56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06945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36E8F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2C68" w14:textId="77777777" w:rsidR="003C0C6B" w:rsidRPr="003C0C6B" w:rsidRDefault="003C0C6B" w:rsidP="00FE6D56">
            <w:pPr>
              <w:tabs>
                <w:tab w:val="left" w:pos="2198"/>
                <w:tab w:val="left" w:pos="2623"/>
              </w:tabs>
              <w:snapToGrid w:val="0"/>
              <w:ind w:left="922" w:hanging="213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Wymagania na poszczególne oceny</w:t>
            </w:r>
          </w:p>
        </w:tc>
      </w:tr>
      <w:tr w:rsidR="003C0C6B" w:rsidRPr="003C0C6B" w14:paraId="46A4BF72" w14:textId="77777777" w:rsidTr="00FE6D56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63BD8" w14:textId="77777777" w:rsidR="003C0C6B" w:rsidRPr="003C0C6B" w:rsidRDefault="003C0C6B" w:rsidP="00FE6D56">
            <w:pPr>
              <w:rPr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29181" w14:textId="77777777" w:rsidR="003C0C6B" w:rsidRPr="003C0C6B" w:rsidRDefault="003C0C6B" w:rsidP="00FE6D56">
            <w:pPr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4D901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Ocena dopuszczająca</w:t>
            </w:r>
          </w:p>
          <w:p w14:paraId="1D15DEB8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E0D23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Ocena dostateczna</w:t>
            </w:r>
          </w:p>
          <w:p w14:paraId="151ADED2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2CF5E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Ocena dobra</w:t>
            </w:r>
          </w:p>
          <w:p w14:paraId="123A2204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7B743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Ocena bardzo dobra</w:t>
            </w:r>
          </w:p>
          <w:p w14:paraId="037E6DF2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C7FE8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Ocena celująca</w:t>
            </w:r>
          </w:p>
          <w:p w14:paraId="25D3BA74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Uczeń:</w:t>
            </w:r>
          </w:p>
        </w:tc>
      </w:tr>
      <w:tr w:rsidR="003C0C6B" w:rsidRPr="003C0C6B" w14:paraId="7D355728" w14:textId="77777777" w:rsidTr="00FE6D56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140F2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Rozdział I. Narodziny nowożytnego świata</w:t>
            </w:r>
          </w:p>
        </w:tc>
      </w:tr>
      <w:tr w:rsidR="003C0C6B" w:rsidRPr="003C0C6B" w14:paraId="1766AD23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922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02E" w14:textId="77777777" w:rsidR="003C0C6B" w:rsidRPr="003C0C6B" w:rsidRDefault="003C0C6B" w:rsidP="00FE6D56">
            <w:pPr>
              <w:pStyle w:val="Defaul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– </w:t>
            </w:r>
            <w:r w:rsidRPr="003C0C6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średniowieczne wyobrażenia o Ziemi</w:t>
            </w:r>
          </w:p>
          <w:p w14:paraId="29540646" w14:textId="77777777" w:rsidR="003C0C6B" w:rsidRPr="003C0C6B" w:rsidRDefault="003C0C6B" w:rsidP="00FE6D56">
            <w:pPr>
              <w:pStyle w:val="Defaul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– </w:t>
            </w:r>
            <w:r w:rsidRPr="003C0C6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przyczyny wypraw żeglarskich na przełomie XV i XVI w.</w:t>
            </w:r>
          </w:p>
          <w:p w14:paraId="17816294" w14:textId="77777777" w:rsidR="003C0C6B" w:rsidRPr="003C0C6B" w:rsidRDefault="003C0C6B" w:rsidP="00FE6D56">
            <w:pPr>
              <w:pStyle w:val="Default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– </w:t>
            </w:r>
            <w:r w:rsidRPr="003C0C6B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59D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wskazuje na mapie Indie, Amerykę</w:t>
            </w:r>
          </w:p>
          <w:p w14:paraId="400B9DAC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podaje przykłady towarów sprowadzanych z Indii(przyprawy, jedwab)</w:t>
            </w:r>
          </w:p>
          <w:p w14:paraId="18ACB012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wymienia Krzysztofa Kolumba jako odkrywcę Ameryki</w:t>
            </w:r>
          </w:p>
          <w:p w14:paraId="33EB5B30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03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nowości w technice żeglarskiej, które umożliwiły dalekomorskie wyprawy</w:t>
            </w:r>
          </w:p>
          <w:p w14:paraId="5212947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</w:t>
            </w:r>
            <w:proofErr w:type="spellStart"/>
            <w:r w:rsidRPr="003C0C6B">
              <w:rPr>
                <w:sz w:val="22"/>
                <w:szCs w:val="22"/>
              </w:rPr>
              <w:t>sięterminami</w:t>
            </w:r>
            <w:proofErr w:type="spellEnd"/>
            <w:r w:rsidRPr="003C0C6B">
              <w:rPr>
                <w:sz w:val="22"/>
                <w:szCs w:val="22"/>
              </w:rPr>
              <w:t xml:space="preserve">: </w:t>
            </w:r>
            <w:r w:rsidRPr="003C0C6B">
              <w:rPr>
                <w:i/>
                <w:sz w:val="22"/>
                <w:szCs w:val="22"/>
              </w:rPr>
              <w:t>karawela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kompas</w:t>
            </w:r>
          </w:p>
          <w:p w14:paraId="2DD6A7A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podaje lata pierwszej wyprawy dookoła Ziemi (1519–1522 r.)i określa, w którym </w:t>
            </w:r>
            <w:proofErr w:type="spellStart"/>
            <w:r w:rsidRPr="003C0C6B">
              <w:rPr>
                <w:sz w:val="22"/>
                <w:szCs w:val="22"/>
              </w:rPr>
              <w:t>wiekudoszło</w:t>
            </w:r>
            <w:proofErr w:type="spellEnd"/>
            <w:r w:rsidRPr="003C0C6B">
              <w:rPr>
                <w:sz w:val="22"/>
                <w:szCs w:val="22"/>
              </w:rPr>
              <w:t xml:space="preserve"> do tego wydarzenia</w:t>
            </w:r>
          </w:p>
          <w:p w14:paraId="1EEB306D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sz w:val="22"/>
                <w:szCs w:val="22"/>
              </w:rPr>
              <w:t>– 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8F4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przyczyny wielkich odkryć geograficznych</w:t>
            </w:r>
          </w:p>
          <w:p w14:paraId="005D794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wskazuje na mapie trasy najważniejszych wypraw przełomu XV i XVI w. oraz wymienia ich dowódców (Krzysztof Kolumb, Ferdynand Magellan, Vasco da Gama, Bartłomiej </w:t>
            </w:r>
            <w:proofErr w:type="spellStart"/>
            <w:r w:rsidRPr="003C0C6B">
              <w:rPr>
                <w:sz w:val="22"/>
                <w:szCs w:val="22"/>
              </w:rPr>
              <w:t>Diaz</w:t>
            </w:r>
            <w:proofErr w:type="spellEnd"/>
            <w:r w:rsidRPr="003C0C6B">
              <w:rPr>
                <w:sz w:val="22"/>
                <w:szCs w:val="22"/>
              </w:rPr>
              <w:t>)</w:t>
            </w:r>
          </w:p>
          <w:p w14:paraId="1D03136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tubylec</w:t>
            </w:r>
            <w:proofErr w:type="spellEnd"/>
          </w:p>
          <w:p w14:paraId="1A0D2CF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ludność tubylczą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FD3" w14:textId="77777777" w:rsidR="003C0C6B" w:rsidRPr="003C0C6B" w:rsidRDefault="003C0C6B" w:rsidP="00FE6D56">
            <w:pPr>
              <w:tabs>
                <w:tab w:val="left" w:pos="977"/>
              </w:tabs>
            </w:pPr>
            <w:r w:rsidRPr="003C0C6B">
              <w:rPr>
                <w:sz w:val="22"/>
                <w:szCs w:val="22"/>
              </w:rPr>
              <w:t>– wyjaśnia przyczyny poszukiwania morskiej drogi do Indii</w:t>
            </w:r>
          </w:p>
          <w:p w14:paraId="0C2E4313" w14:textId="77777777" w:rsidR="003C0C6B" w:rsidRPr="003C0C6B" w:rsidRDefault="003C0C6B" w:rsidP="00FE6D56">
            <w:pPr>
              <w:tabs>
                <w:tab w:val="left" w:pos="977"/>
              </w:tabs>
            </w:pPr>
            <w:r w:rsidRPr="003C0C6B">
              <w:rPr>
                <w:sz w:val="22"/>
                <w:szCs w:val="22"/>
              </w:rPr>
              <w:t xml:space="preserve">– podaje i zaznacza na osi czasu daty wypraw Bartłomieja </w:t>
            </w:r>
            <w:proofErr w:type="spellStart"/>
            <w:r w:rsidRPr="003C0C6B">
              <w:rPr>
                <w:sz w:val="22"/>
                <w:szCs w:val="22"/>
              </w:rPr>
              <w:t>Diaza</w:t>
            </w:r>
            <w:proofErr w:type="spellEnd"/>
            <w:r w:rsidRPr="003C0C6B">
              <w:rPr>
                <w:sz w:val="22"/>
                <w:szCs w:val="22"/>
              </w:rPr>
              <w:t xml:space="preserve"> i Vasco da Gamy</w:t>
            </w:r>
          </w:p>
          <w:p w14:paraId="65CFE3D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astrolabium</w:t>
            </w:r>
            <w:proofErr w:type="spellEnd"/>
          </w:p>
          <w:p w14:paraId="73641122" w14:textId="77777777" w:rsidR="003C0C6B" w:rsidRPr="003C0C6B" w:rsidRDefault="003C0C6B" w:rsidP="00FE6D56">
            <w:pPr>
              <w:tabs>
                <w:tab w:val="left" w:pos="977"/>
              </w:tabs>
              <w:rPr>
                <w:rFonts w:eastAsia="Arial Unicode MS"/>
              </w:rPr>
            </w:pPr>
            <w:r w:rsidRPr="003C0C6B">
              <w:rPr>
                <w:sz w:val="22"/>
                <w:szCs w:val="22"/>
              </w:rPr>
              <w:t xml:space="preserve">– </w:t>
            </w:r>
            <w:r w:rsidRPr="003C0C6B">
              <w:rPr>
                <w:rFonts w:eastAsia="Arial Unicode MS"/>
                <w:sz w:val="22"/>
                <w:szCs w:val="22"/>
              </w:rPr>
              <w:t>wyjaśnia, dlaczego Krzysztof Kolumb i Ferdynand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C60" w14:textId="77777777" w:rsidR="003C0C6B" w:rsidRPr="003C0C6B" w:rsidRDefault="003C0C6B" w:rsidP="00FE6D56">
            <w:pPr>
              <w:tabs>
                <w:tab w:val="left" w:pos="977"/>
              </w:tabs>
              <w:rPr>
                <w:rFonts w:eastAsia="Arial Unicode MS"/>
              </w:rPr>
            </w:pPr>
            <w:r w:rsidRPr="003C0C6B">
              <w:rPr>
                <w:rFonts w:eastAsia="Arial Unicode MS"/>
                <w:sz w:val="22"/>
                <w:szCs w:val="22"/>
              </w:rPr>
              <w:t>– tłumaczy pochodzenie nazwy Ameryka</w:t>
            </w:r>
          </w:p>
          <w:p w14:paraId="459D55C9" w14:textId="77777777" w:rsidR="003C0C6B" w:rsidRPr="003C0C6B" w:rsidRDefault="003C0C6B" w:rsidP="00FE6D56">
            <w:pPr>
              <w:tabs>
                <w:tab w:val="left" w:pos="977"/>
              </w:tabs>
              <w:rPr>
                <w:rFonts w:eastAsia="Arial Unicode MS"/>
              </w:rPr>
            </w:pPr>
            <w:r w:rsidRPr="003C0C6B">
              <w:rPr>
                <w:sz w:val="22"/>
                <w:szCs w:val="22"/>
              </w:rPr>
              <w:t>– wskazuje związek między wynalazkami z dziedziny żeglugi a podejmowaniem dalekich wypraw morskich</w:t>
            </w:r>
          </w:p>
          <w:p w14:paraId="3FF0E3F9" w14:textId="77777777" w:rsidR="003C0C6B" w:rsidRPr="003C0C6B" w:rsidRDefault="003C0C6B" w:rsidP="00FE6D56">
            <w:pPr>
              <w:tabs>
                <w:tab w:val="left" w:pos="977"/>
              </w:tabs>
            </w:pPr>
          </w:p>
        </w:tc>
      </w:tr>
      <w:tr w:rsidR="003C0C6B" w:rsidRPr="003C0C6B" w14:paraId="01C8C146" w14:textId="77777777" w:rsidTr="00FE6D56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CDDD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0C6B">
              <w:rPr>
                <w:rFonts w:eastAsia="Calibri"/>
                <w:sz w:val="22"/>
                <w:szCs w:val="22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A84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cywilizacje prekolumbijskie i ich dokonania</w:t>
            </w:r>
          </w:p>
          <w:p w14:paraId="03EF422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podbój Ameryki przez Hiszpanów i Portugalczyków oraz jego następstwa</w:t>
            </w:r>
          </w:p>
          <w:p w14:paraId="0CC87E0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zmiany w życiu ludzi w wyniku odkryć geograficznych</w:t>
            </w:r>
          </w:p>
          <w:p w14:paraId="02986396" w14:textId="77777777" w:rsidR="003C0C6B" w:rsidRPr="003C0C6B" w:rsidRDefault="003C0C6B" w:rsidP="00FE6D56"/>
          <w:p w14:paraId="2B312113" w14:textId="77777777" w:rsidR="003C0C6B" w:rsidRPr="003C0C6B" w:rsidRDefault="003C0C6B" w:rsidP="00FE6D56"/>
          <w:p w14:paraId="16CE967F" w14:textId="77777777" w:rsidR="003C0C6B" w:rsidRPr="003C0C6B" w:rsidRDefault="003C0C6B" w:rsidP="00FE6D56"/>
          <w:p w14:paraId="0E704049" w14:textId="77777777" w:rsidR="003C0C6B" w:rsidRPr="003C0C6B" w:rsidRDefault="003C0C6B" w:rsidP="00FE6D56"/>
          <w:p w14:paraId="035EE233" w14:textId="77777777" w:rsidR="003C0C6B" w:rsidRPr="003C0C6B" w:rsidRDefault="003C0C6B" w:rsidP="00FE6D56"/>
          <w:p w14:paraId="6A188269" w14:textId="77777777" w:rsidR="003C0C6B" w:rsidRPr="003C0C6B" w:rsidRDefault="003C0C6B" w:rsidP="00FE6D56"/>
          <w:p w14:paraId="494FE5B6" w14:textId="77777777" w:rsidR="003C0C6B" w:rsidRPr="003C0C6B" w:rsidRDefault="003C0C6B" w:rsidP="00FE6D56"/>
          <w:p w14:paraId="192C62B8" w14:textId="77777777" w:rsidR="003C0C6B" w:rsidRPr="003C0C6B" w:rsidRDefault="003C0C6B" w:rsidP="00FE6D56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D3DA06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– wymienia nazwy rdzennych ludów Ameryki (Majowie, Aztekowie i Inkowie)</w:t>
            </w:r>
          </w:p>
          <w:p w14:paraId="18600654" w14:textId="77777777" w:rsidR="003C0C6B" w:rsidRPr="003C0C6B" w:rsidRDefault="003C0C6B" w:rsidP="00FE6D56">
            <w:pPr>
              <w:rPr>
                <w:rStyle w:val="A13"/>
                <w:rFonts w:cs="Times New Roman"/>
                <w:i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przy pomocy nauczyciela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Stary</w:t>
            </w:r>
            <w:proofErr w:type="spellEnd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 Świat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Nowy Świat</w:t>
            </w:r>
          </w:p>
          <w:p w14:paraId="36DF7871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przykłady towarów, które przewożono między Ameryką a Europą</w:t>
            </w:r>
          </w:p>
          <w:p w14:paraId="361C5C2C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7908C4A5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606CE4C7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4C91836E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056BE456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172374C3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4643153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16909CB2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44D80C5D" w14:textId="77777777" w:rsidR="003C0C6B" w:rsidRPr="003C0C6B" w:rsidRDefault="003C0C6B" w:rsidP="00FE6D5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F5F325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</w:t>
            </w:r>
            <w:proofErr w:type="spellStart"/>
            <w:r w:rsidRPr="003C0C6B">
              <w:rPr>
                <w:sz w:val="22"/>
                <w:szCs w:val="22"/>
              </w:rPr>
              <w:t>sięterminem</w:t>
            </w:r>
            <w:proofErr w:type="spellEnd"/>
            <w:r w:rsidRPr="003C0C6B">
              <w:rPr>
                <w:sz w:val="22"/>
                <w:szCs w:val="22"/>
              </w:rPr>
              <w:t xml:space="preserve">: </w:t>
            </w:r>
            <w:r w:rsidRPr="003C0C6B">
              <w:rPr>
                <w:i/>
                <w:sz w:val="22"/>
                <w:szCs w:val="22"/>
              </w:rPr>
              <w:t>cywilizacje prekolumbijskie</w:t>
            </w:r>
          </w:p>
          <w:p w14:paraId="721BE6C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tereny zamieszkałe przez Majów, Azteków i Inków</w:t>
            </w:r>
          </w:p>
          <w:p w14:paraId="337288E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dokonania rdzennych ludów Ameryki</w:t>
            </w:r>
          </w:p>
          <w:p w14:paraId="4BFB3A4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 jednym pozytywnym i negatywnym skutku wielkich odkryć geograficznych</w:t>
            </w:r>
          </w:p>
          <w:p w14:paraId="7FF74AE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D02221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</w:t>
            </w:r>
            <w:proofErr w:type="spellStart"/>
            <w:r w:rsidRPr="003C0C6B">
              <w:rPr>
                <w:sz w:val="22"/>
                <w:szCs w:val="22"/>
              </w:rPr>
              <w:t>sięterminami</w:t>
            </w:r>
            <w:proofErr w:type="spellEnd"/>
            <w:r w:rsidRPr="003C0C6B">
              <w:rPr>
                <w:sz w:val="22"/>
                <w:szCs w:val="22"/>
              </w:rPr>
              <w:t xml:space="preserve">: </w:t>
            </w:r>
            <w:r w:rsidRPr="003C0C6B">
              <w:rPr>
                <w:i/>
                <w:sz w:val="22"/>
                <w:szCs w:val="22"/>
              </w:rPr>
              <w:t>kolonia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niewolnik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plantacja</w:t>
            </w:r>
          </w:p>
          <w:p w14:paraId="65E39F6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politykę Hiszpanów i Portugalczyków w Nowym Świecie</w:t>
            </w:r>
          </w:p>
          <w:p w14:paraId="68672FB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tłumaczy przyczyny przewagi Europejczyków nad tubylczą ludnością Ameryki</w:t>
            </w:r>
          </w:p>
          <w:p w14:paraId="599DB47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opowiada o sytuacji niewolników na </w:t>
            </w:r>
            <w:r w:rsidRPr="003C0C6B">
              <w:rPr>
                <w:sz w:val="22"/>
                <w:szCs w:val="22"/>
              </w:rPr>
              <w:lastRenderedPageBreak/>
              <w:t>plantacjach w Ameryce</w:t>
            </w:r>
          </w:p>
          <w:p w14:paraId="12218CF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w jaki sposób w Ameryce pojawiła się ludność afrykańska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C2A38C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pozytywne i negatywne skutki wielkich odkryć geograficznych</w:t>
            </w:r>
          </w:p>
          <w:p w14:paraId="6AD1CC1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konkwistador</w:t>
            </w:r>
            <w:proofErr w:type="spellEnd"/>
          </w:p>
          <w:p w14:paraId="0D9064D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opisuje działalność konkwistadorów i wymienia najbardziej znanych konkwistadorów </w:t>
            </w:r>
            <w:r w:rsidRPr="003C0C6B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3C0C6B">
              <w:rPr>
                <w:sz w:val="22"/>
                <w:szCs w:val="22"/>
              </w:rPr>
              <w:t>Hernán</w:t>
            </w:r>
            <w:proofErr w:type="spellEnd"/>
            <w:r w:rsidRPr="003C0C6B">
              <w:rPr>
                <w:sz w:val="22"/>
                <w:szCs w:val="22"/>
              </w:rPr>
              <w:t xml:space="preserve"> Cortez, Francisco Pizarro)</w:t>
            </w:r>
          </w:p>
          <w:p w14:paraId="7779E3D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ED52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przedstawia zmiany w życiu ludzi w wyniku odkryć geograficznych</w:t>
            </w:r>
          </w:p>
          <w:p w14:paraId="3C0E2A59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wymienia na podstawie mapy nazwy współczesnych państw położonych na obszarach dawniej zamieszkiwanych przez cywilizacje prekolumbijskie</w:t>
            </w:r>
          </w:p>
          <w:p w14:paraId="067B5DB8" w14:textId="77777777" w:rsidR="003C0C6B" w:rsidRPr="003C0C6B" w:rsidRDefault="003C0C6B" w:rsidP="00FE6D56">
            <w:pPr>
              <w:snapToGrid w:val="0"/>
            </w:pPr>
          </w:p>
          <w:p w14:paraId="45C716F6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1FD5185F" w14:textId="77777777" w:rsidTr="00FE6D56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B4F1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8CE4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renesans– cechy charakterystyczne epoki</w:t>
            </w:r>
          </w:p>
          <w:p w14:paraId="1657B54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humaniści i ich poglądy</w:t>
            </w:r>
          </w:p>
          <w:p w14:paraId="3DD27CAD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ideał człowieka w dobie renesansu</w:t>
            </w:r>
          </w:p>
          <w:p w14:paraId="4F05C11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wynalezienie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CDB1F4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zaznacza na osi czasu epokę renesansu</w:t>
            </w:r>
          </w:p>
          <w:p w14:paraId="30309743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Jana Gutenberga jako wynalazcę druku</w:t>
            </w:r>
          </w:p>
          <w:p w14:paraId="5327B2F7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wskazuje Leonarda da Vinci jako człowieka renesansu i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określadwie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>–trzy dziedziny jego zainteresowań</w:t>
            </w:r>
          </w:p>
          <w:p w14:paraId="35098E77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4AAB31D0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A2D673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Fonts w:eastAsia="Times"/>
                <w:sz w:val="22"/>
                <w:szCs w:val="22"/>
              </w:rPr>
              <w:t>terminem:</w:t>
            </w:r>
            <w:r w:rsidRPr="003C0C6B">
              <w:rPr>
                <w:rFonts w:eastAsia="Times"/>
                <w:i/>
                <w:sz w:val="22"/>
                <w:szCs w:val="22"/>
              </w:rPr>
              <w:t>renesans</w:t>
            </w:r>
            <w:proofErr w:type="spellEnd"/>
            <w:r w:rsidRPr="003C0C6B">
              <w:rPr>
                <w:rFonts w:eastAsia="Times"/>
                <w:sz w:val="22"/>
                <w:szCs w:val="22"/>
              </w:rPr>
              <w:t>,</w:t>
            </w:r>
          </w:p>
          <w:p w14:paraId="1609C41C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 xml:space="preserve">– podaje czas </w:t>
            </w:r>
            <w:proofErr w:type="spellStart"/>
            <w:r w:rsidRPr="003C0C6B">
              <w:rPr>
                <w:rFonts w:eastAsia="Times"/>
                <w:sz w:val="22"/>
                <w:szCs w:val="22"/>
              </w:rPr>
              <w:t>trwaniaepoki</w:t>
            </w:r>
            <w:proofErr w:type="spellEnd"/>
            <w:r w:rsidRPr="003C0C6B">
              <w:rPr>
                <w:rFonts w:eastAsia="Times"/>
                <w:sz w:val="22"/>
                <w:szCs w:val="22"/>
              </w:rPr>
              <w:t xml:space="preserve"> renesansu</w:t>
            </w:r>
          </w:p>
          <w:p w14:paraId="0FB520D8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 xml:space="preserve">– przedstawia ideał człowieka w epoce odrodzenia i wyjaśnia </w:t>
            </w:r>
            <w:proofErr w:type="spellStart"/>
            <w:r w:rsidRPr="003C0C6B">
              <w:rPr>
                <w:rFonts w:eastAsia="Times"/>
                <w:sz w:val="22"/>
                <w:szCs w:val="22"/>
              </w:rPr>
              <w:t>termin:</w:t>
            </w:r>
            <w:r w:rsidRPr="003C0C6B">
              <w:rPr>
                <w:rFonts w:eastAsia="Times"/>
                <w:i/>
                <w:sz w:val="22"/>
                <w:szCs w:val="22"/>
              </w:rPr>
              <w:t>człowiek</w:t>
            </w:r>
            <w:proofErr w:type="spellEnd"/>
            <w:r w:rsidRPr="003C0C6B">
              <w:rPr>
                <w:rFonts w:eastAsia="Times"/>
                <w:i/>
                <w:sz w:val="22"/>
                <w:szCs w:val="22"/>
              </w:rPr>
              <w:t xml:space="preserve"> renesansu</w:t>
            </w:r>
          </w:p>
          <w:p w14:paraId="32B9BA90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opisuje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6F3B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antyk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humanizm</w:t>
            </w:r>
          </w:p>
          <w:p w14:paraId="49307F4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epokę renesansu</w:t>
            </w:r>
          </w:p>
          <w:p w14:paraId="6490CCA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7B2B4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wyjaśnia wpływ wynalezienia druku na rozprzestrzenianie się idei renesansu</w:t>
            </w:r>
          </w:p>
          <w:p w14:paraId="1C5F784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5AA5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wskazuje Erazma z Rotterdamu jako wybitnego humanistę i przedstawia jego poglądy</w:t>
            </w:r>
          </w:p>
          <w:p w14:paraId="4420226A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porównuje pracę kopisty z pracą w średniowiecznej drukarni</w:t>
            </w:r>
          </w:p>
        </w:tc>
      </w:tr>
      <w:tr w:rsidR="003C0C6B" w:rsidRPr="003C0C6B" w14:paraId="5AEA9547" w14:textId="77777777" w:rsidTr="00FE6D56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C28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0C6B">
              <w:rPr>
                <w:rFonts w:eastAsia="Calibri"/>
                <w:sz w:val="22"/>
                <w:szCs w:val="22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8CD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renesansowa radość życia</w:t>
            </w:r>
          </w:p>
          <w:p w14:paraId="5F33A8D0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architektura renesansu</w:t>
            </w:r>
          </w:p>
          <w:p w14:paraId="5BE01352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E520FE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Włochy jako kolebkę renesansu,</w:t>
            </w:r>
          </w:p>
          <w:p w14:paraId="6D37CB1B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7B6A2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wyjaśnia, w czym przejawiała się renesansowa radość życia</w:t>
            </w:r>
          </w:p>
          <w:p w14:paraId="5BA62703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terminem: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mecenat</w:t>
            </w:r>
            <w:proofErr w:type="spellEnd"/>
          </w:p>
          <w:p w14:paraId="103386D8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8BD6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sztukę renesansową, wskazując główne motywy podejmowane przez twórców,</w:t>
            </w:r>
          </w:p>
          <w:p w14:paraId="6716BCF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terminem: </w:t>
            </w:r>
            <w:r w:rsidRPr="003C0C6B">
              <w:rPr>
                <w:i/>
                <w:sz w:val="22"/>
                <w:szCs w:val="22"/>
              </w:rPr>
              <w:t>fresk</w:t>
            </w:r>
            <w:r w:rsidRPr="003C0C6B">
              <w:rPr>
                <w:sz w:val="22"/>
                <w:szCs w:val="22"/>
              </w:rPr>
              <w:t xml:space="preserve">, podaje przykład </w:t>
            </w:r>
            <w:r w:rsidRPr="003C0C6B">
              <w:rPr>
                <w:sz w:val="22"/>
                <w:szCs w:val="22"/>
              </w:rPr>
              <w:lastRenderedPageBreak/>
              <w:t>dzieła wykonanego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CDB99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lastRenderedPageBreak/>
              <w:t xml:space="preserve">– poprawnie posługuje się terminami: </w:t>
            </w:r>
            <w:r w:rsidRPr="003C0C6B">
              <w:rPr>
                <w:i/>
                <w:sz w:val="22"/>
                <w:szCs w:val="22"/>
              </w:rPr>
              <w:t>attyka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arkada</w:t>
            </w:r>
            <w:r w:rsidRPr="003C0C6B">
              <w:rPr>
                <w:sz w:val="22"/>
                <w:szCs w:val="22"/>
              </w:rPr>
              <w:t xml:space="preserve">, </w:t>
            </w:r>
            <w:proofErr w:type="spellStart"/>
            <w:r w:rsidRPr="003C0C6B">
              <w:rPr>
                <w:i/>
                <w:sz w:val="22"/>
                <w:szCs w:val="22"/>
              </w:rPr>
              <w:t>kopuła</w:t>
            </w:r>
            <w:r w:rsidRPr="003C0C6B">
              <w:rPr>
                <w:sz w:val="22"/>
                <w:szCs w:val="22"/>
              </w:rPr>
              <w:t>do</w:t>
            </w:r>
            <w:proofErr w:type="spellEnd"/>
            <w:r w:rsidRPr="003C0C6B">
              <w:rPr>
                <w:sz w:val="22"/>
                <w:szCs w:val="22"/>
              </w:rPr>
              <w:t xml:space="preserve"> opisu budowli renesansowych</w:t>
            </w:r>
          </w:p>
          <w:p w14:paraId="7B61646E" w14:textId="77777777" w:rsidR="003C0C6B" w:rsidRPr="003C0C6B" w:rsidRDefault="003C0C6B" w:rsidP="00FE6D56">
            <w:pPr>
              <w:widowControl w:val="0"/>
              <w:suppressAutoHyphen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C6DF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poprawnie posługuje się terminem: </w:t>
            </w:r>
            <w:r w:rsidRPr="003C0C6B">
              <w:rPr>
                <w:i/>
                <w:sz w:val="22"/>
                <w:szCs w:val="22"/>
              </w:rPr>
              <w:t>perspektywa</w:t>
            </w:r>
          </w:p>
          <w:p w14:paraId="36183D0B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podaje przykłady dzieł, w których zastosowano perspektywę</w:t>
            </w:r>
          </w:p>
        </w:tc>
      </w:tr>
      <w:tr w:rsidR="003C0C6B" w:rsidRPr="003C0C6B" w14:paraId="5D400C0C" w14:textId="77777777" w:rsidTr="00FE6D56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AD2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bookmarkStart w:id="1" w:name="_Hlk5569618"/>
            <w:r w:rsidRPr="003C0C6B">
              <w:rPr>
                <w:sz w:val="22"/>
                <w:szCs w:val="22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2570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kryzys Kościoła katolickiego</w:t>
            </w:r>
          </w:p>
          <w:p w14:paraId="443DF2DC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Marcin Luter i jego poglądy</w:t>
            </w:r>
          </w:p>
          <w:p w14:paraId="179AAC1B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reformacja i jej następstwa</w:t>
            </w:r>
          </w:p>
          <w:p w14:paraId="23C9348B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78F17CD4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634EC407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C339DA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wystąpienie Marcina Lutra jako początek reformacji</w:t>
            </w:r>
          </w:p>
          <w:p w14:paraId="5F8F3CF4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odpust</w:t>
            </w:r>
            <w:proofErr w:type="spellEnd"/>
          </w:p>
          <w:p w14:paraId="152257E7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wyznania protestanckie</w:t>
            </w:r>
          </w:p>
          <w:p w14:paraId="6192E4AD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5B5B9DAF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64BD1E6F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46457CB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72CD4925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487C0F25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DDE4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reformacja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protestanci</w:t>
            </w:r>
          </w:p>
          <w:p w14:paraId="5E25097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określa początek reformacji(1517 r.) i zaznacza tę datę na osi czasu</w:t>
            </w:r>
          </w:p>
          <w:p w14:paraId="4DE99CA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sprzedaż odpustów jako jedną z przyczyn reformacji</w:t>
            </w:r>
          </w:p>
          <w:p w14:paraId="162BC53B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sz w:val="22"/>
                <w:szCs w:val="22"/>
              </w:rPr>
              <w:t>– 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3A270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pastor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celibat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zbór</w:t>
            </w:r>
          </w:p>
          <w:p w14:paraId="59F6F82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objawy kryzysu w Kościele katolickim jako przyczynę reformacji</w:t>
            </w:r>
          </w:p>
          <w:p w14:paraId="729BB3A1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opisuje okoliczności powstania anglikanizmu</w:t>
            </w:r>
          </w:p>
          <w:p w14:paraId="5A472D2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C5987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charakteryzuje poglądy Marcina Lutra</w:t>
            </w:r>
          </w:p>
          <w:p w14:paraId="442395DD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opisuje postanowienia pokoju w Augsburgu (1555 r.) i wyjaśnia zasadę </w:t>
            </w:r>
            <w:r w:rsidRPr="003C0C6B">
              <w:rPr>
                <w:i/>
                <w:sz w:val="22"/>
                <w:szCs w:val="22"/>
              </w:rPr>
              <w:t>czyj kraj, tego religia</w:t>
            </w:r>
          </w:p>
          <w:p w14:paraId="24392903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przedstawia na mapie 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16E1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charakteryzuje poglądy głoszone przez Jana Kalwina</w:t>
            </w:r>
          </w:p>
          <w:p w14:paraId="1F6597D2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wskazuje zmiany wprowadzone w liturgii protestanckiej</w:t>
            </w:r>
          </w:p>
          <w:p w14:paraId="177E2437" w14:textId="77777777" w:rsidR="003C0C6B" w:rsidRPr="003C0C6B" w:rsidRDefault="003C0C6B" w:rsidP="00FE6D56">
            <w:pPr>
              <w:snapToGrid w:val="0"/>
            </w:pPr>
          </w:p>
        </w:tc>
      </w:tr>
      <w:bookmarkEnd w:id="1"/>
      <w:tr w:rsidR="003C0C6B" w:rsidRPr="003C0C6B" w14:paraId="2716B375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1FCB" w14:textId="77777777" w:rsidR="003C0C6B" w:rsidRPr="003C0C6B" w:rsidRDefault="003C0C6B" w:rsidP="00FE6D56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3C0C6B">
              <w:rPr>
                <w:rFonts w:ascii="Times New Roman" w:hAnsi="Times New Roman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D1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postanowienia soboru trydenckiego</w:t>
            </w:r>
          </w:p>
          <w:p w14:paraId="4A5B50C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działalność jezuitów</w:t>
            </w:r>
          </w:p>
          <w:p w14:paraId="2C37BE9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9657F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sobór</w:t>
            </w:r>
            <w:proofErr w:type="spellEnd"/>
          </w:p>
          <w:p w14:paraId="2FB9FE7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przy pomocy nauczyciela przedstawia przyczyny zwołania soboru w Trydencie</w:t>
            </w:r>
          </w:p>
          <w:p w14:paraId="0D6403C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zakon jezuitów jako instytucję powołaną do walki z reformacją</w:t>
            </w:r>
          </w:p>
          <w:p w14:paraId="50F0EBD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5549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kontrreformacja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seminarium duchowne</w:t>
            </w:r>
          </w:p>
          <w:p w14:paraId="0CDA7CB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zadania seminariów duchownych w dobie kontrreformacji</w:t>
            </w:r>
          </w:p>
          <w:p w14:paraId="34EE84B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cel założenia zakonu jezuitów</w:t>
            </w:r>
          </w:p>
          <w:p w14:paraId="3D66485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wymienia Ignacego Loyolę jako założyciela zakonu jezuitów</w:t>
            </w:r>
          </w:p>
          <w:p w14:paraId="17F1B548" w14:textId="77777777" w:rsidR="003C0C6B" w:rsidRPr="003C0C6B" w:rsidRDefault="003C0C6B" w:rsidP="00FE6D56"/>
          <w:p w14:paraId="2EC43AD0" w14:textId="77777777" w:rsidR="003C0C6B" w:rsidRPr="003C0C6B" w:rsidRDefault="003C0C6B" w:rsidP="00FE6D56"/>
          <w:p w14:paraId="3911051F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E3BA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postanowienia soboru trydenckiego</w:t>
            </w:r>
          </w:p>
          <w:p w14:paraId="20430A6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heretyk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inkwizycja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indeks ksiąg zakazanych</w:t>
            </w:r>
          </w:p>
          <w:p w14:paraId="46F3B72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cel utworzenia inkwizycji </w:t>
            </w:r>
            <w:r w:rsidRPr="003C0C6B">
              <w:rPr>
                <w:sz w:val="22"/>
                <w:szCs w:val="22"/>
              </w:rPr>
              <w:lastRenderedPageBreak/>
              <w:t>i indeksu ksiąg zakazanych</w:t>
            </w:r>
          </w:p>
          <w:p w14:paraId="0EC594C2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87E30" w14:textId="77777777" w:rsidR="003C0C6B" w:rsidRPr="003C0C6B" w:rsidRDefault="003C0C6B" w:rsidP="00FE6D56">
            <w:pPr>
              <w:rPr>
                <w:rStyle w:val="A14"/>
                <w:rFonts w:cs="Times New Roman"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lastRenderedPageBreak/>
              <w:t>– charakteryzuje działalność zakonu jezuitów</w:t>
            </w:r>
          </w:p>
          <w:p w14:paraId="0E3DDB9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zasady obowiązujące jezuitów</w:t>
            </w:r>
          </w:p>
          <w:p w14:paraId="761F109D" w14:textId="77777777" w:rsidR="003C0C6B" w:rsidRPr="003C0C6B" w:rsidRDefault="003C0C6B" w:rsidP="00FE6D56">
            <w:pPr>
              <w:rPr>
                <w:rStyle w:val="A14"/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5D8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przyczyny wybuchu wojny trzydziestoletniej</w:t>
            </w:r>
          </w:p>
          <w:p w14:paraId="018A060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datę podpisania pokoju westfalskiego (1648 r.) i jego najważniejsze postanowienia</w:t>
            </w:r>
          </w:p>
        </w:tc>
      </w:tr>
      <w:tr w:rsidR="003C0C6B" w:rsidRPr="003C0C6B" w14:paraId="74451932" w14:textId="77777777" w:rsidTr="00FE6D56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2B8" w14:textId="77777777" w:rsidR="003C0C6B" w:rsidRPr="003C0C6B" w:rsidRDefault="003C0C6B" w:rsidP="00FE6D56">
            <w:pPr>
              <w:snapToGrid w:val="0"/>
              <w:jc w:val="center"/>
            </w:pPr>
            <w:r w:rsidRPr="003C0C6B">
              <w:rPr>
                <w:b/>
                <w:sz w:val="22"/>
                <w:szCs w:val="22"/>
              </w:rPr>
              <w:t xml:space="preserve">Rozdział </w:t>
            </w:r>
            <w:r w:rsidRPr="003C0C6B">
              <w:rPr>
                <w:rFonts w:eastAsia="Calibri"/>
                <w:b/>
                <w:sz w:val="22"/>
                <w:szCs w:val="22"/>
              </w:rPr>
              <w:t>II. W Rzeczypospolitej szlacheckiej</w:t>
            </w:r>
          </w:p>
        </w:tc>
      </w:tr>
      <w:tr w:rsidR="003C0C6B" w:rsidRPr="003C0C6B" w14:paraId="22881040" w14:textId="77777777" w:rsidTr="00FE6D56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C2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B6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szlachta i jej zajęcia</w:t>
            </w:r>
          </w:p>
          <w:p w14:paraId="22B40D0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prawa i obowiązki szlachty</w:t>
            </w:r>
          </w:p>
          <w:p w14:paraId="7064EFB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sejm walny i sejmiki ziemskie</w:t>
            </w:r>
          </w:p>
          <w:p w14:paraId="6B4CB9A2" w14:textId="77777777" w:rsidR="003C0C6B" w:rsidRPr="003C0C6B" w:rsidRDefault="003C0C6B" w:rsidP="00FE6D56"/>
          <w:p w14:paraId="797A75C2" w14:textId="77777777" w:rsidR="003C0C6B" w:rsidRPr="003C0C6B" w:rsidRDefault="003C0C6B" w:rsidP="00FE6D56"/>
          <w:p w14:paraId="6A0481B2" w14:textId="77777777" w:rsidR="003C0C6B" w:rsidRPr="003C0C6B" w:rsidRDefault="003C0C6B" w:rsidP="00FE6D56"/>
          <w:p w14:paraId="49F06AFF" w14:textId="77777777" w:rsidR="003C0C6B" w:rsidRPr="003C0C6B" w:rsidRDefault="003C0C6B" w:rsidP="00FE6D56"/>
          <w:p w14:paraId="2745909B" w14:textId="77777777" w:rsidR="003C0C6B" w:rsidRPr="003C0C6B" w:rsidRDefault="003C0C6B" w:rsidP="00FE6D56"/>
          <w:p w14:paraId="32C9473A" w14:textId="77777777" w:rsidR="003C0C6B" w:rsidRPr="003C0C6B" w:rsidRDefault="003C0C6B" w:rsidP="00FE6D56"/>
          <w:p w14:paraId="6EBE4965" w14:textId="77777777" w:rsidR="003C0C6B" w:rsidRPr="003C0C6B" w:rsidRDefault="003C0C6B" w:rsidP="00FE6D56"/>
          <w:p w14:paraId="151292EB" w14:textId="77777777" w:rsidR="003C0C6B" w:rsidRPr="003C0C6B" w:rsidRDefault="003C0C6B" w:rsidP="00FE6D56"/>
          <w:p w14:paraId="049AF227" w14:textId="77777777" w:rsidR="003C0C6B" w:rsidRPr="003C0C6B" w:rsidRDefault="003C0C6B" w:rsidP="00FE6D56"/>
          <w:p w14:paraId="47487F29" w14:textId="77777777" w:rsidR="003C0C6B" w:rsidRPr="003C0C6B" w:rsidRDefault="003C0C6B" w:rsidP="00FE6D56"/>
          <w:p w14:paraId="43431C30" w14:textId="77777777" w:rsidR="003C0C6B" w:rsidRPr="003C0C6B" w:rsidRDefault="003C0C6B" w:rsidP="00FE6D56"/>
          <w:p w14:paraId="009D448B" w14:textId="77777777" w:rsidR="003C0C6B" w:rsidRPr="003C0C6B" w:rsidRDefault="003C0C6B" w:rsidP="00FE6D5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B399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szlachta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herb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szabla</w:t>
            </w:r>
          </w:p>
          <w:p w14:paraId="42BC954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prawa szlachty odziedziczone po rycerskich przodkach</w:t>
            </w:r>
          </w:p>
          <w:p w14:paraId="57B7476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zajęcia szlachty</w:t>
            </w:r>
          </w:p>
          <w:p w14:paraId="2D3A252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07654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 xml:space="preserve">– poprawnie posługuje się terminami: </w:t>
            </w:r>
            <w:r w:rsidRPr="003C0C6B">
              <w:rPr>
                <w:rFonts w:eastAsia="Times"/>
                <w:i/>
                <w:sz w:val="22"/>
                <w:szCs w:val="22"/>
              </w:rPr>
              <w:t>demokracja szlachecka</w:t>
            </w:r>
            <w:r w:rsidRPr="003C0C6B">
              <w:rPr>
                <w:rFonts w:eastAsia="Times"/>
                <w:sz w:val="22"/>
                <w:szCs w:val="22"/>
              </w:rPr>
              <w:t xml:space="preserve">, </w:t>
            </w:r>
            <w:proofErr w:type="spellStart"/>
            <w:r w:rsidRPr="003C0C6B">
              <w:rPr>
                <w:rFonts w:eastAsia="Times"/>
                <w:i/>
                <w:sz w:val="22"/>
                <w:szCs w:val="22"/>
              </w:rPr>
              <w:t>przywilej</w:t>
            </w:r>
            <w:r w:rsidRPr="003C0C6B">
              <w:rPr>
                <w:rFonts w:eastAsia="Times"/>
                <w:sz w:val="22"/>
                <w:szCs w:val="22"/>
              </w:rPr>
              <w:t>,</w:t>
            </w:r>
            <w:r w:rsidRPr="003C0C6B">
              <w:rPr>
                <w:rFonts w:eastAsia="Times"/>
                <w:i/>
                <w:sz w:val="22"/>
                <w:szCs w:val="22"/>
              </w:rPr>
              <w:t>magnateria</w:t>
            </w:r>
            <w:proofErr w:type="spellEnd"/>
            <w:r w:rsidRPr="003C0C6B">
              <w:rPr>
                <w:rFonts w:eastAsia="Times"/>
                <w:sz w:val="22"/>
                <w:szCs w:val="22"/>
              </w:rPr>
              <w:t xml:space="preserve">, </w:t>
            </w:r>
            <w:r w:rsidRPr="003C0C6B">
              <w:rPr>
                <w:rFonts w:eastAsia="Times"/>
                <w:i/>
                <w:sz w:val="22"/>
                <w:szCs w:val="22"/>
              </w:rPr>
              <w:t>szlachta średnia</w:t>
            </w:r>
            <w:r w:rsidRPr="003C0C6B">
              <w:rPr>
                <w:rFonts w:eastAsia="Times"/>
                <w:sz w:val="22"/>
                <w:szCs w:val="22"/>
              </w:rPr>
              <w:t xml:space="preserve">, </w:t>
            </w:r>
            <w:r w:rsidRPr="003C0C6B">
              <w:rPr>
                <w:rFonts w:eastAsia="Times"/>
                <w:i/>
                <w:sz w:val="22"/>
                <w:szCs w:val="22"/>
              </w:rPr>
              <w:t>szlachta zagrodowa</w:t>
            </w:r>
            <w:r w:rsidRPr="003C0C6B">
              <w:rPr>
                <w:rFonts w:eastAsia="Times"/>
                <w:sz w:val="22"/>
                <w:szCs w:val="22"/>
              </w:rPr>
              <w:t>,</w:t>
            </w:r>
            <w:r w:rsidRPr="003C0C6B">
              <w:rPr>
                <w:rFonts w:eastAsia="Times"/>
                <w:i/>
                <w:sz w:val="22"/>
                <w:szCs w:val="22"/>
              </w:rPr>
              <w:t xml:space="preserve"> gołota</w:t>
            </w:r>
          </w:p>
          <w:p w14:paraId="4EB84596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wymienia izby sejmu walnego</w:t>
            </w:r>
          </w:p>
          <w:p w14:paraId="0E5279DD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przedstawia zróżnicowanie stanu szlacheckiego</w:t>
            </w:r>
          </w:p>
          <w:p w14:paraId="0D19DC1E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 xml:space="preserve">– wyjaśnia funkcjonowanie zasady </w:t>
            </w:r>
            <w:r w:rsidRPr="003C0C6B">
              <w:rPr>
                <w:rFonts w:eastAsia="Times"/>
                <w:i/>
                <w:sz w:val="22"/>
                <w:szCs w:val="22"/>
              </w:rPr>
              <w:t>liberum veto</w:t>
            </w:r>
          </w:p>
          <w:p w14:paraId="341E33A8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075D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prawa i obowiązki szlachty,</w:t>
            </w:r>
          </w:p>
          <w:p w14:paraId="5DA4BF3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pospolite</w:t>
            </w:r>
            <w:proofErr w:type="spellEnd"/>
            <w:r w:rsidRPr="003C0C6B">
              <w:rPr>
                <w:i/>
                <w:sz w:val="22"/>
                <w:szCs w:val="22"/>
              </w:rPr>
              <w:t xml:space="preserve"> ruszenie</w:t>
            </w:r>
          </w:p>
          <w:p w14:paraId="1447CD1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wpływ przywilejów szlacheckich na pozycję tego stanu</w:t>
            </w:r>
          </w:p>
          <w:p w14:paraId="2192A7D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podaje i zaznacza na osi czasu datę uchwalenia konstytucji </w:t>
            </w:r>
            <w:r w:rsidRPr="003C0C6B">
              <w:rPr>
                <w:i/>
                <w:sz w:val="22"/>
                <w:szCs w:val="22"/>
              </w:rPr>
              <w:t xml:space="preserve">Nihil </w:t>
            </w:r>
            <w:proofErr w:type="spellStart"/>
            <w:r w:rsidRPr="003C0C6B">
              <w:rPr>
                <w:i/>
                <w:sz w:val="22"/>
                <w:szCs w:val="22"/>
              </w:rPr>
              <w:t>novi</w:t>
            </w:r>
            <w:proofErr w:type="spellEnd"/>
            <w:r w:rsidRPr="003C0C6B">
              <w:rPr>
                <w:sz w:val="22"/>
                <w:szCs w:val="22"/>
              </w:rPr>
              <w:t xml:space="preserve"> (1505 r.), określa wiek, w którym doszło do tego wydarzenia</w:t>
            </w:r>
          </w:p>
          <w:p w14:paraId="123ECD5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przedstawia prawa otrzymane przez szlachtę na mocy konstytucji </w:t>
            </w:r>
            <w:r w:rsidRPr="003C0C6B">
              <w:rPr>
                <w:i/>
                <w:sz w:val="22"/>
                <w:szCs w:val="22"/>
              </w:rPr>
              <w:t xml:space="preserve">Nihil </w:t>
            </w:r>
            <w:proofErr w:type="spellStart"/>
            <w:r w:rsidRPr="003C0C6B">
              <w:rPr>
                <w:i/>
                <w:sz w:val="22"/>
                <w:szCs w:val="22"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72B7D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 xml:space="preserve">– poprawnie posługuje się terminami: </w:t>
            </w:r>
            <w:r w:rsidRPr="003C0C6B">
              <w:rPr>
                <w:i/>
                <w:sz w:val="22"/>
                <w:szCs w:val="22"/>
              </w:rPr>
              <w:t>sejm walny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sejmiki ziemskie</w:t>
            </w:r>
          </w:p>
          <w:p w14:paraId="412C2171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przedstawia decyzje podejmowane na sejmie walnym</w:t>
            </w:r>
          </w:p>
          <w:p w14:paraId="550BCD62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charakteryzuje rolę sejmików ziemskich i  zakres ich uprawnień</w:t>
            </w:r>
          </w:p>
          <w:p w14:paraId="40D30091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przedstawia skład izb sejmu walnego</w:t>
            </w:r>
          </w:p>
          <w:p w14:paraId="79C99DF4" w14:textId="77777777" w:rsidR="003C0C6B" w:rsidRPr="003C0C6B" w:rsidRDefault="003C0C6B" w:rsidP="00FE6D56">
            <w:pPr>
              <w:widowControl w:val="0"/>
              <w:suppressAutoHyphens/>
            </w:pPr>
          </w:p>
          <w:p w14:paraId="46BD8D54" w14:textId="77777777" w:rsidR="003C0C6B" w:rsidRPr="003C0C6B" w:rsidRDefault="003C0C6B" w:rsidP="00FE6D56">
            <w:pPr>
              <w:widowControl w:val="0"/>
              <w:suppressAutoHyphen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BABC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wyjaśnia, w jaki sposób doszło do ukształtowania się demokracji szlacheckiej</w:t>
            </w:r>
          </w:p>
          <w:p w14:paraId="6B7FBBB9" w14:textId="77777777" w:rsidR="003C0C6B" w:rsidRPr="003C0C6B" w:rsidRDefault="003C0C6B" w:rsidP="00FE6D56">
            <w:pPr>
              <w:snapToGrid w:val="0"/>
              <w:rPr>
                <w:spacing w:val="-2"/>
              </w:rPr>
            </w:pPr>
            <w:r w:rsidRPr="003C0C6B">
              <w:rPr>
                <w:sz w:val="22"/>
                <w:szCs w:val="22"/>
              </w:rPr>
              <w:t>– porównuje parlamentaryzm Rzeczypospolitej</w:t>
            </w:r>
            <w:r w:rsidRPr="003C0C6B">
              <w:rPr>
                <w:sz w:val="22"/>
                <w:szCs w:val="22"/>
              </w:rPr>
              <w:br/>
            </w:r>
            <w:r w:rsidRPr="003C0C6B">
              <w:rPr>
                <w:spacing w:val="-2"/>
                <w:sz w:val="22"/>
                <w:szCs w:val="22"/>
              </w:rPr>
              <w:t>XVI–XVII w. z parlamentaryzmem współczesnej Polski</w:t>
            </w:r>
          </w:p>
          <w:p w14:paraId="1E51AB1C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wyjaśnia, kto sprawował władzę w Rzeczypospolitej</w:t>
            </w:r>
          </w:p>
          <w:p w14:paraId="3E1E113C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7E8D611E" w14:textId="77777777" w:rsidTr="00FE6D56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ED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0C6B">
              <w:rPr>
                <w:rFonts w:eastAsia="Calibri"/>
                <w:sz w:val="22"/>
                <w:szCs w:val="22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4E8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folwark szlachecki</w:t>
            </w:r>
          </w:p>
          <w:p w14:paraId="3C023A37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gospodarcza działalność szlachty</w:t>
            </w:r>
          </w:p>
          <w:p w14:paraId="3C8012F8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spław wiślany</w:t>
            </w:r>
          </w:p>
          <w:p w14:paraId="18647668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lastRenderedPageBreak/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F441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się terminami: </w:t>
            </w:r>
            <w:r w:rsidRPr="003C0C6B">
              <w:rPr>
                <w:i/>
                <w:sz w:val="22"/>
                <w:szCs w:val="22"/>
              </w:rPr>
              <w:t>folwark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dwór</w:t>
            </w:r>
          </w:p>
          <w:p w14:paraId="07848ED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na podstawie </w:t>
            </w:r>
            <w:proofErr w:type="spellStart"/>
            <w:r w:rsidRPr="003C0C6B">
              <w:rPr>
                <w:sz w:val="22"/>
                <w:szCs w:val="22"/>
              </w:rPr>
              <w:t>ilustracjiz</w:t>
            </w:r>
            <w:proofErr w:type="spellEnd"/>
            <w:r w:rsidRPr="003C0C6B">
              <w:rPr>
                <w:sz w:val="22"/>
                <w:szCs w:val="22"/>
              </w:rPr>
              <w:t xml:space="preserve"> podręcznika wymienia elementy wchodzące w skład folwarku szlacheckiego</w:t>
            </w:r>
          </w:p>
          <w:p w14:paraId="0369599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F2DF3" w14:textId="77777777" w:rsidR="003C0C6B" w:rsidRPr="003C0C6B" w:rsidRDefault="003C0C6B" w:rsidP="00FE6D56">
            <w:pPr>
              <w:widowControl w:val="0"/>
              <w:suppressAutoHyphens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spław</w:t>
            </w:r>
            <w:proofErr w:type="spellEnd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 wiślany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szkuta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spichlerz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pańszczyzna</w:t>
            </w:r>
          </w:p>
          <w:p w14:paraId="24B2CEA5" w14:textId="77777777" w:rsidR="003C0C6B" w:rsidRPr="003C0C6B" w:rsidRDefault="003C0C6B" w:rsidP="00FE6D5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220" w:lineRule="atLeast"/>
            </w:pPr>
            <w:r w:rsidRPr="003C0C6B">
              <w:rPr>
                <w:sz w:val="22"/>
                <w:szCs w:val="22"/>
              </w:rPr>
              <w:lastRenderedPageBreak/>
              <w:t>– przedstawia gospodarczą działalność szlachty</w:t>
            </w:r>
          </w:p>
          <w:p w14:paraId="7AAE6415" w14:textId="77777777" w:rsidR="003C0C6B" w:rsidRPr="003C0C6B" w:rsidRDefault="003C0C6B" w:rsidP="00FE6D5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220" w:lineRule="atLeast"/>
            </w:pPr>
            <w:r w:rsidRPr="003C0C6B">
              <w:rPr>
                <w:sz w:val="22"/>
                <w:szCs w:val="22"/>
              </w:rPr>
              <w:t>– wskazuje na mapie Pomorze Gdańskie i najważniejsze porty położone nad Wisłą</w:t>
            </w:r>
          </w:p>
          <w:p w14:paraId="0F427929" w14:textId="77777777" w:rsidR="003C0C6B" w:rsidRPr="003C0C6B" w:rsidRDefault="003C0C6B" w:rsidP="00FE6D5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220" w:lineRule="atLeast"/>
            </w:pPr>
            <w:r w:rsidRPr="003C0C6B">
              <w:rPr>
                <w:sz w:val="22"/>
                <w:szCs w:val="22"/>
              </w:rPr>
              <w:t>– wymienia towary wywożone z Polski i sprowadzane do kraju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ED35E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lastRenderedPageBreak/>
              <w:t xml:space="preserve">– wymienia najważniejsze zabudowania </w:t>
            </w:r>
            <w:proofErr w:type="spellStart"/>
            <w:r w:rsidRPr="003C0C6B">
              <w:rPr>
                <w:sz w:val="22"/>
                <w:szCs w:val="22"/>
              </w:rPr>
              <w:t>folwarkui</w:t>
            </w:r>
            <w:proofErr w:type="spellEnd"/>
            <w:r w:rsidRPr="003C0C6B">
              <w:rPr>
                <w:sz w:val="22"/>
                <w:szCs w:val="22"/>
              </w:rPr>
              <w:t xml:space="preserve"> wskazuje </w:t>
            </w:r>
            <w:r w:rsidRPr="003C0C6B">
              <w:rPr>
                <w:sz w:val="22"/>
                <w:szCs w:val="22"/>
              </w:rPr>
              <w:lastRenderedPageBreak/>
              <w:t>ich funkcje</w:t>
            </w:r>
          </w:p>
          <w:p w14:paraId="136F7CD7" w14:textId="77777777" w:rsidR="003C0C6B" w:rsidRPr="003C0C6B" w:rsidRDefault="003C0C6B" w:rsidP="00FE6D5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220" w:lineRule="atLeast"/>
            </w:pPr>
            <w:r w:rsidRPr="003C0C6B">
              <w:rPr>
                <w:sz w:val="22"/>
                <w:szCs w:val="22"/>
              </w:rPr>
              <w:t>– wyjaśnia przyczyny i sposoby powiększania się majątków szlacheckich</w:t>
            </w:r>
          </w:p>
          <w:p w14:paraId="371506B8" w14:textId="77777777" w:rsidR="003C0C6B" w:rsidRPr="003C0C6B" w:rsidRDefault="003C0C6B" w:rsidP="00FE6D5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220" w:lineRule="atLeast"/>
            </w:pPr>
            <w:r w:rsidRPr="003C0C6B">
              <w:rPr>
                <w:sz w:val="22"/>
                <w:szCs w:val="22"/>
              </w:rPr>
              <w:t xml:space="preserve">– tłumaczy, </w:t>
            </w:r>
            <w:proofErr w:type="spellStart"/>
            <w:r w:rsidRPr="003C0C6B">
              <w:rPr>
                <w:sz w:val="22"/>
                <w:szCs w:val="22"/>
              </w:rPr>
              <w:t>dlaczegoszlachta</w:t>
            </w:r>
            <w:proofErr w:type="spellEnd"/>
            <w:r w:rsidRPr="003C0C6B">
              <w:rPr>
                <w:sz w:val="22"/>
                <w:szCs w:val="22"/>
              </w:rPr>
              <w:t xml:space="preserve"> uchwaliła ustawy antychłopskie i antymieszczańskie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F86A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wyjaśnia znaczenie odzyskania przez Polskę Pomorza </w:t>
            </w:r>
            <w:r w:rsidRPr="003C0C6B">
              <w:rPr>
                <w:sz w:val="22"/>
                <w:szCs w:val="22"/>
              </w:rPr>
              <w:lastRenderedPageBreak/>
              <w:t>Gdańskiego dla rozwoju gospodarki</w:t>
            </w:r>
          </w:p>
          <w:p w14:paraId="34CE7FC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najważniejsze ustawy wymierzone przeciw chłopom i mieszczanom</w:t>
            </w:r>
          </w:p>
          <w:p w14:paraId="7108C27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następstwa ożywienia gospodarczego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52E0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 xml:space="preserve">– wyjaśnia wpływ ustaw antychłopskich i antymieszczańskich na położenie tych </w:t>
            </w:r>
            <w:r w:rsidRPr="003C0C6B">
              <w:rPr>
                <w:sz w:val="22"/>
                <w:szCs w:val="22"/>
              </w:rPr>
              <w:lastRenderedPageBreak/>
              <w:t>grup społecznych i rozwój polskiej gospodarki</w:t>
            </w:r>
          </w:p>
        </w:tc>
      </w:tr>
      <w:tr w:rsidR="003C0C6B" w:rsidRPr="003C0C6B" w14:paraId="3F7C61EE" w14:textId="77777777" w:rsidTr="00FE6D56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4F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3E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ostatni Jagiellonowie na tronie Polski</w:t>
            </w:r>
          </w:p>
          <w:p w14:paraId="0BD01E4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wojna z zakonem krzyżackim 1519–1521</w:t>
            </w:r>
          </w:p>
          <w:p w14:paraId="4A2599E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hołd pruski i jego postanowienia</w:t>
            </w:r>
          </w:p>
          <w:p w14:paraId="1F8EEBA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3DF67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wymienia ostatnich władców z dynastii Jagiellonów: Zygmunta I Starego i Zygmunta Augusta</w:t>
            </w:r>
          </w:p>
          <w:p w14:paraId="4ECE5BEB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i zaznacza na osi czasu datę hołdu pruskiego (1525 r.), określa wiek, w którym doszło do tego wydarzenia</w:t>
            </w:r>
          </w:p>
          <w:p w14:paraId="5DA9169E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wskazuje na obrazie Jana Matejki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Hołd </w:t>
            </w:r>
            <w:proofErr w:type="spellStart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pruski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postaci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 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599D8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Prusy Książęce, Prusy Królewskie, Inflanty</w:t>
            </w:r>
          </w:p>
          <w:p w14:paraId="2F7BC345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opisuje zależność Prus Książęcych od Polski</w:t>
            </w:r>
          </w:p>
          <w:p w14:paraId="39FEF2B4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wyjaśnia przyczyny najazdu Iwana Groźnego na Inflanty</w:t>
            </w:r>
          </w:p>
          <w:p w14:paraId="04B1A58E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</w:p>
          <w:p w14:paraId="2E28FAF9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</w:p>
          <w:p w14:paraId="7530F9BF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</w:p>
          <w:p w14:paraId="72EA05AD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B04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przyczyny wojny Polski z zakonem krzyżackim (1519–1521 r.)</w:t>
            </w:r>
          </w:p>
          <w:p w14:paraId="77BEE24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państwa walczące o Inflanty i wskazuje sporne terytorium na mapie</w:t>
            </w:r>
          </w:p>
          <w:p w14:paraId="70FB221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</w:t>
            </w:r>
            <w:proofErr w:type="spellStart"/>
            <w:r w:rsidRPr="003C0C6B">
              <w:rPr>
                <w:sz w:val="22"/>
                <w:szCs w:val="22"/>
              </w:rPr>
              <w:t>skutkirywalizacji</w:t>
            </w:r>
            <w:proofErr w:type="spellEnd"/>
            <w:r w:rsidRPr="003C0C6B">
              <w:rPr>
                <w:sz w:val="22"/>
                <w:szCs w:val="22"/>
              </w:rPr>
              <w:t xml:space="preserve"> Polski, Szwecji, Moskwy i 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6DE9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hołd</w:t>
            </w:r>
            <w:proofErr w:type="spellEnd"/>
            <w:r w:rsidRPr="003C0C6B">
              <w:rPr>
                <w:i/>
                <w:sz w:val="22"/>
                <w:szCs w:val="22"/>
              </w:rPr>
              <w:t xml:space="preserve"> lenny</w:t>
            </w:r>
          </w:p>
          <w:p w14:paraId="38A5F67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postanowienia hołdu pruskiego(1525 r.) i</w:t>
            </w:r>
          </w:p>
          <w:p w14:paraId="51EBE75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382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korzyści i zagrożenia wynikające z postanowień hołdu pruskiego</w:t>
            </w:r>
          </w:p>
          <w:p w14:paraId="2FD2A69C" w14:textId="77777777" w:rsidR="003C0C6B" w:rsidRPr="003C0C6B" w:rsidRDefault="003C0C6B" w:rsidP="00FE6D56">
            <w:pPr>
              <w:widowControl w:val="0"/>
              <w:suppressAutoHyphens/>
            </w:pPr>
            <w:r w:rsidRPr="003C0C6B">
              <w:rPr>
                <w:sz w:val="22"/>
                <w:szCs w:val="22"/>
              </w:rPr>
              <w:t>– charakteryzuje politykę wschodnią ostatnich Jagiellonów i jej następstwa</w:t>
            </w:r>
          </w:p>
          <w:p w14:paraId="3F4E721C" w14:textId="77777777" w:rsidR="003C0C6B" w:rsidRPr="003C0C6B" w:rsidRDefault="003C0C6B" w:rsidP="00FE6D56">
            <w:pPr>
              <w:widowControl w:val="0"/>
              <w:suppressAutoHyphens/>
            </w:pPr>
          </w:p>
        </w:tc>
      </w:tr>
      <w:tr w:rsidR="003C0C6B" w:rsidRPr="003C0C6B" w14:paraId="426AD71E" w14:textId="77777777" w:rsidTr="00FE6D56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56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0C6B">
              <w:rPr>
                <w:rFonts w:eastAsia="Calibri"/>
                <w:sz w:val="22"/>
                <w:szCs w:val="22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188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idee renesansowe w Polsce</w:t>
            </w:r>
          </w:p>
          <w:p w14:paraId="4462EB51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literatura polskiego renesansu i jej twórcy</w:t>
            </w:r>
          </w:p>
          <w:p w14:paraId="21EA6542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renesansowy Wawel Jagiellonów</w:t>
            </w:r>
          </w:p>
          <w:p w14:paraId="383B5EDB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 xml:space="preserve">– odkrycie Mikołaja </w:t>
            </w:r>
            <w:r w:rsidRPr="003C0C6B">
              <w:rPr>
                <w:sz w:val="22"/>
                <w:szCs w:val="22"/>
              </w:rPr>
              <w:lastRenderedPageBreak/>
              <w:t>Kopernika</w:t>
            </w:r>
          </w:p>
          <w:p w14:paraId="58B2D525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7C142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lastRenderedPageBreak/>
              <w:t>– wymienia Mikołaja Kopernika jako twórcę teorii heliocentrycznej</w:t>
            </w:r>
          </w:p>
          <w:p w14:paraId="41ADF27E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wskazuje Wawel jako przykład budowli renesansowej w Polsce</w:t>
            </w:r>
          </w:p>
          <w:p w14:paraId="493CACBB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lastRenderedPageBreak/>
              <w:t xml:space="preserve">– poprawnie posługuje się </w:t>
            </w:r>
            <w:proofErr w:type="spellStart"/>
            <w:r w:rsidRPr="003C0C6B">
              <w:rPr>
                <w:rFonts w:eastAsia="Times"/>
                <w:sz w:val="22"/>
                <w:szCs w:val="22"/>
              </w:rPr>
              <w:t>terminem:</w:t>
            </w:r>
            <w:r w:rsidRPr="003C0C6B">
              <w:rPr>
                <w:rFonts w:eastAsia="Times"/>
                <w:i/>
                <w:sz w:val="22"/>
                <w:szCs w:val="22"/>
              </w:rPr>
              <w:t>włoszczyzna</w:t>
            </w:r>
            <w:proofErr w:type="spellEnd"/>
            <w:r w:rsidRPr="003C0C6B">
              <w:rPr>
                <w:rFonts w:eastAsia="Times"/>
                <w:sz w:val="22"/>
                <w:szCs w:val="22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B5D6C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– wymienia Mikołaja Reja i Jana Kochanowskiego jako twórców literatury renesansowej w Polsce</w:t>
            </w:r>
          </w:p>
          <w:p w14:paraId="29FBC9C2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– wyjaśnia przyczyny twórczości literackiej w języku polskim</w:t>
            </w:r>
          </w:p>
          <w:p w14:paraId="3B77E2EE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charakteryzuje odkrycie Mikołaja Kopernika i pokazuje różnice między teorią polskiego astronoma a dotychczas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obowiązującąkoncepcją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 budowy wszechświata</w:t>
            </w:r>
          </w:p>
          <w:p w14:paraId="01499AEF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9677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arras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krużganki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mecenat</w:t>
            </w:r>
          </w:p>
          <w:p w14:paraId="6C93134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charakteryzuje krótko twórczość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Mikołaja Reja i Jana Kochanowskiego</w:t>
            </w:r>
          </w:p>
          <w:p w14:paraId="61566D84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opisuje Wawel jako przykład architektury renesansu w Polsce</w:t>
            </w:r>
          </w:p>
          <w:p w14:paraId="4BB4571D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uzasadnia tezę, że Mikołaj Kopernik był człowiekiem renesansu</w:t>
            </w:r>
          </w:p>
          <w:p w14:paraId="607EDE88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>– przywołuje 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E2BEFE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się terminami: </w:t>
            </w:r>
            <w:r w:rsidRPr="003C0C6B">
              <w:rPr>
                <w:i/>
                <w:sz w:val="22"/>
                <w:szCs w:val="22"/>
              </w:rPr>
              <w:t>teoria geocentryczna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teoria heliocentryczna</w:t>
            </w:r>
          </w:p>
          <w:p w14:paraId="76A0663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przyczyny rozwoju kultury </w:t>
            </w:r>
            <w:r w:rsidRPr="003C0C6B">
              <w:rPr>
                <w:sz w:val="22"/>
                <w:szCs w:val="22"/>
              </w:rPr>
              <w:lastRenderedPageBreak/>
              <w:t>renesansowej w Polsce</w:t>
            </w:r>
          </w:p>
          <w:p w14:paraId="027DFD1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zasługi ostatnich Jagiellonów dla rozwoju renesansu</w:t>
            </w:r>
          </w:p>
          <w:p w14:paraId="36620164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>– przedstawia poglądy 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41B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wyjaśnia, dlaczego XVI stulecie nazwano złotym wiekiem w historii Polski</w:t>
            </w:r>
          </w:p>
          <w:p w14:paraId="60621B4A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–opisuje wybraną budowlę renesansową w swoim regionie</w:t>
            </w:r>
          </w:p>
          <w:p w14:paraId="2EBDCCE9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7B707437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76E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0C6B">
              <w:rPr>
                <w:rFonts w:eastAsia="Calibri"/>
                <w:sz w:val="22"/>
                <w:szCs w:val="22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5E6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geneza unii lubelskiej</w:t>
            </w:r>
          </w:p>
          <w:p w14:paraId="5B9554AD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postanowienia unii lubelskiej</w:t>
            </w:r>
          </w:p>
          <w:p w14:paraId="0ADE4EE3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C5F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Lublin i Rzeczpospolitą Obojga Narodów</w:t>
            </w:r>
          </w:p>
          <w:p w14:paraId="44384AF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wskazuje na obrazie Jana Matejki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Unia </w:t>
            </w:r>
            <w:proofErr w:type="spellStart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lubelska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postać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 Zygmunta II Augusta jako autora i pomysłodawcę unii</w:t>
            </w:r>
          </w:p>
          <w:p w14:paraId="3E9FBC65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B350D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 xml:space="preserve">– poprawnie posługuje się terminami: </w:t>
            </w:r>
            <w:r w:rsidRPr="003C0C6B">
              <w:rPr>
                <w:rFonts w:eastAsia="Times"/>
                <w:i/>
                <w:sz w:val="22"/>
                <w:szCs w:val="22"/>
              </w:rPr>
              <w:t>unia personalna</w:t>
            </w:r>
            <w:r w:rsidRPr="003C0C6B">
              <w:rPr>
                <w:rFonts w:eastAsia="Times"/>
                <w:sz w:val="22"/>
                <w:szCs w:val="22"/>
              </w:rPr>
              <w:t xml:space="preserve">, </w:t>
            </w:r>
            <w:r w:rsidRPr="003C0C6B">
              <w:rPr>
                <w:rFonts w:eastAsia="Times"/>
                <w:i/>
                <w:sz w:val="22"/>
                <w:szCs w:val="22"/>
              </w:rPr>
              <w:t>unia realna</w:t>
            </w:r>
          </w:p>
          <w:p w14:paraId="75FEFCB3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wyjaśnia nazwę Rzeczpospolita Obojga Narodów</w:t>
            </w:r>
          </w:p>
          <w:p w14:paraId="52315C15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wskazuje na mapie Królestwo Polskie i 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6719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postanowienia unii lubelskiej</w:t>
            </w:r>
          </w:p>
          <w:p w14:paraId="6E6161A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strukturę narodową i wyznaniową I Rzeczypospolitej</w:t>
            </w:r>
          </w:p>
          <w:p w14:paraId="28EC712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analizuje wygląd herbu I Rzeczypospolitej i porównuje 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CC5A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skutki utworzenia Rzeczypospolitej Obojga Narodów</w:t>
            </w:r>
          </w:p>
          <w:p w14:paraId="11F72FC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korzyści płynące z wielokulturowości</w:t>
            </w:r>
          </w:p>
          <w:p w14:paraId="52F16B5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Wołyń, Podole i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E3D6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wymienia korzyści i zagrożenia wynikające z utworzenia Rzeczypospolitej Obojga Narodów</w:t>
            </w:r>
          </w:p>
          <w:p w14:paraId="5A674150" w14:textId="77777777" w:rsidR="003C0C6B" w:rsidRPr="003C0C6B" w:rsidRDefault="003C0C6B" w:rsidP="00FE6D56">
            <w:pPr>
              <w:snapToGrid w:val="0"/>
            </w:pPr>
          </w:p>
          <w:p w14:paraId="46417939" w14:textId="77777777" w:rsidR="003C0C6B" w:rsidRPr="003C0C6B" w:rsidRDefault="003C0C6B" w:rsidP="00FE6D56">
            <w:pPr>
              <w:snapToGrid w:val="0"/>
            </w:pPr>
          </w:p>
          <w:p w14:paraId="58D44D68" w14:textId="77777777" w:rsidR="003C0C6B" w:rsidRPr="003C0C6B" w:rsidRDefault="003C0C6B" w:rsidP="00FE6D56">
            <w:pPr>
              <w:snapToGrid w:val="0"/>
            </w:pPr>
          </w:p>
          <w:p w14:paraId="63AA767B" w14:textId="77777777" w:rsidR="003C0C6B" w:rsidRPr="003C0C6B" w:rsidRDefault="003C0C6B" w:rsidP="00FE6D56">
            <w:pPr>
              <w:snapToGrid w:val="0"/>
            </w:pPr>
          </w:p>
          <w:p w14:paraId="1D903583" w14:textId="77777777" w:rsidR="003C0C6B" w:rsidRPr="003C0C6B" w:rsidRDefault="003C0C6B" w:rsidP="00FE6D56">
            <w:pPr>
              <w:snapToGrid w:val="0"/>
            </w:pPr>
          </w:p>
          <w:p w14:paraId="40619A7D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6C962395" w14:textId="77777777" w:rsidTr="00FE6D56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4C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0C6B">
              <w:rPr>
                <w:rFonts w:eastAsia="Calibri"/>
                <w:sz w:val="22"/>
                <w:szCs w:val="22"/>
              </w:rPr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EDE6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Rzeczpospolita państwem wielowyznaniowym</w:t>
            </w:r>
          </w:p>
          <w:p w14:paraId="5D124C5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 xml:space="preserve">– </w:t>
            </w:r>
            <w:r w:rsidRPr="003C0C6B">
              <w:rPr>
                <w:i/>
                <w:sz w:val="22"/>
                <w:szCs w:val="22"/>
              </w:rPr>
              <w:t>Akt konfederacji warszawskiej</w:t>
            </w:r>
          </w:p>
          <w:p w14:paraId="2207CA3A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5C905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wielowyznaniowość I Rzeczypospolitej</w:t>
            </w:r>
          </w:p>
          <w:p w14:paraId="4D5D9643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terminem: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tolerancja</w:t>
            </w:r>
            <w:proofErr w:type="spellEnd"/>
          </w:p>
          <w:p w14:paraId="1A5A7331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– zauważa potrzebę poszanowania odmienności religijnej i kulturowej</w:t>
            </w:r>
          </w:p>
          <w:p w14:paraId="1B01D307" w14:textId="77777777" w:rsidR="003C0C6B" w:rsidRPr="003C0C6B" w:rsidRDefault="003C0C6B" w:rsidP="00FE6D56">
            <w:pPr>
              <w:rPr>
                <w:rStyle w:val="A14"/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97E2C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– wymienia wyznania zamieszkujące Rzeczpospolitą Obojga Narodów</w:t>
            </w:r>
          </w:p>
          <w:p w14:paraId="773A3486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wskazuje cel podpisania konfederacji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warszawskiej</w:t>
            </w:r>
          </w:p>
          <w:p w14:paraId="0EFDF105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i zaznacza na osi czasu datę podpisania konfederacji warszawskiej(1573 r.), określa wiek, w którym doszło do tego wydarzenia</w:t>
            </w:r>
          </w:p>
          <w:p w14:paraId="3F13F581" w14:textId="77777777" w:rsidR="003C0C6B" w:rsidRPr="003C0C6B" w:rsidRDefault="003C0C6B" w:rsidP="00FE6D56">
            <w:pPr>
              <w:rPr>
                <w:rStyle w:val="A14"/>
                <w:rFonts w:cs="Times New Roman"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 xml:space="preserve">– wyjaśnia, co oznacza, że Polska była </w:t>
            </w:r>
            <w:proofErr w:type="spellStart"/>
            <w:r w:rsidRPr="003C0C6B">
              <w:rPr>
                <w:sz w:val="22"/>
                <w:szCs w:val="22"/>
              </w:rPr>
              <w:t>nazywana„państwem</w:t>
            </w:r>
            <w:proofErr w:type="spellEnd"/>
            <w:r w:rsidRPr="003C0C6B">
              <w:rPr>
                <w:sz w:val="22"/>
                <w:szCs w:val="22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E218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postanowienia konfederacji warszawskiej</w:t>
            </w:r>
          </w:p>
          <w:p w14:paraId="4819968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innowierca</w:t>
            </w:r>
            <w:proofErr w:type="spellEnd"/>
          </w:p>
          <w:p w14:paraId="18AFB7F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nazywa świątynie różnych wyznań</w:t>
            </w:r>
          </w:p>
          <w:p w14:paraId="283073A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Raków i Pińczów jako ważne ośrodki reformacji w Polsce</w:t>
            </w:r>
          </w:p>
          <w:p w14:paraId="65D215C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wkład innych wyznań w rozwój szkolnictwa I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B398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się terminami: </w:t>
            </w:r>
            <w:r w:rsidRPr="003C0C6B">
              <w:rPr>
                <w:i/>
                <w:sz w:val="22"/>
                <w:szCs w:val="22"/>
              </w:rPr>
              <w:t>katolicyzm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judaizm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luteranizm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prawosławie</w:t>
            </w:r>
          </w:p>
          <w:p w14:paraId="28FAEB0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charakteryzuje strukturę wyznaniową I Rzeczypospolitej</w:t>
            </w:r>
          </w:p>
          <w:p w14:paraId="3D163B9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kim byli arianie i przedstawia zasady ich religii</w:t>
            </w:r>
          </w:p>
          <w:p w14:paraId="18F9BCF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tłumaczy przyczyny niechęci szlachty polskiej wobec arian</w:t>
            </w:r>
          </w:p>
          <w:p w14:paraId="3FD436A3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E74D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nazywa i wskazuje na mapie ziemie zamieszkałe przez przedstawicieli poszczególnych wyznań</w:t>
            </w:r>
          </w:p>
          <w:p w14:paraId="13F657E2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wyjaśnia związek między narodowością a wyznawaną religią wśród mieszkańców I Rzeczypospolitej</w:t>
            </w:r>
          </w:p>
        </w:tc>
      </w:tr>
      <w:tr w:rsidR="003C0C6B" w:rsidRPr="003C0C6B" w14:paraId="10F4AE54" w14:textId="77777777" w:rsidTr="00FE6D56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AF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0C6B">
              <w:rPr>
                <w:rFonts w:eastAsia="Calibri"/>
                <w:sz w:val="22"/>
                <w:szCs w:val="22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2E58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przyczyny elekcyjności tronu polskiego</w:t>
            </w:r>
          </w:p>
          <w:p w14:paraId="6A2BE1E6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przebieg pierwszej wolnej elekcji</w:t>
            </w:r>
          </w:p>
          <w:p w14:paraId="30861F2E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 xml:space="preserve">– </w:t>
            </w:r>
            <w:r w:rsidRPr="003C0C6B">
              <w:rPr>
                <w:i/>
                <w:sz w:val="22"/>
                <w:szCs w:val="22"/>
              </w:rPr>
              <w:t>Artykuły henrykowskie</w:t>
            </w:r>
            <w:r w:rsidRPr="003C0C6B">
              <w:rPr>
                <w:sz w:val="22"/>
                <w:szCs w:val="22"/>
              </w:rPr>
              <w:t xml:space="preserve"> i </w:t>
            </w:r>
            <w:r w:rsidRPr="003C0C6B">
              <w:rPr>
                <w:i/>
                <w:sz w:val="22"/>
                <w:szCs w:val="22"/>
              </w:rPr>
              <w:t>pacta conventa</w:t>
            </w:r>
          </w:p>
          <w:p w14:paraId="2466ED65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E12B0" w14:textId="77777777" w:rsidR="003C0C6B" w:rsidRPr="003C0C6B" w:rsidRDefault="003C0C6B" w:rsidP="00FE6D56">
            <w:pPr>
              <w:rPr>
                <w:rStyle w:val="A14"/>
                <w:rFonts w:cs="Times New Roman"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poprawnie posługuje się terminem: </w:t>
            </w:r>
            <w:r w:rsidRPr="003C0C6B">
              <w:rPr>
                <w:rStyle w:val="A14"/>
                <w:rFonts w:cs="Times New Roman"/>
                <w:i/>
                <w:sz w:val="22"/>
                <w:szCs w:val="22"/>
              </w:rPr>
              <w:t>elekcja</w:t>
            </w:r>
          </w:p>
          <w:p w14:paraId="000F98FF" w14:textId="77777777" w:rsidR="003C0C6B" w:rsidRPr="003C0C6B" w:rsidRDefault="003C0C6B" w:rsidP="00FE6D56">
            <w:pPr>
              <w:rPr>
                <w:rStyle w:val="A14"/>
                <w:rFonts w:cs="Times New Roman"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>– krótko opisuje, dlaczego polskich władców zaczęto wybierać drogą wolnej elekcji</w:t>
            </w:r>
          </w:p>
          <w:p w14:paraId="716D24CF" w14:textId="77777777" w:rsidR="003C0C6B" w:rsidRPr="003C0C6B" w:rsidRDefault="003C0C6B" w:rsidP="00FE6D56">
            <w:pPr>
              <w:rPr>
                <w:rStyle w:val="A14"/>
                <w:rFonts w:cs="Times New Roman"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>– 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9FF8F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i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wolna</w:t>
            </w:r>
            <w:proofErr w:type="spellEnd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 elekcja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>,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 bezkrólewie</w:t>
            </w:r>
          </w:p>
          <w:p w14:paraId="7D3DB07E" w14:textId="77777777" w:rsidR="003C0C6B" w:rsidRPr="003C0C6B" w:rsidRDefault="003C0C6B" w:rsidP="00FE6D56">
            <w:pPr>
              <w:pStyle w:val="Bezodstpw"/>
              <w:rPr>
                <w:rStyle w:val="A14"/>
                <w:rFonts w:cs="Times New Roman"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>– podaje i zaznacza na osi czasu datę pierwszej wolnej elekcji</w:t>
            </w:r>
          </w:p>
          <w:p w14:paraId="42A8BDAC" w14:textId="77777777" w:rsidR="003C0C6B" w:rsidRPr="003C0C6B" w:rsidRDefault="003C0C6B" w:rsidP="00FE6D56">
            <w:pPr>
              <w:pStyle w:val="Bezodstpw"/>
              <w:rPr>
                <w:rStyle w:val="A14"/>
                <w:rFonts w:cs="Times New Roman"/>
                <w:sz w:val="22"/>
                <w:szCs w:val="22"/>
              </w:rPr>
            </w:pPr>
            <w:r w:rsidRPr="003C0C6B">
              <w:rPr>
                <w:rStyle w:val="A14"/>
                <w:rFonts w:cs="Times New Roman"/>
                <w:sz w:val="22"/>
                <w:szCs w:val="22"/>
              </w:rPr>
              <w:t xml:space="preserve">– opisuje przebieg pierwszego bezkrólewia i wyjaśnia, kim był </w:t>
            </w:r>
            <w:proofErr w:type="spellStart"/>
            <w:r w:rsidRPr="003C0C6B">
              <w:rPr>
                <w:rStyle w:val="A14"/>
                <w:rFonts w:cs="Times New Roman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14F9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zasady wyboru monarchy</w:t>
            </w:r>
          </w:p>
          <w:p w14:paraId="21D83BF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na podstawie obrazu Canaletta opisuje miejsce i przebieg wolnej elekcji</w:t>
            </w:r>
          </w:p>
          <w:p w14:paraId="7F8124D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FD34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warunki, które musieli spełnić królowie elekcyjni</w:t>
            </w:r>
          </w:p>
          <w:p w14:paraId="15083B7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Artykuły</w:t>
            </w:r>
            <w:proofErr w:type="spellEnd"/>
            <w:r w:rsidRPr="003C0C6B">
              <w:rPr>
                <w:i/>
                <w:sz w:val="22"/>
                <w:szCs w:val="22"/>
              </w:rPr>
              <w:t xml:space="preserve"> henrykowskie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BEFB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wyjaśnia wpływ </w:t>
            </w:r>
            <w:r w:rsidRPr="003C0C6B">
              <w:rPr>
                <w:i/>
                <w:sz w:val="22"/>
                <w:szCs w:val="22"/>
              </w:rPr>
              <w:t>Artykułów henrykowskich</w:t>
            </w:r>
            <w:r w:rsidRPr="003C0C6B">
              <w:rPr>
                <w:sz w:val="22"/>
                <w:szCs w:val="22"/>
              </w:rPr>
              <w:t xml:space="preserve"> i </w:t>
            </w:r>
            <w:r w:rsidRPr="003C0C6B">
              <w:rPr>
                <w:i/>
                <w:sz w:val="22"/>
                <w:szCs w:val="22"/>
              </w:rPr>
              <w:t>pacta conventa</w:t>
            </w:r>
            <w:r w:rsidRPr="003C0C6B">
              <w:rPr>
                <w:sz w:val="22"/>
                <w:szCs w:val="22"/>
              </w:rPr>
              <w:t xml:space="preserve"> na pozycję monarchy w Rzeczypospolitej</w:t>
            </w:r>
          </w:p>
        </w:tc>
      </w:tr>
      <w:tr w:rsidR="003C0C6B" w:rsidRPr="003C0C6B" w14:paraId="7C913082" w14:textId="77777777" w:rsidTr="00FE6D56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08BD5" w14:textId="77777777" w:rsidR="003C0C6B" w:rsidRPr="003C0C6B" w:rsidRDefault="003C0C6B" w:rsidP="00FE6D56">
            <w:pPr>
              <w:snapToGrid w:val="0"/>
              <w:jc w:val="center"/>
            </w:pPr>
            <w:r w:rsidRPr="003C0C6B">
              <w:rPr>
                <w:rFonts w:eastAsia="Arial Unicode MS"/>
                <w:b/>
                <w:sz w:val="22"/>
                <w:szCs w:val="22"/>
                <w:lang w:bidi="pl-PL"/>
              </w:rPr>
              <w:t>Rozdział III. W obronie granic Rzeczypospolitej</w:t>
            </w:r>
          </w:p>
        </w:tc>
      </w:tr>
      <w:tr w:rsidR="003C0C6B" w:rsidRPr="003C0C6B" w14:paraId="62D91F71" w14:textId="77777777" w:rsidTr="00FE6D56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C0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bookmarkStart w:id="2" w:name="_Hlk5742292"/>
            <w:r w:rsidRPr="003C0C6B">
              <w:rPr>
                <w:sz w:val="22"/>
                <w:szCs w:val="22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BA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wojny Stefana Batorego o Inflanty</w:t>
            </w:r>
          </w:p>
          <w:p w14:paraId="3913CB3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dymitriada</w:t>
            </w:r>
            <w:proofErr w:type="spellEnd"/>
            <w:r w:rsidRPr="003C0C6B">
              <w:rPr>
                <w:sz w:val="22"/>
                <w:szCs w:val="22"/>
              </w:rPr>
              <w:t xml:space="preserve"> i polska interwencja w Rosji</w:t>
            </w:r>
          </w:p>
          <w:p w14:paraId="4768B04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pokój w Polanowie</w:t>
            </w:r>
          </w:p>
          <w:p w14:paraId="163ED0A9" w14:textId="77777777" w:rsidR="003C0C6B" w:rsidRPr="003C0C6B" w:rsidRDefault="003C0C6B" w:rsidP="00FE6D56"/>
          <w:p w14:paraId="02D7A077" w14:textId="77777777" w:rsidR="003C0C6B" w:rsidRPr="003C0C6B" w:rsidRDefault="003C0C6B" w:rsidP="00FE6D56"/>
          <w:p w14:paraId="2533AA22" w14:textId="77777777" w:rsidR="003C0C6B" w:rsidRPr="003C0C6B" w:rsidRDefault="003C0C6B" w:rsidP="00FE6D56"/>
          <w:p w14:paraId="4A1296F8" w14:textId="77777777" w:rsidR="003C0C6B" w:rsidRPr="003C0C6B" w:rsidRDefault="003C0C6B" w:rsidP="00FE6D56"/>
          <w:p w14:paraId="463696EA" w14:textId="77777777" w:rsidR="003C0C6B" w:rsidRPr="003C0C6B" w:rsidRDefault="003C0C6B" w:rsidP="00FE6D56"/>
          <w:p w14:paraId="37485B49" w14:textId="77777777" w:rsidR="003C0C6B" w:rsidRPr="003C0C6B" w:rsidRDefault="003C0C6B" w:rsidP="00FE6D56"/>
          <w:p w14:paraId="6DE2D5E9" w14:textId="77777777" w:rsidR="003C0C6B" w:rsidRPr="003C0C6B" w:rsidRDefault="003C0C6B" w:rsidP="00FE6D56"/>
          <w:p w14:paraId="3235360B" w14:textId="77777777" w:rsidR="003C0C6B" w:rsidRPr="003C0C6B" w:rsidRDefault="003C0C6B" w:rsidP="00FE6D56"/>
          <w:p w14:paraId="3E671B23" w14:textId="77777777" w:rsidR="003C0C6B" w:rsidRPr="003C0C6B" w:rsidRDefault="003C0C6B" w:rsidP="00FE6D56"/>
          <w:p w14:paraId="1488F113" w14:textId="77777777" w:rsidR="003C0C6B" w:rsidRPr="003C0C6B" w:rsidRDefault="003C0C6B" w:rsidP="00FE6D56"/>
          <w:p w14:paraId="649513D5" w14:textId="77777777" w:rsidR="003C0C6B" w:rsidRPr="003C0C6B" w:rsidRDefault="003C0C6B" w:rsidP="00FE6D56"/>
          <w:p w14:paraId="4626B97B" w14:textId="77777777" w:rsidR="003C0C6B" w:rsidRPr="003C0C6B" w:rsidRDefault="003C0C6B" w:rsidP="00FE6D56"/>
          <w:p w14:paraId="56A67B20" w14:textId="77777777" w:rsidR="003C0C6B" w:rsidRPr="003C0C6B" w:rsidRDefault="003C0C6B" w:rsidP="00FE6D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37D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lastRenderedPageBreak/>
              <w:t>– wskazuje na mapie Inflanty i Carstwo Rosyjskie</w:t>
            </w:r>
          </w:p>
          <w:p w14:paraId="4565CC95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wymienia Stefana Batorego jako kolejnego po Henryku Walezym władcę Polski</w:t>
            </w:r>
          </w:p>
          <w:p w14:paraId="6D6658BA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Fonts w:eastAsia="Times"/>
                <w:sz w:val="22"/>
                <w:szCs w:val="22"/>
              </w:rPr>
              <w:t>terminem:</w:t>
            </w:r>
            <w:r w:rsidRPr="003C0C6B">
              <w:rPr>
                <w:rFonts w:eastAsia="Times"/>
                <w:i/>
                <w:sz w:val="22"/>
                <w:szCs w:val="22"/>
              </w:rPr>
              <w:t>hetman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74B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opisuje, w jakim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celuzostała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 utworzona piechota wybraniecka</w:t>
            </w:r>
          </w:p>
          <w:p w14:paraId="23F83521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przedstawia, jak zakończyły się wojny o Inflanty prowadzone przez Stefana Batorego</w:t>
            </w:r>
          </w:p>
          <w:p w14:paraId="041B0543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podaje i zaznacza na osi czasu datę bitwy pod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Kłuszynem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 (1610 r.),określa wiek, w którym doszło do tego wydarzenia</w:t>
            </w:r>
          </w:p>
          <w:p w14:paraId="1BA59FC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opowiada o znaczeniu bitwy pod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Kłuszynem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 </w:t>
            </w:r>
          </w:p>
          <w:p w14:paraId="3BEE5C5F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przywołuje Stanisława Żółkiewskiego jako dowódcę bitwy pod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Kłuszynem</w:t>
            </w:r>
            <w:proofErr w:type="spellEnd"/>
          </w:p>
          <w:p w14:paraId="425A7743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wskazuje na mapie Moskwę i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B8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przyczyny najazdu Iwana Groźnego na Inflanty</w:t>
            </w:r>
          </w:p>
          <w:p w14:paraId="03921FB9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piechota</w:t>
            </w:r>
            <w:proofErr w:type="spellEnd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 wybraniecka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lastRenderedPageBreak/>
              <w:t>dymitriada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Kreml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bojar</w:t>
            </w:r>
          </w:p>
          <w:p w14:paraId="17D7B95A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opisuje następstwa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dymitriady</w:t>
            </w:r>
            <w:proofErr w:type="spellEnd"/>
          </w:p>
          <w:p w14:paraId="49EE6D90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tereny przyłączone przez Polskę w wyniku interwencji w Rosji (po pokoju w Polanowie i Jamie Zapolskim)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C2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opisuje przyczyny poparcia Dymitra Samozwańca przez magnatów i duchowieństwo</w:t>
            </w:r>
          </w:p>
          <w:p w14:paraId="7955CC2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przyczyny obalenia Dymitra Samozwańca</w:t>
            </w:r>
          </w:p>
          <w:p w14:paraId="6B86AC2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wyjaśnia cel polskiej interwencji w Rosji</w:t>
            </w:r>
          </w:p>
          <w:p w14:paraId="2887D4F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datę podpisania pokoju w Polanowie (1634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455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ocenia politykę Zygmunta III wobec Rosji</w:t>
            </w:r>
          </w:p>
          <w:p w14:paraId="0F419AB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postanowienia pokoju w Polanowie</w:t>
            </w:r>
          </w:p>
        </w:tc>
      </w:tr>
      <w:tr w:rsidR="003C0C6B" w:rsidRPr="003C0C6B" w14:paraId="4E91102C" w14:textId="77777777" w:rsidTr="00FE6D56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E6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FB8E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Wazowie na tronie Polski</w:t>
            </w:r>
          </w:p>
          <w:p w14:paraId="750961E1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przyczyny wojen ze Szwecją</w:t>
            </w:r>
          </w:p>
          <w:p w14:paraId="03FCF924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wojna o Inflanty</w:t>
            </w:r>
          </w:p>
          <w:p w14:paraId="1AEE8C0F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walka o ujście Wisły</w:t>
            </w:r>
          </w:p>
          <w:p w14:paraId="4C7FD4D8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skutki wojen polsko-szwedzkich w I poł. XVII w.</w:t>
            </w:r>
          </w:p>
          <w:p w14:paraId="5F15418D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B51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elementy uzbrojenia husarza i pokazuje je na ilustracji</w:t>
            </w:r>
          </w:p>
          <w:p w14:paraId="5C392E3F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Szwecję, Inflanty i Wisłę</w:t>
            </w:r>
          </w:p>
          <w:p w14:paraId="18B00F57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stolice Polski (Gniezno, Kraków, Warszawa)</w:t>
            </w:r>
          </w:p>
          <w:p w14:paraId="35493806" w14:textId="77777777" w:rsidR="003C0C6B" w:rsidRPr="003C0C6B" w:rsidRDefault="003C0C6B" w:rsidP="00FE6D56">
            <w:pPr>
              <w:ind w:firstLine="708"/>
              <w:rPr>
                <w:rFonts w:eastAsia="Tim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997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Kircholm i Pomorze Gdańskie</w:t>
            </w:r>
          </w:p>
          <w:p w14:paraId="269DA6C6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datę bitwy pod Kircholmem (1605 r.) i nazwisko dowódcy polskich wojsk (Jan Karol Chodkiewicz)</w:t>
            </w:r>
          </w:p>
          <w:p w14:paraId="0913C982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2FF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przyczyny wojen polsko-szwedzkich w XVII w.</w:t>
            </w:r>
          </w:p>
          <w:p w14:paraId="6F0A988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poprawnie posługuje się terminem:</w:t>
            </w:r>
            <w:r w:rsidRPr="003C0C6B">
              <w:rPr>
                <w:i/>
                <w:sz w:val="22"/>
                <w:szCs w:val="22"/>
              </w:rPr>
              <w:t xml:space="preserve"> cło</w:t>
            </w:r>
          </w:p>
          <w:p w14:paraId="048A5AA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opowiada przebieg wojny o Inflanty</w:t>
            </w:r>
          </w:p>
          <w:p w14:paraId="4AC5340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Oliwę</w:t>
            </w:r>
          </w:p>
          <w:p w14:paraId="0A6AC01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datę bitwy pod Oliwą (1627 r.) i wyjaśnia znaczenie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5B3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dlaczego Zygmunt III Waza utracił tron Szwecji</w:t>
            </w:r>
          </w:p>
          <w:p w14:paraId="7E531D4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zablokowania ujścia Wisły przez Szwedów</w:t>
            </w:r>
          </w:p>
          <w:p w14:paraId="5598086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tłumaczy, dlaczego Polska często nie wykorzystywała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9B8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przedstawia postanowienia i podaje daty podpisania rozejmu w Starym Targu (1629 r.) i Sztumskiej Wsi (1635 r.)</w:t>
            </w:r>
          </w:p>
          <w:p w14:paraId="785E23D1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19789FBD" w14:textId="77777777" w:rsidTr="00FE6D56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C9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0C6B">
              <w:rPr>
                <w:rFonts w:eastAsia="Calibri"/>
                <w:sz w:val="22"/>
                <w:szCs w:val="22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D66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sytuacja Kozaków zaporoskich</w:t>
            </w:r>
          </w:p>
          <w:p w14:paraId="64A30E3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powstanie Kozaków na Ukrainie</w:t>
            </w:r>
          </w:p>
          <w:p w14:paraId="5E646E8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ugoda w Perejasławiu</w:t>
            </w:r>
          </w:p>
          <w:p w14:paraId="4DF10D21" w14:textId="77777777" w:rsidR="003C0C6B" w:rsidRPr="003C0C6B" w:rsidRDefault="003C0C6B" w:rsidP="00FE6D56"/>
          <w:p w14:paraId="33918DE5" w14:textId="77777777" w:rsidR="003C0C6B" w:rsidRPr="003C0C6B" w:rsidRDefault="003C0C6B" w:rsidP="00FE6D56"/>
          <w:p w14:paraId="71FD5B09" w14:textId="77777777" w:rsidR="003C0C6B" w:rsidRPr="003C0C6B" w:rsidRDefault="003C0C6B" w:rsidP="00FE6D56"/>
          <w:p w14:paraId="1F9A6819" w14:textId="77777777" w:rsidR="003C0C6B" w:rsidRPr="003C0C6B" w:rsidRDefault="003C0C6B" w:rsidP="00FE6D56"/>
          <w:p w14:paraId="01985C6E" w14:textId="77777777" w:rsidR="003C0C6B" w:rsidRPr="003C0C6B" w:rsidRDefault="003C0C6B" w:rsidP="00FE6D56"/>
          <w:p w14:paraId="4D1E972A" w14:textId="77777777" w:rsidR="003C0C6B" w:rsidRPr="003C0C6B" w:rsidRDefault="003C0C6B" w:rsidP="00FE6D56"/>
          <w:p w14:paraId="299A10BC" w14:textId="77777777" w:rsidR="003C0C6B" w:rsidRPr="003C0C6B" w:rsidRDefault="003C0C6B" w:rsidP="00FE6D56"/>
          <w:p w14:paraId="1680BF83" w14:textId="77777777" w:rsidR="003C0C6B" w:rsidRPr="003C0C6B" w:rsidRDefault="003C0C6B" w:rsidP="00FE6D56"/>
          <w:p w14:paraId="643FB571" w14:textId="77777777" w:rsidR="003C0C6B" w:rsidRPr="003C0C6B" w:rsidRDefault="003C0C6B" w:rsidP="00FE6D56"/>
          <w:p w14:paraId="7B209A5F" w14:textId="77777777" w:rsidR="003C0C6B" w:rsidRPr="003C0C6B" w:rsidRDefault="003C0C6B" w:rsidP="00FE6D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50D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– wskazuje Bohdana Chmielnickiego jako przywódcę powstania Kozaków na Ukrainie</w:t>
            </w:r>
          </w:p>
          <w:p w14:paraId="21CD24FD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elementy uzbrojenia Kozaków i pokazuje je na ilustracji</w:t>
            </w:r>
          </w:p>
          <w:p w14:paraId="5610B967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 xml:space="preserve">–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rozpoznajena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 ilustracji Kozaka wśród przedstawicieli innych grup społecznych</w:t>
            </w:r>
          </w:p>
          <w:p w14:paraId="5AA586CC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CE8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– wyjaśnia, kim byli Kozacy</w:t>
            </w:r>
          </w:p>
          <w:p w14:paraId="4894903B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terminem: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Zaporoże</w:t>
            </w:r>
            <w:proofErr w:type="spellEnd"/>
          </w:p>
          <w:p w14:paraId="066DFA02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Ukrainę, Zaporoże i Dzikie Pola</w:t>
            </w:r>
          </w:p>
          <w:p w14:paraId="441CD8A5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– 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B7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wyjaśnia, kim byli Kozacy rejestrowi</w:t>
            </w:r>
          </w:p>
          <w:p w14:paraId="7C198E4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zajęcia i sytuację Kozaków</w:t>
            </w:r>
          </w:p>
          <w:p w14:paraId="7B74E80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–wskazuje na mapie najważniejsze bitwy powstania(Żółte </w:t>
            </w:r>
            <w:r w:rsidRPr="003C0C6B">
              <w:rPr>
                <w:sz w:val="22"/>
                <w:szCs w:val="22"/>
              </w:rPr>
              <w:lastRenderedPageBreak/>
              <w:t xml:space="preserve">Wody, </w:t>
            </w:r>
            <w:proofErr w:type="spellStart"/>
            <w:r w:rsidRPr="003C0C6B">
              <w:rPr>
                <w:sz w:val="22"/>
                <w:szCs w:val="22"/>
              </w:rPr>
              <w:t>Korsuń</w:t>
            </w:r>
            <w:proofErr w:type="spellEnd"/>
            <w:r w:rsidRPr="003C0C6B">
              <w:rPr>
                <w:sz w:val="22"/>
                <w:szCs w:val="22"/>
              </w:rPr>
              <w:t>, Beresteczko)</w:t>
            </w:r>
          </w:p>
          <w:p w14:paraId="4EF7310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uzasadnia tezę, że powstanie Chmielnickiego było wojną domową</w:t>
            </w:r>
          </w:p>
          <w:p w14:paraId="7C20F8E9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04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przyczyny wybuchu powstania na Ukrainie</w:t>
            </w:r>
          </w:p>
          <w:p w14:paraId="6F4E998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główne etapy powstania</w:t>
            </w:r>
          </w:p>
          <w:p w14:paraId="3563C86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wyjaśnia, dlaczego powstanie Chmielnickiego </w:t>
            </w:r>
            <w:r w:rsidRPr="003C0C6B">
              <w:rPr>
                <w:sz w:val="22"/>
                <w:szCs w:val="22"/>
              </w:rPr>
              <w:lastRenderedPageBreak/>
              <w:t>przerodziło się w wojnę polsko-rosyjską</w:t>
            </w:r>
          </w:p>
          <w:p w14:paraId="500CBA1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Perejasław</w:t>
            </w:r>
          </w:p>
          <w:p w14:paraId="134AE80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i zaznacza na osi czasu datę ugody w Perejasławiu (1654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3EAC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przedstawia skutki powstania Chmielnickiego</w:t>
            </w:r>
          </w:p>
          <w:p w14:paraId="3332214E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wskazuje rozejm w </w:t>
            </w:r>
            <w:proofErr w:type="spellStart"/>
            <w:r w:rsidRPr="003C0C6B">
              <w:rPr>
                <w:sz w:val="22"/>
                <w:szCs w:val="22"/>
              </w:rPr>
              <w:t>Andruszowie</w:t>
            </w:r>
            <w:proofErr w:type="spellEnd"/>
            <w:r w:rsidRPr="003C0C6B">
              <w:rPr>
                <w:sz w:val="22"/>
                <w:szCs w:val="22"/>
              </w:rPr>
              <w:t xml:space="preserve"> jako moment zakończenia powstania i wojny </w:t>
            </w:r>
            <w:r w:rsidRPr="003C0C6B">
              <w:rPr>
                <w:sz w:val="22"/>
                <w:szCs w:val="22"/>
              </w:rPr>
              <w:lastRenderedPageBreak/>
              <w:t>polsko-rosyjskiej (1667 r.)</w:t>
            </w:r>
          </w:p>
          <w:p w14:paraId="2534787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politykę szlachty wobec Kozaków</w:t>
            </w:r>
          </w:p>
          <w:p w14:paraId="68FF345D" w14:textId="77777777" w:rsidR="003C0C6B" w:rsidRPr="003C0C6B" w:rsidRDefault="003C0C6B" w:rsidP="00FE6D56"/>
          <w:p w14:paraId="2188D5A3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1F434062" w14:textId="77777777" w:rsidTr="00FE6D56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E11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C01" w14:textId="77777777" w:rsidR="003C0C6B" w:rsidRPr="003C0C6B" w:rsidRDefault="003C0C6B" w:rsidP="00FE6D56">
            <w:pPr>
              <w:pStyle w:val="Tekstpodstawowy2"/>
              <w:rPr>
                <w:sz w:val="22"/>
              </w:rPr>
            </w:pPr>
            <w:r w:rsidRPr="003C0C6B">
              <w:rPr>
                <w:sz w:val="22"/>
                <w:szCs w:val="22"/>
              </w:rPr>
              <w:t>– przyczyny wojen Rzeczypospolitej ze Szwecją</w:t>
            </w:r>
          </w:p>
          <w:p w14:paraId="5646AD5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najazd Szwedów na Polskę w latach 1655– 1660</w:t>
            </w:r>
          </w:p>
          <w:p w14:paraId="7075C22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postawa społeczeństwa polskiego wobec najeźdźcy</w:t>
            </w:r>
          </w:p>
          <w:p w14:paraId="70A6CF5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skutki potopu</w:t>
            </w:r>
          </w:p>
          <w:p w14:paraId="4A6D808B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65E92E0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3D97EB6F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082FC4D7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2B9F1278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10945F70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271DF6FF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43996E07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701ED0C4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15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terminem: </w:t>
            </w:r>
            <w:r w:rsidRPr="003C0C6B">
              <w:rPr>
                <w:i/>
                <w:sz w:val="22"/>
                <w:szCs w:val="22"/>
              </w:rPr>
              <w:t>potop szwedzki</w:t>
            </w:r>
          </w:p>
          <w:p w14:paraId="393FD2D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Stefana Czarnieckiego jako bohatera walk ze Szwedami</w:t>
            </w:r>
          </w:p>
          <w:p w14:paraId="608869F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obronę Jasnej Góry jako przełomowy moment potopu szwedzkiego</w:t>
            </w:r>
          </w:p>
          <w:p w14:paraId="6C55AC6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Częstochowę i Inflanty</w:t>
            </w:r>
          </w:p>
          <w:p w14:paraId="2DC3C17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wyjaśnia, dlaczego najazd Szwedów </w:t>
            </w:r>
            <w:proofErr w:type="spellStart"/>
            <w:r w:rsidRPr="003C0C6B">
              <w:rPr>
                <w:sz w:val="22"/>
                <w:szCs w:val="22"/>
              </w:rPr>
              <w:t>nazwanopotopem</w:t>
            </w:r>
            <w:proofErr w:type="spellEnd"/>
          </w:p>
          <w:p w14:paraId="49E0AD3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F4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charakteryzuje postaci Stefana Czarnieckiego i Augustyna Kordeckiego </w:t>
            </w:r>
          </w:p>
          <w:p w14:paraId="324DAB8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uzasadnia znaczenie bohaterskiej obrony Częstochowy dla prowadzenia dalszej walki z najeźdźcą</w:t>
            </w:r>
          </w:p>
          <w:p w14:paraId="68BAFFC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podaje i zaznacza na osi czasu daty potopu szwedzkiego (1655–1660 r.) oraz pokoju w Oliwie (1660 r.) </w:t>
            </w:r>
          </w:p>
          <w:p w14:paraId="68F2B6E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A3D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terminem: </w:t>
            </w:r>
            <w:r w:rsidRPr="003C0C6B">
              <w:rPr>
                <w:i/>
                <w:sz w:val="22"/>
                <w:szCs w:val="22"/>
              </w:rPr>
              <w:t>wojna podjazdowa</w:t>
            </w:r>
          </w:p>
          <w:p w14:paraId="43BF46B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przyczyny prowadzenia wojny podjazdowej przez Polskę</w:t>
            </w:r>
          </w:p>
          <w:p w14:paraId="1C09BB3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Lwów i Prusy Książęce</w:t>
            </w:r>
          </w:p>
          <w:p w14:paraId="3C6119A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zobowiązania Jana Kazimierza złożone podczas ślubów lwowskich</w:t>
            </w:r>
          </w:p>
          <w:p w14:paraId="74221D97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8B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przyczyny wojen polsko-szwedzkich</w:t>
            </w:r>
          </w:p>
          <w:p w14:paraId="41E49586" w14:textId="77777777" w:rsidR="003C0C6B" w:rsidRPr="003C0C6B" w:rsidRDefault="003C0C6B" w:rsidP="00FE6D56">
            <w:pPr>
              <w:pStyle w:val="Tekstpodstawowy"/>
              <w:rPr>
                <w:sz w:val="22"/>
              </w:rPr>
            </w:pPr>
            <w:r w:rsidRPr="003C0C6B">
              <w:rPr>
                <w:sz w:val="22"/>
                <w:szCs w:val="22"/>
              </w:rPr>
              <w:t>– wyjaśnia przyczyny początkowych niepowodzeń Rzeczypospolitej w czasie potopu szwedzkiego</w:t>
            </w:r>
          </w:p>
          <w:p w14:paraId="7949137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wymienia postanowienia pokoju w Oliwie </w:t>
            </w:r>
          </w:p>
          <w:p w14:paraId="037D8C23" w14:textId="77777777" w:rsidR="003C0C6B" w:rsidRPr="003C0C6B" w:rsidRDefault="003C0C6B" w:rsidP="00FE6D56"/>
          <w:p w14:paraId="0275D995" w14:textId="77777777" w:rsidR="003C0C6B" w:rsidRPr="003C0C6B" w:rsidRDefault="003C0C6B" w:rsidP="00FE6D56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28EBD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skutki potopu szwedzkiego</w:t>
            </w:r>
          </w:p>
          <w:p w14:paraId="02EB7DB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zagrożenie płynące dla Rzeczypospolitej z powodu utraty lenna pruskiego</w:t>
            </w:r>
          </w:p>
        </w:tc>
      </w:tr>
      <w:tr w:rsidR="003C0C6B" w:rsidRPr="003C0C6B" w14:paraId="4413CB83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41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195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imperium osmańskie</w:t>
            </w:r>
          </w:p>
          <w:p w14:paraId="5899B90E" w14:textId="77777777" w:rsidR="003C0C6B" w:rsidRPr="003C0C6B" w:rsidRDefault="003C0C6B" w:rsidP="00FE6D56">
            <w:pPr>
              <w:pStyle w:val="Tekstpodstawowy2"/>
              <w:rPr>
                <w:sz w:val="22"/>
              </w:rPr>
            </w:pPr>
            <w:r w:rsidRPr="003C0C6B">
              <w:rPr>
                <w:sz w:val="22"/>
                <w:szCs w:val="22"/>
              </w:rPr>
              <w:t>– przyczyny wojen Rzeczypospolitej z Turcją w XVII w.</w:t>
            </w:r>
          </w:p>
          <w:p w14:paraId="1C5D2588" w14:textId="77777777" w:rsidR="003C0C6B" w:rsidRPr="003C0C6B" w:rsidRDefault="003C0C6B" w:rsidP="00FE6D56">
            <w:pPr>
              <w:pStyle w:val="Tekstpodstawowy2"/>
              <w:rPr>
                <w:sz w:val="22"/>
              </w:rPr>
            </w:pPr>
            <w:r w:rsidRPr="003C0C6B">
              <w:rPr>
                <w:sz w:val="22"/>
                <w:szCs w:val="22"/>
              </w:rPr>
              <w:t>– wojna o Mołdawię</w:t>
            </w:r>
          </w:p>
          <w:p w14:paraId="3C7584E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najazd Turków na Polskę w II poł. XVIII w. i jego skutki</w:t>
            </w:r>
          </w:p>
          <w:p w14:paraId="0378A27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odsiecz wiedeńska Jana III Sobieskiego</w:t>
            </w:r>
          </w:p>
          <w:p w14:paraId="45FD24BE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566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terminami: </w:t>
            </w:r>
            <w:r w:rsidRPr="003C0C6B">
              <w:rPr>
                <w:i/>
                <w:sz w:val="22"/>
                <w:szCs w:val="22"/>
              </w:rPr>
              <w:t>sułtan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husarz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janczar</w:t>
            </w:r>
          </w:p>
          <w:p w14:paraId="4C399A6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przyczyny wyprawy Jana III Sobieskiego pod Wiedeń</w:t>
            </w:r>
          </w:p>
          <w:p w14:paraId="58E57972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wskazuje na mapie Wiedeń</w:t>
            </w:r>
          </w:p>
          <w:p w14:paraId="7670F94E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EF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terminami: </w:t>
            </w:r>
            <w:r w:rsidRPr="003C0C6B">
              <w:rPr>
                <w:i/>
                <w:sz w:val="22"/>
                <w:szCs w:val="22"/>
              </w:rPr>
              <w:t>islam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wezyr</w:t>
            </w:r>
          </w:p>
          <w:p w14:paraId="49C4FC4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postaci Jana III Sobieskiego i Kara Mustafy</w:t>
            </w:r>
          </w:p>
          <w:p w14:paraId="250E61B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i zaznacza na osi czasu daty bitwy pod Chocimiem (1673 r.) oraz odsieczy wiedeńskiej (1683 r.)</w:t>
            </w:r>
          </w:p>
          <w:p w14:paraId="33C79F5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skutki wojen z Turcją</w:t>
            </w:r>
          </w:p>
          <w:p w14:paraId="0C38C219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sz w:val="22"/>
                <w:szCs w:val="22"/>
              </w:rPr>
              <w:t>– 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55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haracz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ekspansja</w:t>
            </w:r>
          </w:p>
          <w:p w14:paraId="1DBE080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i zaznacza na osi czasu daty najazdu tureckiego i oblężenia Kamieńca Podolskiego (1672 r.)</w:t>
            </w:r>
          </w:p>
          <w:p w14:paraId="1E4726CD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wskazuje na mapie tereny, na których toczyła się wojna (Podole) oraz miejsca najważniejszych wydarzeń (Cecora Kamieniec Podolski, Chocim)</w:t>
            </w:r>
          </w:p>
          <w:p w14:paraId="2AA83EA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przyczyny początkowych niepowodzeń wojsk polskich w walce z Turkami w II poł. XVII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8C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przyczyny wojen polsko-tureckich w XVII w.</w:t>
            </w:r>
          </w:p>
          <w:p w14:paraId="255382C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walkę Rzeczypospolitej o Mołdawię</w:t>
            </w:r>
          </w:p>
          <w:p w14:paraId="0FCCF220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wymienia hetmanów Stanisława Żółkiewskiego </w:t>
            </w:r>
            <w:proofErr w:type="spellStart"/>
            <w:r w:rsidRPr="003C0C6B">
              <w:rPr>
                <w:sz w:val="22"/>
                <w:szCs w:val="22"/>
              </w:rPr>
              <w:t>iJana</w:t>
            </w:r>
            <w:proofErr w:type="spellEnd"/>
            <w:r w:rsidRPr="003C0C6B">
              <w:rPr>
                <w:sz w:val="22"/>
                <w:szCs w:val="22"/>
              </w:rPr>
              <w:t xml:space="preserve"> Karola Chodkiewicza oraz bitwy z Turcją, w których dowodzili (Cecora1620 r., obrona Chocimia1621 r.)</w:t>
            </w:r>
          </w:p>
          <w:p w14:paraId="44716355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61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postanowienia traktatu w Buczaczu</w:t>
            </w:r>
          </w:p>
          <w:p w14:paraId="0EB06AB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następstwa wojen polsko-tureckich w XVII w.</w:t>
            </w:r>
          </w:p>
          <w:p w14:paraId="20FA797F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26090CEC" w14:textId="77777777" w:rsidTr="00FE6D56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A4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9FE4" w14:textId="77777777" w:rsidR="003C0C6B" w:rsidRPr="003C0C6B" w:rsidRDefault="003C0C6B" w:rsidP="00FE6D56">
            <w:pPr>
              <w:pStyle w:val="Tekstpodstawowy2"/>
              <w:rPr>
                <w:sz w:val="22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– skutki wojen prowadzonych przez Rzeczpospolitą w XVII w.</w:t>
            </w:r>
          </w:p>
          <w:p w14:paraId="19F5CF76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sytuacja polityczno-gospodarcza kraju na przełomie XVII i XVIII w.</w:t>
            </w:r>
          </w:p>
          <w:p w14:paraId="0624AF5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486795C4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48E94F07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39899CAE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6F4C9095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67538802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0A959384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48D9D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charakteryzuje XVII stulecie jako czas wielu konfliktów wojennych prowadzonych przez Rzeczpospolitą</w:t>
            </w:r>
          </w:p>
          <w:p w14:paraId="30D8D682" w14:textId="77777777" w:rsidR="003C0C6B" w:rsidRPr="003C0C6B" w:rsidRDefault="003C0C6B" w:rsidP="00FE6D56">
            <w:pPr>
              <w:pStyle w:val="Tekstpodstawowy2"/>
              <w:rPr>
                <w:sz w:val="22"/>
              </w:rPr>
            </w:pPr>
            <w:r w:rsidRPr="003C0C6B">
              <w:rPr>
                <w:sz w:val="22"/>
                <w:szCs w:val="22"/>
              </w:rPr>
              <w:t>– wskazuje na mapie państwa, z którymi Rzeczpospolita prowadziła wojny w XVII w.</w:t>
            </w:r>
          </w:p>
          <w:p w14:paraId="09A9F9D2" w14:textId="77777777" w:rsidR="003C0C6B" w:rsidRPr="003C0C6B" w:rsidRDefault="003C0C6B" w:rsidP="00FE6D56"/>
          <w:p w14:paraId="58E1906E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606EAD11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0F24E9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wymienia skutki wojen toczonych przez Rzeczpospolitą w XVII w., w tym m.in. wyniszczenie kraju i straty terytorialne</w:t>
            </w:r>
          </w:p>
          <w:p w14:paraId="3ABE333A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DC0044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liberum</w:t>
            </w:r>
            <w:proofErr w:type="spellEnd"/>
            <w:r w:rsidRPr="003C0C6B">
              <w:rPr>
                <w:i/>
                <w:sz w:val="22"/>
                <w:szCs w:val="22"/>
              </w:rPr>
              <w:t xml:space="preserve"> veto</w:t>
            </w:r>
          </w:p>
          <w:p w14:paraId="3A70C0D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tereny utracone przez Rzeczpospolitą (Inflanty, Podole, Prusy Książęce, część Ukrainy)</w:t>
            </w:r>
          </w:p>
          <w:p w14:paraId="12A359B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wymienia przyczyny uzależnienia Polski od 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FB5984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charakteryzuje funkcjonowanie aparatu władzy na przełomie XVII i XVIII w., zwracając uwagę na słabość władzy królewskiej, zrywanie sejmów i wzrost znaczenia magnaterii</w:t>
            </w:r>
          </w:p>
          <w:p w14:paraId="149E8FC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wskazuje objawy kryzysu państwa</w:t>
            </w:r>
          </w:p>
          <w:p w14:paraId="21FE14B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przyczyny i objawy kryzysu gospodarczego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7BE4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przedstawia przyczyny rokoszu Lubomirskiego</w:t>
            </w:r>
          </w:p>
          <w:p w14:paraId="48939C84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wyjaśnia, dlaczego w Rzeczypospolitej coraz większą rolę zaczynali odgrywać magnaci</w:t>
            </w:r>
          </w:p>
          <w:p w14:paraId="61E840C1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wskazuje postać Władysława Sicińskiego, który w </w:t>
            </w:r>
            <w:r w:rsidRPr="003C0C6B">
              <w:rPr>
                <w:sz w:val="22"/>
                <w:szCs w:val="22"/>
              </w:rPr>
              <w:lastRenderedPageBreak/>
              <w:t xml:space="preserve">1652 r. doprowadził do pierwszego w historii </w:t>
            </w:r>
            <w:proofErr w:type="spellStart"/>
            <w:r w:rsidRPr="003C0C6B">
              <w:rPr>
                <w:sz w:val="22"/>
                <w:szCs w:val="22"/>
              </w:rPr>
              <w:t>zerwaniasejmu</w:t>
            </w:r>
            <w:proofErr w:type="spellEnd"/>
          </w:p>
        </w:tc>
      </w:tr>
      <w:tr w:rsidR="003C0C6B" w:rsidRPr="003C0C6B" w14:paraId="1A99E8AF" w14:textId="77777777" w:rsidTr="00FE6D56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74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54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barok– epoka kontrastów</w:t>
            </w:r>
          </w:p>
          <w:p w14:paraId="2BD61C39" w14:textId="77777777" w:rsidR="003C0C6B" w:rsidRPr="003C0C6B" w:rsidRDefault="003C0C6B" w:rsidP="00FE6D56">
            <w:pPr>
              <w:pStyle w:val="Tekstpodstawowy2"/>
              <w:rPr>
                <w:sz w:val="22"/>
              </w:rPr>
            </w:pPr>
            <w:r w:rsidRPr="003C0C6B">
              <w:rPr>
                <w:sz w:val="22"/>
                <w:szCs w:val="22"/>
              </w:rPr>
              <w:t>– cechy charakterystyczne stylu barokowego</w:t>
            </w:r>
          </w:p>
          <w:p w14:paraId="50059438" w14:textId="77777777" w:rsidR="003C0C6B" w:rsidRPr="003C0C6B" w:rsidRDefault="003C0C6B" w:rsidP="00FE6D56">
            <w:pPr>
              <w:pStyle w:val="Tekstpodstawowy2"/>
              <w:rPr>
                <w:sz w:val="22"/>
              </w:rPr>
            </w:pPr>
            <w:r w:rsidRPr="003C0C6B">
              <w:rPr>
                <w:sz w:val="22"/>
                <w:szCs w:val="22"/>
              </w:rPr>
              <w:t>– architektura i sztuka barokowa</w:t>
            </w:r>
          </w:p>
          <w:p w14:paraId="0113F633" w14:textId="77777777" w:rsidR="003C0C6B" w:rsidRPr="003C0C6B" w:rsidRDefault="003C0C6B" w:rsidP="00FE6D56">
            <w:pPr>
              <w:pStyle w:val="Tekstpodstawowy2"/>
              <w:rPr>
                <w:sz w:val="22"/>
              </w:rPr>
            </w:pPr>
            <w:r w:rsidRPr="003C0C6B">
              <w:rPr>
                <w:sz w:val="22"/>
                <w:szCs w:val="22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8AB6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opowiada o sposobach spędzania czasu wolnego przez szlachtę na przełomie XVII i XVIII w.</w:t>
            </w:r>
          </w:p>
          <w:p w14:paraId="1435C84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pozytywne i negatywne cechy szlachty polskiej tego okresu</w:t>
            </w:r>
          </w:p>
          <w:p w14:paraId="6E50E9B0" w14:textId="77777777" w:rsidR="003C0C6B" w:rsidRPr="003C0C6B" w:rsidRDefault="003C0C6B" w:rsidP="00FE6D56">
            <w:pPr>
              <w:rPr>
                <w:rStyle w:val="A14"/>
                <w:rFonts w:cs="Times New Roman"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1F0FC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terminem: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barok</w:t>
            </w:r>
            <w:proofErr w:type="spellEnd"/>
          </w:p>
          <w:p w14:paraId="7E26CAAF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zaznacza na osi czasu epokę baroku</w:t>
            </w:r>
          </w:p>
          <w:p w14:paraId="313AA54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dwie–trzy cechy charakterystyczne architektury barokowej</w:t>
            </w:r>
          </w:p>
          <w:p w14:paraId="31E402B1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z ilustracji przedstawiających zabytki wybiera te, które zostały zbudowane w stylu barokowym</w:t>
            </w:r>
          </w:p>
          <w:p w14:paraId="13480EFB" w14:textId="77777777" w:rsidR="003C0C6B" w:rsidRPr="003C0C6B" w:rsidRDefault="003C0C6B" w:rsidP="00FE6D56">
            <w:pPr>
              <w:pStyle w:val="Bezodstpw"/>
              <w:rPr>
                <w:rStyle w:val="A14"/>
                <w:rFonts w:cs="Times New Roman"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35C0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malarstwo i rzeźbę epoki baroku</w:t>
            </w:r>
          </w:p>
          <w:p w14:paraId="3A9E056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ideologię sarmatyzmu</w:t>
            </w:r>
          </w:p>
          <w:p w14:paraId="5B43301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pochodzenie </w:t>
            </w:r>
            <w:proofErr w:type="spellStart"/>
            <w:r w:rsidRPr="003C0C6B">
              <w:rPr>
                <w:sz w:val="22"/>
                <w:szCs w:val="22"/>
              </w:rPr>
              <w:t>terminu</w:t>
            </w:r>
            <w:r w:rsidRPr="003C0C6B">
              <w:rPr>
                <w:i/>
                <w:sz w:val="22"/>
                <w:szCs w:val="22"/>
              </w:rPr>
              <w:t>sarmatyzm</w:t>
            </w:r>
            <w:proofErr w:type="spellEnd"/>
          </w:p>
          <w:p w14:paraId="3B98C81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znaczenie określenia „złota wolność szlachecka”</w:t>
            </w:r>
          </w:p>
          <w:p w14:paraId="6F41A74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–opisuje strój sarmacki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AFEB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putto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ornament</w:t>
            </w:r>
          </w:p>
          <w:p w14:paraId="54CBC8D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genezę epoki baroku</w:t>
            </w:r>
          </w:p>
          <w:p w14:paraId="28E3D53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wpływ rosnącej pobożności na architekturę i sztukę epoki</w:t>
            </w:r>
          </w:p>
          <w:p w14:paraId="4776756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następstwa bezkrytycznego stosunku szlachty do ustroju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61B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na czym polega związek kultury barokowej z ruchem kontrreformacyjnym</w:t>
            </w:r>
          </w:p>
          <w:p w14:paraId="19477249" w14:textId="77777777" w:rsidR="003C0C6B" w:rsidRPr="003C0C6B" w:rsidRDefault="003C0C6B" w:rsidP="00FE6D56">
            <w:pPr>
              <w:pStyle w:val="Tekstpodstawowy"/>
              <w:rPr>
                <w:b/>
                <w:i/>
                <w:sz w:val="22"/>
              </w:rPr>
            </w:pPr>
            <w:r w:rsidRPr="003C0C6B">
              <w:rPr>
                <w:sz w:val="22"/>
                <w:szCs w:val="22"/>
              </w:rPr>
              <w:t>– charakteryzuje barok jako epokę kontrastów</w:t>
            </w:r>
          </w:p>
          <w:p w14:paraId="64F809B9" w14:textId="77777777" w:rsidR="003C0C6B" w:rsidRPr="003C0C6B" w:rsidRDefault="003C0C6B" w:rsidP="00FE6D56">
            <w:pPr>
              <w:snapToGrid w:val="0"/>
            </w:pPr>
          </w:p>
        </w:tc>
      </w:tr>
      <w:bookmarkEnd w:id="2"/>
      <w:tr w:rsidR="003C0C6B" w:rsidRPr="003C0C6B" w14:paraId="5B23DE06" w14:textId="77777777" w:rsidTr="00FE6D56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803953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Rozdział IV. Od absolutyzmu do republiki</w:t>
            </w:r>
          </w:p>
        </w:tc>
      </w:tr>
      <w:tr w:rsidR="003C0C6B" w:rsidRPr="003C0C6B" w14:paraId="361CE938" w14:textId="77777777" w:rsidTr="00FE6D56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0D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bookmarkStart w:id="3" w:name="_Hlk5742503"/>
            <w:r w:rsidRPr="003C0C6B">
              <w:rPr>
                <w:sz w:val="22"/>
                <w:szCs w:val="22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86A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Edykt nantejski i jego skutki</w:t>
            </w:r>
          </w:p>
          <w:p w14:paraId="2547CD5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umacnianie władzy monarchy we Francji</w:t>
            </w:r>
          </w:p>
          <w:p w14:paraId="4E9D83B5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rządy absolutne Ludwika XIV</w:t>
            </w:r>
          </w:p>
          <w:p w14:paraId="0BD28F53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Francja potęgą militarną i gospodarczą</w:t>
            </w:r>
          </w:p>
          <w:p w14:paraId="27D10B17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19A34414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27777B20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2DBB3585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02010051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E476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– krótko opisuje zakres władzy króla w monarchii absolutnej</w:t>
            </w:r>
          </w:p>
          <w:p w14:paraId="74CA762E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przywołuje postać Ludwika XIV jako władcy absolutnego</w:t>
            </w:r>
          </w:p>
          <w:p w14:paraId="1624C876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Francję</w:t>
            </w:r>
          </w:p>
          <w:p w14:paraId="1C2B133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3B8BD461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731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terminem: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monarchia</w:t>
            </w:r>
            <w:proofErr w:type="spellEnd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 absolutna</w:t>
            </w:r>
          </w:p>
          <w:p w14:paraId="2ECE273F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uprawnienia monarchy absolutnego</w:t>
            </w:r>
          </w:p>
          <w:p w14:paraId="35C46E3C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wyjaśnia, dlaczego Ludwika XIV określano mianem Króla Słońce</w:t>
            </w:r>
          </w:p>
          <w:p w14:paraId="4BC5BF2D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czas panowania Ludwika XIV (XVII w.)</w:t>
            </w:r>
          </w:p>
          <w:p w14:paraId="7C43F0D8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– opisuje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83F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się terminami: </w:t>
            </w:r>
            <w:r w:rsidRPr="003C0C6B">
              <w:rPr>
                <w:i/>
                <w:sz w:val="22"/>
                <w:szCs w:val="22"/>
              </w:rPr>
              <w:t>manufaktura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sz w:val="22"/>
                <w:szCs w:val="22"/>
              </w:rPr>
              <w:t xml:space="preserve"> cło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import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eksport</w:t>
            </w:r>
          </w:p>
          <w:p w14:paraId="7E8220A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Francja była europejską potęgą</w:t>
            </w:r>
          </w:p>
          <w:p w14:paraId="612B678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przedstawia, w jaki sposób doszło do wzmocnienia władzy </w:t>
            </w:r>
            <w:r w:rsidRPr="003C0C6B">
              <w:rPr>
                <w:sz w:val="22"/>
                <w:szCs w:val="22"/>
              </w:rPr>
              <w:lastRenderedPageBreak/>
              <w:t>królewskiej we Francji</w:t>
            </w:r>
          </w:p>
          <w:p w14:paraId="5930981D" w14:textId="77777777" w:rsidR="003C0C6B" w:rsidRPr="003C0C6B" w:rsidRDefault="003C0C6B" w:rsidP="00FE6D56"/>
          <w:p w14:paraId="38486F18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CE6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hugenoci</w:t>
            </w:r>
            <w:proofErr w:type="spellEnd"/>
          </w:p>
          <w:p w14:paraId="5E2D015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opisuje, jak zakończyły się wojny religijne we Francji (przywołuje Edykt nantejski)</w:t>
            </w:r>
          </w:p>
          <w:p w14:paraId="7F9A0C3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politykę gospodarczą ministra Colberta </w:t>
            </w:r>
          </w:p>
          <w:p w14:paraId="53D4C75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723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przedstawia działania kardynała Richelieu zmierzające do wzmocnienia pozycji monarchy</w:t>
            </w:r>
          </w:p>
          <w:p w14:paraId="0F547519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wskazuje pozytywne i negatywne strony panowania Ludwika XIV</w:t>
            </w:r>
          </w:p>
        </w:tc>
      </w:tr>
      <w:bookmarkEnd w:id="3"/>
      <w:tr w:rsidR="003C0C6B" w:rsidRPr="003C0C6B" w14:paraId="09867212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87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63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absolutyzm angielski</w:t>
            </w:r>
          </w:p>
          <w:p w14:paraId="2EBF796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konflikt Karola I z parlamentem</w:t>
            </w:r>
          </w:p>
          <w:p w14:paraId="02A1968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dyktatura Olivera Cromwella</w:t>
            </w:r>
          </w:p>
          <w:p w14:paraId="0C18634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ukształtowanie się monarchii parlamentarnej</w:t>
            </w:r>
          </w:p>
          <w:p w14:paraId="1EA66BE6" w14:textId="77777777" w:rsidR="003C0C6B" w:rsidRPr="003C0C6B" w:rsidRDefault="003C0C6B" w:rsidP="00FE6D56"/>
          <w:p w14:paraId="718628BD" w14:textId="77777777" w:rsidR="003C0C6B" w:rsidRPr="003C0C6B" w:rsidRDefault="003C0C6B" w:rsidP="00FE6D56"/>
          <w:p w14:paraId="42D5D595" w14:textId="77777777" w:rsidR="003C0C6B" w:rsidRPr="003C0C6B" w:rsidRDefault="003C0C6B" w:rsidP="00FE6D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7B3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Anglię i Londyn</w:t>
            </w:r>
          </w:p>
          <w:p w14:paraId="6FD5B3E8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przy pomocy nauczyciela posługuje się terminem: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parlament</w:t>
            </w:r>
          </w:p>
          <w:p w14:paraId="7463B274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0FD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terminem: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monarchia</w:t>
            </w:r>
            <w:proofErr w:type="spellEnd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 parlamentarna</w:t>
            </w:r>
          </w:p>
          <w:p w14:paraId="431295B3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Anglię jako kraj o ustroju monarchii parlamentarnej</w:t>
            </w:r>
          </w:p>
          <w:p w14:paraId="3B05BB0F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wymienia i krótko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charakteryzujepostaci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 Karola I Stuarta, Olivera Cromwella i Wilhelma Orańskiego</w:t>
            </w:r>
          </w:p>
          <w:p w14:paraId="65E60FC7" w14:textId="77777777" w:rsidR="003C0C6B" w:rsidRPr="003C0C6B" w:rsidRDefault="003C0C6B" w:rsidP="00FE6D56">
            <w:pPr>
              <w:pStyle w:val="Bezodstpw"/>
              <w:rPr>
                <w:rFonts w:eastAsia="Times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439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przyczyny konfliktu Karola I z parlamentem</w:t>
            </w:r>
          </w:p>
          <w:p w14:paraId="60470E0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Deklarację praw narodu angielskiego</w:t>
            </w:r>
          </w:p>
          <w:p w14:paraId="20F2895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ustrój monarchii parlamentarnej</w:t>
            </w:r>
          </w:p>
          <w:p w14:paraId="138AFA04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C2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purytanie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nowa szlachta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rojaliści</w:t>
            </w:r>
          </w:p>
          <w:p w14:paraId="609306E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postać Olivera Cromwella i jego dokonania</w:t>
            </w:r>
          </w:p>
          <w:p w14:paraId="037D3DC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1689 r. jako czas ukształtowania się monarchii parlamentarnej w Anglii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EB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wymienia główne etapy </w:t>
            </w:r>
          </w:p>
          <w:p w14:paraId="12E6305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kształtowania się monarchii parlamentarnej w Anglii</w:t>
            </w:r>
          </w:p>
          <w:p w14:paraId="23D9B3F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porównuje ustrój monarchii parlamentarnej i monarchii absolutnej</w:t>
            </w:r>
          </w:p>
          <w:p w14:paraId="71D96783" w14:textId="77777777" w:rsidR="003C0C6B" w:rsidRPr="003C0C6B" w:rsidRDefault="003C0C6B" w:rsidP="00FE6D56"/>
          <w:p w14:paraId="3C64FE8E" w14:textId="77777777" w:rsidR="003C0C6B" w:rsidRPr="003C0C6B" w:rsidRDefault="003C0C6B" w:rsidP="00FE6D56"/>
        </w:tc>
      </w:tr>
      <w:tr w:rsidR="003C0C6B" w:rsidRPr="003C0C6B" w14:paraId="5FC77D74" w14:textId="77777777" w:rsidTr="00FE6D56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BFE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6E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ideologia oświecenia</w:t>
            </w:r>
          </w:p>
          <w:p w14:paraId="35C5E58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wybitni myśliciele doby oświecenia</w:t>
            </w:r>
          </w:p>
          <w:p w14:paraId="0403101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trójpodział władzy według Monteskiusza </w:t>
            </w:r>
          </w:p>
          <w:p w14:paraId="048CE91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najważniejsze dokonania naukowe oświecenia</w:t>
            </w:r>
          </w:p>
          <w:p w14:paraId="2CD7140A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–architektura oświeceniowa</w:t>
            </w:r>
          </w:p>
          <w:p w14:paraId="522880B3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76DE2E4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44A2AFDD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3041892D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5D385FA8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56BAA7D7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51C5CDF4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2C7AE43B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61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oświecenie</w:t>
            </w:r>
            <w:proofErr w:type="spellEnd"/>
          </w:p>
          <w:p w14:paraId="6AC81A5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zaznacza na osi czasu epokę oświecenia</w:t>
            </w:r>
          </w:p>
          <w:p w14:paraId="19A7E70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podaje przykład dokonania </w:t>
            </w:r>
            <w:proofErr w:type="spellStart"/>
            <w:r w:rsidRPr="003C0C6B">
              <w:rPr>
                <w:sz w:val="22"/>
                <w:szCs w:val="22"/>
              </w:rPr>
              <w:t>naukowegolub</w:t>
            </w:r>
            <w:proofErr w:type="spellEnd"/>
            <w:r w:rsidRPr="003C0C6B">
              <w:rPr>
                <w:sz w:val="22"/>
                <w:szCs w:val="22"/>
              </w:rPr>
              <w:t xml:space="preserve"> technicznego epoki oświecenia (np. termometr lekarski, maszyna parowa)</w:t>
            </w:r>
          </w:p>
          <w:p w14:paraId="5956F858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B0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klasycyzm</w:t>
            </w:r>
            <w:proofErr w:type="spellEnd"/>
          </w:p>
          <w:p w14:paraId="34B963F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przykłady budowli klasycystycznych w Polsce i Europie</w:t>
            </w:r>
          </w:p>
          <w:p w14:paraId="473CCC0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styl klasycystyczny</w:t>
            </w:r>
          </w:p>
          <w:p w14:paraId="026C057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 ilustracji przedstawiających zabytki wybiera te, które zostały zbudowane w stylu klasycystycznym</w:t>
            </w:r>
          </w:p>
          <w:p w14:paraId="051A15F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najważniejsze dokonania naukowe i techniczne epoki oświecenia</w:t>
            </w:r>
          </w:p>
          <w:p w14:paraId="54C9BB5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 xml:space="preserve">– tłumaczy, </w:t>
            </w:r>
            <w:r w:rsidRPr="003C0C6B">
              <w:rPr>
                <w:sz w:val="22"/>
                <w:szCs w:val="22"/>
              </w:rPr>
              <w:t>dlaczego nowa epoka w kulturze</w:t>
            </w:r>
          </w:p>
          <w:p w14:paraId="5A24C6D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91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charakteryzuje ideologię oświecenia</w:t>
            </w:r>
          </w:p>
          <w:p w14:paraId="36BDF42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postać Monteskiusza i wyjaśnia, na czym polegała opracowana przez niego koncepcja trójpodziału władzy</w:t>
            </w:r>
          </w:p>
          <w:p w14:paraId="304BE6AA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C9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postaci Woltera i Jana Jakuba Rousseau</w:t>
            </w:r>
          </w:p>
          <w:p w14:paraId="3606E4E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ateizm</w:t>
            </w:r>
            <w:proofErr w:type="spellEnd"/>
          </w:p>
          <w:p w14:paraId="4188EC6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koncepcję umowy społecznej zaproponowaną przez Jana Jakuba Rousseau</w:t>
            </w:r>
          </w:p>
          <w:p w14:paraId="3CE20DE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przyczyny krytyki absolutyzmu i Kościoła przez filozofów doby oświecenia</w:t>
            </w:r>
          </w:p>
          <w:p w14:paraId="473B17C7" w14:textId="77777777" w:rsidR="003C0C6B" w:rsidRPr="003C0C6B" w:rsidRDefault="003C0C6B" w:rsidP="00FE6D56"/>
          <w:p w14:paraId="410BF91F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ED36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wskazuje wpływ dokonań naukowych i technicznych na zmiany w życiu ludzi</w:t>
            </w:r>
          </w:p>
          <w:p w14:paraId="3878E704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przedstawia zasługi Denisa Diderota dla powstania </w:t>
            </w:r>
            <w:r w:rsidRPr="003C0C6B">
              <w:rPr>
                <w:i/>
                <w:sz w:val="22"/>
                <w:szCs w:val="22"/>
              </w:rPr>
              <w:t>Wielkiej encyklopedii francuskiej</w:t>
            </w:r>
          </w:p>
          <w:p w14:paraId="1143595A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30388ACF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A7F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DAF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absolutyzm oświecony</w:t>
            </w:r>
          </w:p>
          <w:p w14:paraId="14ACF094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narodziny potęgi Prus</w:t>
            </w:r>
          </w:p>
          <w:p w14:paraId="49962B9E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monarchia austriackich Habsburgów</w:t>
            </w:r>
          </w:p>
          <w:p w14:paraId="21141BAD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7612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Rosję, Austrię i Prusy w XVIII w.</w:t>
            </w:r>
          </w:p>
          <w:p w14:paraId="2A9C493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wymienia Marię Teresę, Józefa II, Piotra I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i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 Fryderyka Wielkiego jako władców Austrii, Rosji i Prus</w:t>
            </w:r>
          </w:p>
          <w:p w14:paraId="48B07634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Rosję, Austrię i Prusy jako potęgi europejskie XVIII stulecia</w:t>
            </w:r>
          </w:p>
          <w:p w14:paraId="34B37279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633B4DAB" w14:textId="77777777" w:rsidR="003C0C6B" w:rsidRPr="003C0C6B" w:rsidRDefault="003C0C6B" w:rsidP="00FE6D5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E6C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absolutyzm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absolutyzm oświecony</w:t>
            </w:r>
          </w:p>
          <w:p w14:paraId="5441E54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przykłady reform w monarchiach absolutyzmu oświeconego</w:t>
            </w:r>
          </w:p>
          <w:p w14:paraId="7F04B75D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wpływ ideologii oświecenia na reformy w krajach absolutyzmu oświeconego</w:t>
            </w:r>
          </w:p>
          <w:p w14:paraId="72FB794C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450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reformy przeprowadzone w Rosji, Austrii i Prusach</w:t>
            </w:r>
          </w:p>
          <w:p w14:paraId="458A177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monarchowie absolutyzmu oświeconego nazywali siebie „sługami ludu”</w:t>
            </w:r>
          </w:p>
          <w:p w14:paraId="5DB284E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związki między pojawieniem się nowych potęg w Europie Środkowej a sytuacją w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C0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reformy przeprowadzone w Rosji, Austrii i Prusach</w:t>
            </w:r>
          </w:p>
          <w:p w14:paraId="7C7FB74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wpływ reform na wzrost znaczenia tych państw</w:t>
            </w:r>
          </w:p>
          <w:p w14:paraId="4AA7C5A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opisujeskutki</w:t>
            </w:r>
            <w:proofErr w:type="spellEnd"/>
            <w:r w:rsidRPr="003C0C6B">
              <w:rPr>
                <w:sz w:val="22"/>
                <w:szCs w:val="22"/>
              </w:rPr>
              <w:t xml:space="preserve"> uzyskania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CEC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porównuje monarchię absolutną z monarchią absolutyzmu oświeconego</w:t>
            </w:r>
          </w:p>
          <w:p w14:paraId="73E9F2C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daty powstania Królestwa Pruskiego(1701 r.) i Cesarstwa Rosyjskiego (1721 r.)</w:t>
            </w:r>
          </w:p>
          <w:p w14:paraId="71143B6C" w14:textId="77777777" w:rsidR="003C0C6B" w:rsidRPr="003C0C6B" w:rsidRDefault="003C0C6B" w:rsidP="00FE6D56"/>
        </w:tc>
      </w:tr>
      <w:tr w:rsidR="003C0C6B" w:rsidRPr="003C0C6B" w14:paraId="30E089CB" w14:textId="77777777" w:rsidTr="00FE6D56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252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355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kolonie brytyjskie w Ameryce Północnej</w:t>
            </w:r>
          </w:p>
          <w:p w14:paraId="678C288D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konflikt kolonistów z rządem brytyjskim</w:t>
            </w:r>
          </w:p>
          <w:p w14:paraId="06FC9DAA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wojna o niepodległość Stanów Zjednoczonych</w:t>
            </w:r>
          </w:p>
          <w:p w14:paraId="24394093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B9F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wskazuje na mapie Stany Zjednoczone</w:t>
            </w:r>
          </w:p>
          <w:p w14:paraId="188382E6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określa czas powstania Stanów Zjednoczonych</w:t>
            </w:r>
          </w:p>
          <w:p w14:paraId="084166C2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wymienia Tadeusza Kościuszkę i Kazimierza Pułaskiego jako polskich bohaterów walki o niepodległość USA</w:t>
            </w:r>
          </w:p>
          <w:p w14:paraId="500FD29A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przywołuje postać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BA5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kolonia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konstytucja</w:t>
            </w:r>
          </w:p>
          <w:p w14:paraId="07D5A96C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wskazuje na mapie kolonie brytyjskie w Ameryce Północnej</w:t>
            </w:r>
          </w:p>
          <w:p w14:paraId="2AD15BB8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wymienia strony konfliktu w wojnie o niepodległość Stanów</w:t>
            </w:r>
          </w:p>
          <w:p w14:paraId="3CB86042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i zaznacza na osi czasu datę uchwalenia konstytucji USA – pierwszej takiej ustawy na świecie (1787 r.)</w:t>
            </w:r>
          </w:p>
          <w:p w14:paraId="0851A995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– wyjaśnia, dlaczego Amerykanie mówią w języku angielskim</w:t>
            </w:r>
          </w:p>
          <w:p w14:paraId="3FE3784B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B3C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przyczyny wybuchu wojny między kolonistami a rządem brytyjskim</w:t>
            </w:r>
          </w:p>
          <w:p w14:paraId="2820C88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wydarzenie zwane bostońskim piciem herbaty</w:t>
            </w:r>
          </w:p>
          <w:p w14:paraId="0CB9524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bojkot</w:t>
            </w:r>
            <w:proofErr w:type="spellEnd"/>
          </w:p>
          <w:p w14:paraId="3C9593C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podaje i zaznacza na osi czasu datę powstania Stanów </w:t>
            </w:r>
            <w:r w:rsidRPr="003C0C6B">
              <w:rPr>
                <w:sz w:val="22"/>
                <w:szCs w:val="22"/>
              </w:rPr>
              <w:lastRenderedPageBreak/>
              <w:t>Zjednoczonych (4 lipca 1776 r.)</w:t>
            </w:r>
          </w:p>
          <w:p w14:paraId="515419E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znaczenie Deklaracji niepodległości</w:t>
            </w:r>
          </w:p>
          <w:p w14:paraId="2272AB7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4B2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najważniejsze etapy walki o niepodległość USA</w:t>
            </w:r>
          </w:p>
          <w:p w14:paraId="5F33E25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Boston, Filadelfię i Yorktown</w:t>
            </w:r>
          </w:p>
          <w:p w14:paraId="647FFE8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zasługi Jerzego Waszyngtona dla powstania USA</w:t>
            </w:r>
          </w:p>
          <w:p w14:paraId="1D54345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opisuje idee </w:t>
            </w:r>
            <w:proofErr w:type="spellStart"/>
            <w:r w:rsidRPr="003C0C6B">
              <w:rPr>
                <w:sz w:val="22"/>
                <w:szCs w:val="22"/>
              </w:rPr>
              <w:t>oświeceniowezapisane</w:t>
            </w:r>
            <w:proofErr w:type="spellEnd"/>
            <w:r w:rsidRPr="003C0C6B">
              <w:rPr>
                <w:sz w:val="22"/>
                <w:szCs w:val="22"/>
              </w:rPr>
              <w:t xml:space="preserve"> w konstytucji USA</w:t>
            </w:r>
          </w:p>
          <w:p w14:paraId="4269E43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wymienia miejsca związane z udziałem </w:t>
            </w:r>
            <w:r w:rsidRPr="003C0C6B">
              <w:rPr>
                <w:sz w:val="22"/>
                <w:szCs w:val="22"/>
              </w:rPr>
              <w:lastRenderedPageBreak/>
              <w:t>Polaków w wojnie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684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 xml:space="preserve">– poprawnie posługuje się terminami: </w:t>
            </w:r>
            <w:proofErr w:type="spellStart"/>
            <w:r w:rsidRPr="003C0C6B">
              <w:rPr>
                <w:i/>
                <w:sz w:val="22"/>
                <w:szCs w:val="22"/>
              </w:rPr>
              <w:t>Kongres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sz w:val="22"/>
                <w:szCs w:val="22"/>
              </w:rPr>
              <w:t>Izba</w:t>
            </w:r>
            <w:proofErr w:type="spellEnd"/>
            <w:r w:rsidRPr="003C0C6B">
              <w:rPr>
                <w:i/>
                <w:sz w:val="22"/>
                <w:szCs w:val="22"/>
              </w:rPr>
              <w:t xml:space="preserve"> Reprezentantów</w:t>
            </w:r>
            <w:r w:rsidRPr="003C0C6B">
              <w:rPr>
                <w:sz w:val="22"/>
                <w:szCs w:val="22"/>
              </w:rPr>
              <w:t xml:space="preserve"> – charakteryzuje ustrój polityczny USA</w:t>
            </w:r>
          </w:p>
        </w:tc>
      </w:tr>
      <w:tr w:rsidR="003C0C6B" w:rsidRPr="003C0C6B" w14:paraId="41817A10" w14:textId="77777777" w:rsidTr="00FE6D56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1303B1" w14:textId="77777777" w:rsidR="003C0C6B" w:rsidRPr="003C0C6B" w:rsidRDefault="003C0C6B" w:rsidP="00FE6D56">
            <w:pPr>
              <w:snapToGrid w:val="0"/>
              <w:jc w:val="center"/>
            </w:pPr>
            <w:r w:rsidRPr="003C0C6B">
              <w:rPr>
                <w:b/>
                <w:sz w:val="22"/>
                <w:szCs w:val="22"/>
              </w:rPr>
              <w:t>Rozdział V. Upadek Rzeczypospolitej</w:t>
            </w:r>
          </w:p>
        </w:tc>
      </w:tr>
      <w:tr w:rsidR="003C0C6B" w:rsidRPr="003C0C6B" w14:paraId="3A017261" w14:textId="77777777" w:rsidTr="00FE6D56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CB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1. </w:t>
            </w:r>
            <w:proofErr w:type="spellStart"/>
            <w:r w:rsidRPr="003C0C6B">
              <w:rPr>
                <w:sz w:val="22"/>
                <w:szCs w:val="22"/>
              </w:rPr>
              <w:t>Rzeczpospolitapod</w:t>
            </w:r>
            <w:proofErr w:type="spellEnd"/>
            <w:r w:rsidRPr="003C0C6B">
              <w:rPr>
                <w:sz w:val="22"/>
                <w:szCs w:val="22"/>
              </w:rPr>
              <w:t xml:space="preserve">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CDE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unia personalna z Saksonią</w:t>
            </w:r>
          </w:p>
          <w:p w14:paraId="2614E73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początek ingerencji Rosji w sprawy Polski</w:t>
            </w:r>
          </w:p>
          <w:p w14:paraId="0AF6DE7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podwójna elekcja w 1733 r.</w:t>
            </w:r>
          </w:p>
          <w:p w14:paraId="3BC1E2A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rządy Augusta III</w:t>
            </w:r>
          </w:p>
          <w:p w14:paraId="182230C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projekty reform Rzeczypospolitej</w:t>
            </w:r>
          </w:p>
          <w:p w14:paraId="72B6675B" w14:textId="77777777" w:rsidR="003C0C6B" w:rsidRPr="003C0C6B" w:rsidRDefault="003C0C6B" w:rsidP="00FE6D56"/>
          <w:p w14:paraId="5AA8142E" w14:textId="77777777" w:rsidR="003C0C6B" w:rsidRPr="003C0C6B" w:rsidRDefault="003C0C6B" w:rsidP="00FE6D56"/>
          <w:p w14:paraId="7D1B07F1" w14:textId="77777777" w:rsidR="003C0C6B" w:rsidRPr="003C0C6B" w:rsidRDefault="003C0C6B" w:rsidP="00FE6D56"/>
          <w:p w14:paraId="110CA396" w14:textId="77777777" w:rsidR="003C0C6B" w:rsidRPr="003C0C6B" w:rsidRDefault="003C0C6B" w:rsidP="00FE6D56"/>
          <w:p w14:paraId="2CEC6EDC" w14:textId="77777777" w:rsidR="003C0C6B" w:rsidRPr="003C0C6B" w:rsidRDefault="003C0C6B" w:rsidP="00FE6D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BEB3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wymienia Augusta II Mocnego i Augusta III Sasa jako monarchów sprawujących władzę w Polsce na początku XVIII w.</w:t>
            </w:r>
          </w:p>
          <w:p w14:paraId="2B518529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F3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unia</w:t>
            </w:r>
            <w:proofErr w:type="spellEnd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 personalna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anarchia</w:t>
            </w:r>
          </w:p>
          <w:p w14:paraId="2FE191E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Saksonię</w:t>
            </w:r>
          </w:p>
          <w:p w14:paraId="7BA60E5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przyczyny anarchii w Polsce</w:t>
            </w:r>
          </w:p>
          <w:p w14:paraId="2C8058B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1A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konfederacja</w:t>
            </w:r>
            <w:proofErr w:type="spellEnd"/>
            <w:r w:rsidRPr="003C0C6B">
              <w:rPr>
                <w:sz w:val="22"/>
                <w:szCs w:val="22"/>
              </w:rPr>
              <w:t>,</w:t>
            </w:r>
          </w:p>
          <w:p w14:paraId="595811A6" w14:textId="77777777" w:rsidR="003C0C6B" w:rsidRPr="003C0C6B" w:rsidRDefault="003C0C6B" w:rsidP="00FE6D56">
            <w:pPr>
              <w:rPr>
                <w:i/>
              </w:rPr>
            </w:pPr>
            <w:r w:rsidRPr="003C0C6B">
              <w:rPr>
                <w:i/>
                <w:sz w:val="22"/>
                <w:szCs w:val="22"/>
              </w:rPr>
              <w:t>liberum veto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 xml:space="preserve">wolna </w:t>
            </w:r>
            <w:proofErr w:type="spellStart"/>
            <w:r w:rsidRPr="003C0C6B">
              <w:rPr>
                <w:i/>
                <w:sz w:val="22"/>
                <w:szCs w:val="22"/>
              </w:rPr>
              <w:t>elekcja</w:t>
            </w:r>
            <w:r w:rsidRPr="003C0C6B">
              <w:rPr>
                <w:sz w:val="22"/>
                <w:szCs w:val="22"/>
              </w:rPr>
              <w:t>,</w:t>
            </w:r>
            <w:r w:rsidRPr="003C0C6B">
              <w:rPr>
                <w:i/>
                <w:sz w:val="22"/>
                <w:szCs w:val="22"/>
              </w:rPr>
              <w:t>przywileje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złota wolność szlachecka</w:t>
            </w:r>
          </w:p>
          <w:p w14:paraId="22A9FBA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sens powiedzeń: </w:t>
            </w:r>
            <w:r w:rsidRPr="003C0C6B">
              <w:rPr>
                <w:i/>
                <w:sz w:val="22"/>
                <w:szCs w:val="22"/>
              </w:rPr>
              <w:t xml:space="preserve">Od Sasa do </w:t>
            </w:r>
            <w:proofErr w:type="spellStart"/>
            <w:r w:rsidRPr="003C0C6B">
              <w:rPr>
                <w:i/>
                <w:sz w:val="22"/>
                <w:szCs w:val="22"/>
              </w:rPr>
              <w:t>Lasa</w:t>
            </w:r>
            <w:proofErr w:type="spellEnd"/>
            <w:r w:rsidRPr="003C0C6B">
              <w:rPr>
                <w:sz w:val="22"/>
                <w:szCs w:val="22"/>
              </w:rPr>
              <w:t xml:space="preserve"> i </w:t>
            </w:r>
            <w:r w:rsidRPr="003C0C6B">
              <w:rPr>
                <w:i/>
                <w:sz w:val="22"/>
                <w:szCs w:val="22"/>
              </w:rPr>
              <w:t>Za króla Sasa jedz, pij i popuszczaj pasa</w:t>
            </w:r>
          </w:p>
          <w:p w14:paraId="6E28E4A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postać Stanisława Leszczyńskiego</w:t>
            </w:r>
          </w:p>
          <w:p w14:paraId="31D9AFF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projekty reform w I poł. XVIII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7EF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genezę i postanowienia sejmu niemego</w:t>
            </w:r>
          </w:p>
          <w:p w14:paraId="505349E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i zaznacza na osi czasu datę obrad sejmu niemego (1717 r.)</w:t>
            </w:r>
          </w:p>
          <w:p w14:paraId="2646248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przyczynę ingerencji Rosji w sprawy Polski</w:t>
            </w:r>
          </w:p>
          <w:p w14:paraId="6BF3A56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pozytywne i negatywne skutki rządów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AB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okres rządów Augusta II Mocnego</w:t>
            </w:r>
          </w:p>
          <w:p w14:paraId="489D924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reformy niezbędne dla wzmocnienia Rzeczypospolitej</w:t>
            </w:r>
          </w:p>
          <w:p w14:paraId="6001A41A" w14:textId="77777777" w:rsidR="003C0C6B" w:rsidRPr="003C0C6B" w:rsidRDefault="003C0C6B" w:rsidP="00FE6D56"/>
        </w:tc>
      </w:tr>
      <w:tr w:rsidR="003C0C6B" w:rsidRPr="003C0C6B" w14:paraId="4B9AA7D5" w14:textId="77777777" w:rsidTr="00FE6D56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38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ED1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Stanisław August Poniatowski królem Polski</w:t>
            </w:r>
          </w:p>
          <w:p w14:paraId="6B25E82C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pierwsze reformy nowego władcy</w:t>
            </w:r>
          </w:p>
          <w:p w14:paraId="2848CE6E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konfederacja barska</w:t>
            </w:r>
          </w:p>
          <w:p w14:paraId="0C2421EA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lastRenderedPageBreak/>
              <w:t>– 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BA37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lastRenderedPageBreak/>
              <w:t>– poprawnie posługuje się terminem:</w:t>
            </w:r>
            <w:r w:rsidRPr="003C0C6B">
              <w:rPr>
                <w:rFonts w:eastAsia="Times"/>
                <w:i/>
                <w:sz w:val="22"/>
                <w:szCs w:val="22"/>
              </w:rPr>
              <w:t xml:space="preserve"> rozbiory Polski</w:t>
            </w:r>
          </w:p>
          <w:p w14:paraId="6535B04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podaje i zaznacza na osi czasu datę </w:t>
            </w:r>
            <w:r w:rsidRPr="003C0C6B">
              <w:rPr>
                <w:sz w:val="22"/>
                <w:szCs w:val="22"/>
              </w:rPr>
              <w:lastRenderedPageBreak/>
              <w:t>pierwszego rozbioru Polski (1772 r.)</w:t>
            </w:r>
          </w:p>
          <w:p w14:paraId="57B7E3D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państwa, które dokonały pierwszego rozbioru Polski i wskazuje je na mapie</w:t>
            </w:r>
          </w:p>
          <w:p w14:paraId="44AC7F5B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sz w:val="22"/>
                <w:szCs w:val="22"/>
              </w:rPr>
              <w:t>– 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E2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charakteryzuje postać Stanisława Augusta Poniatowskiego</w:t>
            </w:r>
          </w:p>
          <w:p w14:paraId="65BFCAE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wskazuje na mapie ziemie utracone przez </w:t>
            </w:r>
            <w:r w:rsidRPr="003C0C6B">
              <w:rPr>
                <w:sz w:val="22"/>
                <w:szCs w:val="22"/>
              </w:rPr>
              <w:lastRenderedPageBreak/>
              <w:t>Polskę podczas pierwszego rozbioru</w:t>
            </w:r>
          </w:p>
          <w:p w14:paraId="09D6DE6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przyczyny pierwszego rozbioru Polski</w:t>
            </w:r>
          </w:p>
          <w:p w14:paraId="131DCB0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postawę Tadeusza Rejtana</w:t>
            </w:r>
          </w:p>
          <w:p w14:paraId="7903010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ambasador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emigracja</w:t>
            </w:r>
          </w:p>
          <w:p w14:paraId="034AF41D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6D83A12C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E5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opisuje okoliczności wyboru Stanisława Augusta na króla Polski</w:t>
            </w:r>
          </w:p>
          <w:p w14:paraId="21F326F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wymienia reformy Stanisława Augusta w </w:t>
            </w:r>
            <w:r w:rsidRPr="003C0C6B">
              <w:rPr>
                <w:sz w:val="22"/>
                <w:szCs w:val="22"/>
              </w:rPr>
              <w:lastRenderedPageBreak/>
              <w:t>celu naprawy oświaty i gospodarki w II poł. XVIII w.</w:t>
            </w:r>
          </w:p>
          <w:p w14:paraId="082A53C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następstwa konfederacji barskiej</w:t>
            </w:r>
          </w:p>
          <w:p w14:paraId="5ADBE94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porównuje postawy rodaków wobec rozbioru państwa na podstawie analizy obrazu Jana Matejki </w:t>
            </w:r>
            <w:r w:rsidRPr="003C0C6B">
              <w:rPr>
                <w:i/>
                <w:sz w:val="22"/>
                <w:szCs w:val="22"/>
              </w:rPr>
              <w:t>Rejtan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4A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prawa</w:t>
            </w:r>
            <w:proofErr w:type="spellEnd"/>
            <w:r w:rsidRPr="003C0C6B">
              <w:rPr>
                <w:i/>
                <w:sz w:val="22"/>
                <w:szCs w:val="22"/>
              </w:rPr>
              <w:t xml:space="preserve"> kardynalne</w:t>
            </w:r>
          </w:p>
          <w:p w14:paraId="7D0377C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podaje datę zawiązania </w:t>
            </w:r>
            <w:r w:rsidRPr="003C0C6B">
              <w:rPr>
                <w:sz w:val="22"/>
                <w:szCs w:val="22"/>
              </w:rPr>
              <w:lastRenderedPageBreak/>
              <w:t>konfederacji barskiej (1768 r.)</w:t>
            </w:r>
          </w:p>
          <w:p w14:paraId="0918226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cel walki konfederatów barskich</w:t>
            </w:r>
          </w:p>
          <w:p w14:paraId="7DEDB4E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opowiada o przebiegu i decyzjach sejmu rozbiorowego</w:t>
            </w:r>
          </w:p>
          <w:p w14:paraId="2341945A" w14:textId="77777777" w:rsidR="003C0C6B" w:rsidRPr="003C0C6B" w:rsidRDefault="003C0C6B" w:rsidP="00FE6D56"/>
          <w:p w14:paraId="25E50E8C" w14:textId="77777777" w:rsidR="003C0C6B" w:rsidRPr="003C0C6B" w:rsidRDefault="003C0C6B" w:rsidP="00FE6D56"/>
          <w:p w14:paraId="5F6BE022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58EF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przedstawia przyczyny zawiązania konfederacji barskiej</w:t>
            </w:r>
          </w:p>
        </w:tc>
      </w:tr>
      <w:tr w:rsidR="003C0C6B" w:rsidRPr="003C0C6B" w14:paraId="7937FE01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7C8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0C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literatura okresu oświecenia</w:t>
            </w:r>
          </w:p>
          <w:p w14:paraId="0CF6D6E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Teatr Narodowego i jego zadania</w:t>
            </w:r>
          </w:p>
          <w:p w14:paraId="749F8DF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mecenat Stanisława Augusta Poniatowskiego</w:t>
            </w:r>
          </w:p>
          <w:p w14:paraId="28156CE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architektura i sztuka klasycystyczna w Polsce</w:t>
            </w:r>
          </w:p>
          <w:p w14:paraId="5900D59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76EB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Stanisława Augusta jako oświeceniowego mecenasa sztuki</w:t>
            </w:r>
          </w:p>
          <w:p w14:paraId="15F4DB48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przykład zasług ostatniego króla dla rozwoju kultury polskiej</w:t>
            </w:r>
          </w:p>
          <w:p w14:paraId="6D8D1EB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terminem: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szkoła</w:t>
            </w:r>
            <w:proofErr w:type="spellEnd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 parafialna</w:t>
            </w:r>
          </w:p>
          <w:p w14:paraId="59DF355B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przykłady przedmiotów nauczanych w szkołach parafialnych</w:t>
            </w:r>
          </w:p>
          <w:p w14:paraId="630EC1CB" w14:textId="77777777" w:rsidR="003C0C6B" w:rsidRPr="003C0C6B" w:rsidRDefault="003C0C6B" w:rsidP="00FE6D5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6B8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terminem: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obiady</w:t>
            </w:r>
            <w:proofErr w:type="spellEnd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 czwartkowe</w:t>
            </w:r>
          </w:p>
          <w:p w14:paraId="1181F6C7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przedstawia przyczyny powołania Komisji Edukacji Narodowej</w:t>
            </w:r>
          </w:p>
          <w:p w14:paraId="41E4EBA3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wskazuje cel wychowania i edukacji młodzieży w XVIII w.</w:t>
            </w:r>
          </w:p>
          <w:p w14:paraId="0630A0AA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</w:p>
          <w:p w14:paraId="12904213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</w:p>
          <w:p w14:paraId="43437BBD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</w:p>
          <w:p w14:paraId="0EEEDB47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</w:p>
          <w:p w14:paraId="7C5EEF8E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</w:p>
          <w:p w14:paraId="611926B3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</w:p>
          <w:p w14:paraId="1CEE94A5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</w:p>
          <w:p w14:paraId="07C93BD6" w14:textId="77777777" w:rsidR="003C0C6B" w:rsidRPr="003C0C6B" w:rsidRDefault="003C0C6B" w:rsidP="00FE6D56">
            <w:pPr>
              <w:pStyle w:val="Bezodstpw"/>
              <w:rPr>
                <w:rStyle w:val="A13"/>
                <w:rFonts w:cs="Times New Roman"/>
                <w:sz w:val="22"/>
                <w:szCs w:val="22"/>
              </w:rPr>
            </w:pPr>
          </w:p>
          <w:p w14:paraId="4E093591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D7B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architekturę i sztukę klasycystyczną</w:t>
            </w:r>
          </w:p>
          <w:p w14:paraId="355756E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przykłady budowli klasycystycznych</w:t>
            </w:r>
          </w:p>
          <w:p w14:paraId="72ACA45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twórczość Ignacego Krasickiego</w:t>
            </w:r>
          </w:p>
          <w:p w14:paraId="64299D0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zadania Teatru Narodowego i czasopisma „Monitor”</w:t>
            </w:r>
          </w:p>
          <w:p w14:paraId="2B7B213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zmiany wprowadzone w polskim szkolnictwie</w:t>
            </w:r>
          </w:p>
          <w:p w14:paraId="2DB7045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przez 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08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wymienia pisarzy politycznych II poł. XVIII w.(Hugo Kołłątaj, Stanisław Staszic) oraz ich propozycje reform </w:t>
            </w:r>
          </w:p>
          <w:p w14:paraId="6F30543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zasługi Stanisława Augusta dla rozwoju kultury i sztuki oświecenia</w:t>
            </w:r>
          </w:p>
          <w:p w14:paraId="2C1B4BF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malarzy tworzących w Polsce (Canaletto, Marcello Bacciarelli)</w:t>
            </w:r>
          </w:p>
          <w:p w14:paraId="2E3D62E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dlaczego obrazy Canaletta są ważnym źródłem</w:t>
            </w:r>
          </w:p>
          <w:p w14:paraId="0407DF2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872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charakteryzuje twórczość Juliana Ursyna Niemcewicza i Wojciecha Bogusławskiego</w:t>
            </w:r>
          </w:p>
          <w:p w14:paraId="3B5B83FF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przykłady budowli klasycystycznych w swoim regionie</w:t>
            </w:r>
          </w:p>
          <w:p w14:paraId="40E3AB86" w14:textId="77777777" w:rsidR="003C0C6B" w:rsidRPr="003C0C6B" w:rsidRDefault="003C0C6B" w:rsidP="00FE6D56"/>
        </w:tc>
      </w:tr>
      <w:tr w:rsidR="003C0C6B" w:rsidRPr="003C0C6B" w14:paraId="1AFF3F4A" w14:textId="77777777" w:rsidTr="00FE6D56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3C1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C01" w14:textId="77777777" w:rsidR="003C0C6B" w:rsidRPr="003C0C6B" w:rsidRDefault="003C0C6B" w:rsidP="00FE6D56">
            <w:pPr>
              <w:pStyle w:val="Bezodstpw"/>
              <w:rPr>
                <w:bCs/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t>– reformy Sejmu Wielkiego</w:t>
            </w:r>
          </w:p>
          <w:p w14:paraId="34C26D2C" w14:textId="77777777" w:rsidR="003C0C6B" w:rsidRPr="003C0C6B" w:rsidRDefault="003C0C6B" w:rsidP="00FE6D56">
            <w:pPr>
              <w:pStyle w:val="Bezodstpw"/>
              <w:rPr>
                <w:bCs/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t>– Konstytucja 3 Maja</w:t>
            </w:r>
          </w:p>
          <w:p w14:paraId="21E2FFA9" w14:textId="77777777" w:rsidR="003C0C6B" w:rsidRPr="003C0C6B" w:rsidRDefault="003C0C6B" w:rsidP="00FE6D56">
            <w:pPr>
              <w:pStyle w:val="Bezodstpw"/>
              <w:rPr>
                <w:bCs/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t>– wojna polsko-</w:t>
            </w:r>
            <w:r w:rsidRPr="003C0C6B">
              <w:rPr>
                <w:bCs/>
                <w:sz w:val="22"/>
                <w:szCs w:val="22"/>
              </w:rPr>
              <w:lastRenderedPageBreak/>
              <w:t>rosyjska w 1792 r.</w:t>
            </w:r>
          </w:p>
          <w:p w14:paraId="1C76C599" w14:textId="77777777" w:rsidR="003C0C6B" w:rsidRPr="003C0C6B" w:rsidRDefault="003C0C6B" w:rsidP="00FE6D56">
            <w:pPr>
              <w:pStyle w:val="Bezodstpw"/>
              <w:rPr>
                <w:bCs/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1D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konstytucja</w:t>
            </w:r>
            <w:proofErr w:type="spellEnd"/>
          </w:p>
          <w:p w14:paraId="448F9B8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podaje i zaznacza na osi czasu datę uchwalenia Konstytucji 3 maja (1791 r.)</w:t>
            </w:r>
          </w:p>
          <w:p w14:paraId="544DAFF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państwa, które dokonały drugiego rozbioru Polski</w:t>
            </w:r>
          </w:p>
          <w:p w14:paraId="4364FD4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na obrazie Jana Matejki </w:t>
            </w:r>
            <w:r w:rsidRPr="003C0C6B">
              <w:rPr>
                <w:i/>
                <w:sz w:val="22"/>
                <w:szCs w:val="22"/>
              </w:rPr>
              <w:t xml:space="preserve">Konstytucja 3 maja 1791roku </w:t>
            </w:r>
            <w:r w:rsidRPr="003C0C6B">
              <w:rPr>
                <w:sz w:val="22"/>
                <w:szCs w:val="22"/>
              </w:rPr>
              <w:t>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FD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podaje i zaznacza na osi czasu daty obrad Sejmu Wielkiego (1788–</w:t>
            </w:r>
            <w:r w:rsidRPr="003C0C6B">
              <w:rPr>
                <w:sz w:val="22"/>
                <w:szCs w:val="22"/>
              </w:rPr>
              <w:lastRenderedPageBreak/>
              <w:t>1792 r.) i drugiego rozbioru (1793 r.)</w:t>
            </w:r>
          </w:p>
          <w:p w14:paraId="3647882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najważniejsze reformy Sejmu Czteroletniego</w:t>
            </w:r>
          </w:p>
          <w:p w14:paraId="713FDB3F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 xml:space="preserve">– wymienia najważniejsze postanowienia Konstytucji 3 maja(zniesienie </w:t>
            </w:r>
            <w:r w:rsidRPr="003C0C6B">
              <w:rPr>
                <w:i/>
                <w:sz w:val="22"/>
                <w:szCs w:val="22"/>
              </w:rPr>
              <w:t>liberum veto</w:t>
            </w:r>
            <w:r w:rsidRPr="003C0C6B">
              <w:rPr>
                <w:sz w:val="22"/>
                <w:szCs w:val="22"/>
              </w:rPr>
              <w:t xml:space="preserve"> i wolnej elekcji)</w:t>
            </w:r>
          </w:p>
          <w:p w14:paraId="39CAE2DE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68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charakteryzuje postać Stanisława Małachowskiego</w:t>
            </w:r>
          </w:p>
          <w:p w14:paraId="1A2F287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opisuje sytuację w Polsce po pierwszym rozbiorze</w:t>
            </w:r>
          </w:p>
          <w:p w14:paraId="1E2F6ED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cel obrad Sejmu Wielkiego</w:t>
            </w:r>
          </w:p>
          <w:p w14:paraId="1CBCD8C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okoliczności zawiązania konfederacji targowickiej i podaje jej datę (1792 r.)</w:t>
            </w:r>
          </w:p>
          <w:p w14:paraId="13D4D82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Targowicę, Dubienkę i Zieleńce</w:t>
            </w:r>
          </w:p>
          <w:p w14:paraId="67754128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987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opisuje najważniejsze reformy Sejmu Czteroletniego</w:t>
            </w:r>
          </w:p>
          <w:p w14:paraId="0D51D2AA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lastRenderedPageBreak/>
              <w:t>– charakteryzuje ustrój polityczny wprowadzony przez Konstytucję 3 maja</w:t>
            </w:r>
          </w:p>
          <w:p w14:paraId="170B6C4C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przedstawia genezę ustanowienia Orderu Virtuti Militari</w:t>
            </w:r>
          </w:p>
          <w:p w14:paraId="2C465D5A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opisuje przebieg wojny polsko-rosyjskiej (1792 r.),</w:t>
            </w:r>
          </w:p>
          <w:p w14:paraId="227812F3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t>– 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B22A" w14:textId="77777777" w:rsidR="003C0C6B" w:rsidRPr="003C0C6B" w:rsidRDefault="003C0C6B" w:rsidP="00FE6D56">
            <w:pPr>
              <w:pStyle w:val="Bezodstpw"/>
              <w:rPr>
                <w:sz w:val="22"/>
                <w:szCs w:val="22"/>
              </w:rPr>
            </w:pPr>
            <w:r w:rsidRPr="003C0C6B">
              <w:rPr>
                <w:sz w:val="22"/>
                <w:szCs w:val="22"/>
              </w:rPr>
              <w:lastRenderedPageBreak/>
              <w:t xml:space="preserve">– charakteryzuje zmiany wprowadzone przez Konstytucję 3 maja i wskazuje ich </w:t>
            </w:r>
            <w:r w:rsidRPr="003C0C6B">
              <w:rPr>
                <w:sz w:val="22"/>
                <w:szCs w:val="22"/>
              </w:rPr>
              <w:lastRenderedPageBreak/>
              <w:t>skutki</w:t>
            </w:r>
          </w:p>
          <w:p w14:paraId="6B6EF6CE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5FEB60F1" w14:textId="77777777" w:rsidTr="00FE6D56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680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2451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wybuch powstania kościuszkowskiego</w:t>
            </w:r>
          </w:p>
          <w:p w14:paraId="5D4F0CC5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Uniwersał połaniecki</w:t>
            </w:r>
          </w:p>
          <w:p w14:paraId="3CA9B723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przebieg powstania</w:t>
            </w:r>
          </w:p>
          <w:p w14:paraId="55E37DD3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5C4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naczelnik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kosynierzy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zaborcy</w:t>
            </w:r>
          </w:p>
          <w:p w14:paraId="3AA14913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Tadeusza Kościuszkę jako naczelnika powstania</w:t>
            </w:r>
          </w:p>
          <w:p w14:paraId="587D3292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sz w:val="22"/>
                <w:szCs w:val="22"/>
              </w:rPr>
              <w:t>– 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E9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postać Tadeusza Kościuszki</w:t>
            </w:r>
          </w:p>
          <w:p w14:paraId="56140C9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terminem: </w:t>
            </w:r>
            <w:r w:rsidRPr="003C0C6B">
              <w:rPr>
                <w:i/>
                <w:sz w:val="22"/>
                <w:szCs w:val="22"/>
              </w:rPr>
              <w:t>insurekcja</w:t>
            </w:r>
          </w:p>
          <w:p w14:paraId="5A34245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i zaznacza na osi czasu daty insurekcji kościuszkowskiej (1794 r.) oraz trzeciego rozbioru Polski (1795 r.)</w:t>
            </w:r>
          </w:p>
          <w:p w14:paraId="1D62365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przyczyny wybuchu i upadku powstania kościuszkowskiego</w:t>
            </w:r>
          </w:p>
          <w:p w14:paraId="5BCC0F5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Kraków i tereny utracone przez Polskę podczas trzeciego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F2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charakteryzuje </w:t>
            </w:r>
            <w:proofErr w:type="spellStart"/>
            <w:r w:rsidRPr="003C0C6B">
              <w:rPr>
                <w:sz w:val="22"/>
                <w:szCs w:val="22"/>
              </w:rPr>
              <w:t>postaćWojciecha</w:t>
            </w:r>
            <w:proofErr w:type="spellEnd"/>
            <w:r w:rsidRPr="003C0C6B">
              <w:rPr>
                <w:sz w:val="22"/>
                <w:szCs w:val="22"/>
              </w:rPr>
              <w:t xml:space="preserve"> Bartosa</w:t>
            </w:r>
          </w:p>
          <w:p w14:paraId="522FC64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opowiada o bitwie pod Racławicami i przedstawia jej znaczenie</w:t>
            </w:r>
          </w:p>
          <w:p w14:paraId="0DD732D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Racławice i Połaniec</w:t>
            </w:r>
          </w:p>
          <w:p w14:paraId="13C73FA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wyjaśnia, dlaczego </w:t>
            </w:r>
            <w:proofErr w:type="spellStart"/>
            <w:r w:rsidRPr="003C0C6B">
              <w:rPr>
                <w:sz w:val="22"/>
                <w:szCs w:val="22"/>
              </w:rPr>
              <w:t>Kościuszkozdecydował</w:t>
            </w:r>
            <w:proofErr w:type="spellEnd"/>
            <w:r w:rsidRPr="003C0C6B">
              <w:rPr>
                <w:sz w:val="22"/>
                <w:szCs w:val="22"/>
              </w:rPr>
              <w:t xml:space="preserve"> się wydać Uniwersał połaniecki</w:t>
            </w:r>
          </w:p>
          <w:p w14:paraId="5DE1845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F0E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uniwersał</w:t>
            </w:r>
            <w:proofErr w:type="spellEnd"/>
          </w:p>
          <w:p w14:paraId="7F8D561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zapisy Uniwersału połanieckiego</w:t>
            </w:r>
          </w:p>
          <w:p w14:paraId="6C2D8234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opisuje przebieg powstania kościuszkowskiego </w:t>
            </w:r>
            <w:proofErr w:type="spellStart"/>
            <w:r w:rsidRPr="003C0C6B">
              <w:rPr>
                <w:sz w:val="22"/>
                <w:szCs w:val="22"/>
              </w:rPr>
              <w:t>ipodajejego</w:t>
            </w:r>
            <w:proofErr w:type="spellEnd"/>
            <w:r w:rsidRPr="003C0C6B">
              <w:rPr>
                <w:sz w:val="22"/>
                <w:szCs w:val="22"/>
              </w:rPr>
              <w:t xml:space="preserve"> najważniejsze wydarzenia w kolejności chronologicznej</w:t>
            </w:r>
          </w:p>
          <w:p w14:paraId="28E905D8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 xml:space="preserve">– wskazuje na mapie Maciejowice i przedstawia znaczenie </w:t>
            </w:r>
            <w:r w:rsidRPr="003C0C6B">
              <w:rPr>
                <w:sz w:val="22"/>
                <w:szCs w:val="22"/>
              </w:rPr>
              <w:lastRenderedPageBreak/>
              <w:t>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FA2D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wymienia najważniejsze przyczyny upadku Rzeczypospolitej w XVIII w.</w:t>
            </w:r>
          </w:p>
          <w:p w14:paraId="11374780" w14:textId="77777777" w:rsidR="003C0C6B" w:rsidRPr="003C0C6B" w:rsidRDefault="003C0C6B" w:rsidP="00FE6D56">
            <w:pPr>
              <w:snapToGrid w:val="0"/>
            </w:pPr>
          </w:p>
          <w:p w14:paraId="10BEA0FE" w14:textId="77777777" w:rsidR="003C0C6B" w:rsidRPr="003C0C6B" w:rsidRDefault="003C0C6B" w:rsidP="00FE6D56">
            <w:pPr>
              <w:snapToGrid w:val="0"/>
            </w:pPr>
          </w:p>
          <w:p w14:paraId="7C32D92E" w14:textId="77777777" w:rsidR="003C0C6B" w:rsidRPr="003C0C6B" w:rsidRDefault="003C0C6B" w:rsidP="00FE6D56">
            <w:pPr>
              <w:snapToGrid w:val="0"/>
            </w:pPr>
          </w:p>
          <w:p w14:paraId="45C2C0A8" w14:textId="77777777" w:rsidR="003C0C6B" w:rsidRPr="003C0C6B" w:rsidRDefault="003C0C6B" w:rsidP="00FE6D56">
            <w:pPr>
              <w:snapToGrid w:val="0"/>
            </w:pPr>
          </w:p>
          <w:p w14:paraId="5B65CC1D" w14:textId="77777777" w:rsidR="003C0C6B" w:rsidRPr="003C0C6B" w:rsidRDefault="003C0C6B" w:rsidP="00FE6D56">
            <w:pPr>
              <w:snapToGrid w:val="0"/>
            </w:pPr>
          </w:p>
          <w:p w14:paraId="6B5461A1" w14:textId="77777777" w:rsidR="003C0C6B" w:rsidRPr="003C0C6B" w:rsidRDefault="003C0C6B" w:rsidP="00FE6D56">
            <w:pPr>
              <w:snapToGrid w:val="0"/>
            </w:pPr>
          </w:p>
          <w:p w14:paraId="1F324950" w14:textId="77777777" w:rsidR="003C0C6B" w:rsidRPr="003C0C6B" w:rsidRDefault="003C0C6B" w:rsidP="00FE6D56">
            <w:pPr>
              <w:snapToGrid w:val="0"/>
            </w:pPr>
          </w:p>
          <w:p w14:paraId="67334439" w14:textId="77777777" w:rsidR="003C0C6B" w:rsidRPr="003C0C6B" w:rsidRDefault="003C0C6B" w:rsidP="00FE6D56">
            <w:pPr>
              <w:snapToGrid w:val="0"/>
            </w:pPr>
          </w:p>
          <w:p w14:paraId="34CD2775" w14:textId="77777777" w:rsidR="003C0C6B" w:rsidRPr="003C0C6B" w:rsidRDefault="003C0C6B" w:rsidP="00FE6D56">
            <w:pPr>
              <w:snapToGrid w:val="0"/>
            </w:pPr>
          </w:p>
          <w:p w14:paraId="3D6F8ACC" w14:textId="77777777" w:rsidR="003C0C6B" w:rsidRPr="003C0C6B" w:rsidRDefault="003C0C6B" w:rsidP="00FE6D56">
            <w:pPr>
              <w:snapToGrid w:val="0"/>
            </w:pPr>
          </w:p>
          <w:p w14:paraId="7B2C7F09" w14:textId="77777777" w:rsidR="003C0C6B" w:rsidRPr="003C0C6B" w:rsidRDefault="003C0C6B" w:rsidP="00FE6D56">
            <w:pPr>
              <w:snapToGrid w:val="0"/>
            </w:pPr>
          </w:p>
          <w:p w14:paraId="75126EAF" w14:textId="77777777" w:rsidR="003C0C6B" w:rsidRPr="003C0C6B" w:rsidRDefault="003C0C6B" w:rsidP="00FE6D56">
            <w:pPr>
              <w:snapToGrid w:val="0"/>
            </w:pPr>
          </w:p>
          <w:p w14:paraId="5F2D1780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76188AAE" w14:textId="77777777" w:rsidTr="00FE6D56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F2D66A" w14:textId="77777777" w:rsidR="003C0C6B" w:rsidRPr="003C0C6B" w:rsidRDefault="003C0C6B" w:rsidP="00FE6D56">
            <w:pPr>
              <w:snapToGri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Rozdział VI. Rewolucja francuska i okres napoleoński</w:t>
            </w:r>
          </w:p>
        </w:tc>
      </w:tr>
      <w:tr w:rsidR="003C0C6B" w:rsidRPr="003C0C6B" w14:paraId="4F8D80FE" w14:textId="77777777" w:rsidTr="00FE6D56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DD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DEC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sytuacja we Francji przed wybuchem rewolucji burżuazyjnej</w:t>
            </w:r>
          </w:p>
          <w:p w14:paraId="1694738B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stany społeczne we Francji</w:t>
            </w:r>
          </w:p>
          <w:p w14:paraId="582166CC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wybuch rewolucji francuskiej</w:t>
            </w:r>
          </w:p>
          <w:p w14:paraId="14718F02" w14:textId="77777777" w:rsidR="003C0C6B" w:rsidRPr="003C0C6B" w:rsidRDefault="003C0C6B" w:rsidP="00FE6D56">
            <w:pPr>
              <w:widowControl w:val="0"/>
              <w:autoSpaceDE w:val="0"/>
              <w:autoSpaceDN w:val="0"/>
              <w:rPr>
                <w:i/>
              </w:rPr>
            </w:pPr>
            <w:r w:rsidRPr="003C0C6B">
              <w:rPr>
                <w:sz w:val="22"/>
                <w:szCs w:val="22"/>
              </w:rPr>
              <w:t>– uchwalenie Deklaracji praw człowieka i obywatela</w:t>
            </w:r>
          </w:p>
          <w:p w14:paraId="6387EC9B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Francja monarchią konstytucyjną</w:t>
            </w:r>
          </w:p>
          <w:p w14:paraId="708CEEF1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69B77E52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3F7609D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2E649F8D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B644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wskazuje na mapie Francję i Paryż</w:t>
            </w:r>
          </w:p>
          <w:p w14:paraId="57E24AEF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Fonts w:eastAsia="Times"/>
                <w:sz w:val="22"/>
                <w:szCs w:val="22"/>
              </w:rPr>
              <w:t>terminami:</w:t>
            </w:r>
            <w:r w:rsidRPr="003C0C6B">
              <w:rPr>
                <w:rFonts w:eastAsia="Times"/>
                <w:i/>
                <w:sz w:val="22"/>
                <w:szCs w:val="22"/>
              </w:rPr>
              <w:t>konstytucja</w:t>
            </w:r>
            <w:proofErr w:type="spellEnd"/>
            <w:r w:rsidRPr="003C0C6B">
              <w:rPr>
                <w:rFonts w:eastAsia="Times"/>
                <w:sz w:val="22"/>
                <w:szCs w:val="22"/>
              </w:rPr>
              <w:t xml:space="preserve">, </w:t>
            </w:r>
            <w:r w:rsidRPr="003C0C6B">
              <w:rPr>
                <w:rFonts w:eastAsia="Times"/>
                <w:i/>
                <w:sz w:val="22"/>
                <w:szCs w:val="22"/>
              </w:rPr>
              <w:t>rewolucja</w:t>
            </w:r>
            <w:r w:rsidRPr="003C0C6B">
              <w:rPr>
                <w:rFonts w:eastAsia="Times"/>
                <w:sz w:val="22"/>
                <w:szCs w:val="22"/>
              </w:rPr>
              <w:t xml:space="preserve">, </w:t>
            </w:r>
            <w:r w:rsidRPr="003C0C6B">
              <w:rPr>
                <w:rFonts w:eastAsia="Times"/>
                <w:i/>
                <w:sz w:val="22"/>
                <w:szCs w:val="22"/>
              </w:rPr>
              <w:t>Bastylia</w:t>
            </w:r>
          </w:p>
          <w:p w14:paraId="1F6192CF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podaje wydarzenie, które rozpoczęło rewolucję francuską</w:t>
            </w:r>
          </w:p>
          <w:p w14:paraId="7D49DCD2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Fonts w:eastAsia="Times"/>
                <w:sz w:val="22"/>
                <w:szCs w:val="22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B63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burżuazja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Stany Generalne</w:t>
            </w:r>
          </w:p>
          <w:p w14:paraId="1F897BA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i charakteryzuje stany społeczne we Francji</w:t>
            </w:r>
          </w:p>
          <w:p w14:paraId="7858679D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i zaznacza na osi czasu datę wybuchu rewolucji burżuazyjnej we Francji (14 lipca 1789 r.)</w:t>
            </w:r>
          </w:p>
          <w:p w14:paraId="728BDE9A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charakteryzuje postać Ludwika XVI</w:t>
            </w:r>
          </w:p>
          <w:p w14:paraId="7AE7C1C9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485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przyczyny wybuchu rewolucji burżuazyjnej</w:t>
            </w:r>
          </w:p>
          <w:p w14:paraId="7A9ED38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położenie stanów społecznych we Francji</w:t>
            </w:r>
          </w:p>
          <w:p w14:paraId="3A24CCC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zadania Konstytuanty</w:t>
            </w:r>
          </w:p>
          <w:p w14:paraId="30D11B7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najważniejsze zapisy Deklaracji praw człowieka i obywatela</w:t>
            </w:r>
          </w:p>
          <w:p w14:paraId="6117023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terminem: </w:t>
            </w:r>
            <w:r w:rsidRPr="003C0C6B">
              <w:rPr>
                <w:i/>
                <w:sz w:val="22"/>
                <w:szCs w:val="22"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FF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sytuację we Francji przez wybuchem rewolucji</w:t>
            </w:r>
          </w:p>
          <w:p w14:paraId="461E15B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decyzje Konstytuanty podjęte po wybuchu rewolucji i wskazuje ich przyczyny</w:t>
            </w:r>
          </w:p>
          <w:p w14:paraId="0B34E2C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datę uchwalenia konstytucji francuskiej (1791 r.)</w:t>
            </w:r>
          </w:p>
          <w:p w14:paraId="06ECD47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ustrój Francji po wprowadzeniu 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F52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przedstawia okoliczności i cel powstania Zgromadzenia Narodowego</w:t>
            </w:r>
          </w:p>
          <w:p w14:paraId="57EA38AF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wyjaśnia ponadczasowe znaczenie Deklaracji praw człowieka i obywatela</w:t>
            </w:r>
          </w:p>
        </w:tc>
      </w:tr>
      <w:tr w:rsidR="003C0C6B" w:rsidRPr="003C0C6B" w14:paraId="5582AEF9" w14:textId="77777777" w:rsidTr="00FE6D56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6DF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459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Francja republiką</w:t>
            </w:r>
          </w:p>
          <w:p w14:paraId="16135F1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terror jakobinów</w:t>
            </w:r>
          </w:p>
          <w:p w14:paraId="0033079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upadek rządów jakobinów</w:t>
            </w:r>
          </w:p>
          <w:p w14:paraId="40B6DB5C" w14:textId="77777777" w:rsidR="003C0C6B" w:rsidRPr="003C0C6B" w:rsidRDefault="003C0C6B" w:rsidP="00FE6D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3868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gilotyna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terror</w:t>
            </w:r>
          </w:p>
          <w:p w14:paraId="1D22C9CC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przedstawia okoliczności stracenia Ludwika XVI</w:t>
            </w:r>
          </w:p>
          <w:p w14:paraId="5AA44CAF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6C1EAA8A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F95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przedstawia przyczyny obalenia władzy Ludwika XVI</w:t>
            </w:r>
          </w:p>
          <w:p w14:paraId="53A2A648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terminem: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republika</w:t>
            </w:r>
            <w:proofErr w:type="spellEnd"/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21D1FB70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charakteryzuje postać Maksymiliana Robespierre’a</w:t>
            </w:r>
          </w:p>
          <w:p w14:paraId="0FA7C504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państwa, z którymi walczyła rewolucyjna Francja</w:t>
            </w:r>
          </w:p>
          <w:p w14:paraId="323DEF50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72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terminami:</w:t>
            </w:r>
            <w:r w:rsidRPr="003C0C6B">
              <w:rPr>
                <w:i/>
                <w:sz w:val="22"/>
                <w:szCs w:val="22"/>
              </w:rPr>
              <w:t>jakobini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dyrektoriat</w:t>
            </w:r>
          </w:p>
          <w:p w14:paraId="1FA2796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rządy jakobinów</w:t>
            </w:r>
          </w:p>
          <w:p w14:paraId="3717304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rządy jakobinów nazwano Wielkim Terrorem</w:t>
            </w:r>
          </w:p>
          <w:p w14:paraId="0FA46D9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przedstawia, w jaki sposób jakobinów odsunięto od władzy</w:t>
            </w:r>
          </w:p>
          <w:p w14:paraId="320DD4A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–charakteryzuje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85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radykalizm</w:t>
            </w:r>
            <w:proofErr w:type="spellEnd"/>
          </w:p>
          <w:p w14:paraId="2BB48A1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na przykładzie postaci Maksymiliana</w:t>
            </w:r>
          </w:p>
          <w:p w14:paraId="4822683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i/>
              </w:rPr>
            </w:pPr>
            <w:r w:rsidRPr="003C0C6B">
              <w:rPr>
                <w:sz w:val="22"/>
                <w:szCs w:val="22"/>
              </w:rPr>
              <w:t xml:space="preserve">Robespierre’a sens </w:t>
            </w:r>
            <w:proofErr w:type="spellStart"/>
            <w:r w:rsidRPr="003C0C6B">
              <w:rPr>
                <w:sz w:val="22"/>
                <w:szCs w:val="22"/>
              </w:rPr>
              <w:t>powiedzenia:</w:t>
            </w:r>
            <w:r w:rsidRPr="003C0C6B">
              <w:rPr>
                <w:i/>
                <w:sz w:val="22"/>
                <w:szCs w:val="22"/>
              </w:rPr>
              <w:t>Rewolucja</w:t>
            </w:r>
            <w:proofErr w:type="spellEnd"/>
          </w:p>
          <w:p w14:paraId="6B04502E" w14:textId="77777777" w:rsidR="003C0C6B" w:rsidRPr="003C0C6B" w:rsidRDefault="003C0C6B" w:rsidP="00FE6D56">
            <w:r w:rsidRPr="003C0C6B">
              <w:rPr>
                <w:i/>
                <w:sz w:val="22"/>
                <w:szCs w:val="22"/>
              </w:rPr>
              <w:t>pożera własne dzieci</w:t>
            </w:r>
          </w:p>
          <w:p w14:paraId="1F84E4E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skutki rządów jakobinów</w:t>
            </w:r>
          </w:p>
          <w:p w14:paraId="484D626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przyczyny upadku 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5D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jakobini przejęli rządy we Francji</w:t>
            </w:r>
          </w:p>
          <w:p w14:paraId="547632A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terror jako narzędzie walki politycznej</w:t>
            </w:r>
          </w:p>
        </w:tc>
      </w:tr>
      <w:tr w:rsidR="003C0C6B" w:rsidRPr="003C0C6B" w14:paraId="7DE8E567" w14:textId="77777777" w:rsidTr="00FE6D56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30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4F3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obalenie rządów dyrektoriatu</w:t>
            </w:r>
          </w:p>
          <w:p w14:paraId="2266AD37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Napoleon Bonaparte cesarzem Francuzów</w:t>
            </w:r>
          </w:p>
          <w:p w14:paraId="580FCFC6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Kodeks Napoleona</w:t>
            </w:r>
          </w:p>
          <w:p w14:paraId="71A2D2FE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  <w:r w:rsidRPr="003C0C6B">
              <w:rPr>
                <w:sz w:val="22"/>
                <w:szCs w:val="22"/>
              </w:rPr>
              <w:t>– Napoleon u szczytu potęgi</w:t>
            </w:r>
          </w:p>
          <w:p w14:paraId="0E8541FA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2940D64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3769666B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618ADDAD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276728A4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3B8ED98B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723C8BA6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17C65D90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30001356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  <w:p w14:paraId="0DF2A2A9" w14:textId="77777777" w:rsidR="003C0C6B" w:rsidRPr="003C0C6B" w:rsidRDefault="003C0C6B" w:rsidP="00FE6D56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DC2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charakteryzuje krótko postać Napoleona Bonapartego jako cesarza Francuzów i wybitnego dowódcę</w:t>
            </w:r>
          </w:p>
          <w:p w14:paraId="11EC0671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określa I poł. XIX w. jako epokę napoleońską</w:t>
            </w:r>
          </w:p>
          <w:p w14:paraId="26BFE429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–przedstawia na infografice uzbrojenie żołnierzy epoki napoleońskiej</w:t>
            </w:r>
          </w:p>
          <w:p w14:paraId="2AA0BAD5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732C5139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B5E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państwa, z którymi toczyła wojny napoleońska Francja</w:t>
            </w:r>
          </w:p>
          <w:p w14:paraId="34D048BE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datę decydującej bitwy pod Austerlitz i wskazuje tę miejscowość na mapie</w:t>
            </w:r>
          </w:p>
          <w:p w14:paraId="35835F3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zamach</w:t>
            </w:r>
            <w:proofErr w:type="spellEnd"/>
            <w:r w:rsidRPr="003C0C6B">
              <w:rPr>
                <w:i/>
                <w:sz w:val="22"/>
                <w:szCs w:val="22"/>
              </w:rPr>
              <w:t xml:space="preserve"> stanu</w:t>
            </w:r>
          </w:p>
          <w:p w14:paraId="0BE891A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okoliczności przejęcia władzy przez Napoleona</w:t>
            </w:r>
          </w:p>
          <w:p w14:paraId="74298BB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F1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położenie Francji w Europie podczas rządów dyrektoriatu</w:t>
            </w:r>
          </w:p>
          <w:p w14:paraId="2B64190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sz w:val="22"/>
                <w:szCs w:val="22"/>
              </w:rPr>
              <w:t>terminem:</w:t>
            </w:r>
            <w:r w:rsidRPr="003C0C6B">
              <w:rPr>
                <w:i/>
                <w:sz w:val="22"/>
                <w:szCs w:val="22"/>
              </w:rPr>
              <w:t>blokada</w:t>
            </w:r>
            <w:proofErr w:type="spellEnd"/>
            <w:r w:rsidRPr="003C0C6B">
              <w:rPr>
                <w:i/>
                <w:sz w:val="22"/>
                <w:szCs w:val="22"/>
              </w:rPr>
              <w:t xml:space="preserve"> kontynentalna</w:t>
            </w:r>
          </w:p>
          <w:p w14:paraId="3A216F1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przyczyny wprowadzenia blokady kontynentalnej przeciw Anglii</w:t>
            </w:r>
          </w:p>
          <w:p w14:paraId="2FAEE89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Kodeks Napoleona i podaje datę jego uchwalenia (1804 r.)</w:t>
            </w:r>
          </w:p>
          <w:p w14:paraId="641DEE0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9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przyczyny niezadowolenia społecznego podczas rządów dyrektoriatu</w:t>
            </w:r>
          </w:p>
          <w:p w14:paraId="21B8E97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etapy kariery Napoleona</w:t>
            </w:r>
          </w:p>
          <w:p w14:paraId="4DE02E5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podaje datę koronacji cesarskiej Napoleona (1804 r.) </w:t>
            </w:r>
          </w:p>
          <w:p w14:paraId="2C5F032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Napoleon koronował się na cesarza Francuzów</w:t>
            </w:r>
          </w:p>
          <w:p w14:paraId="5409659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datę pokoju w Tylży (1807 r.) i przedstawia jego postanowienia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51C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opisuje okoliczności powstania i charakter Związku Reńskiego</w:t>
            </w:r>
          </w:p>
          <w:p w14:paraId="1A7B58EF" w14:textId="77777777" w:rsidR="003C0C6B" w:rsidRPr="003C0C6B" w:rsidRDefault="003C0C6B" w:rsidP="00FE6D56">
            <w:pPr>
              <w:snapToGrid w:val="0"/>
            </w:pPr>
          </w:p>
          <w:p w14:paraId="090F806D" w14:textId="77777777" w:rsidR="003C0C6B" w:rsidRPr="003C0C6B" w:rsidRDefault="003C0C6B" w:rsidP="00FE6D56">
            <w:pPr>
              <w:snapToGrid w:val="0"/>
            </w:pPr>
          </w:p>
          <w:p w14:paraId="32BE8088" w14:textId="77777777" w:rsidR="003C0C6B" w:rsidRPr="003C0C6B" w:rsidRDefault="003C0C6B" w:rsidP="00FE6D56">
            <w:pPr>
              <w:snapToGrid w:val="0"/>
            </w:pPr>
          </w:p>
          <w:p w14:paraId="5155BE51" w14:textId="77777777" w:rsidR="003C0C6B" w:rsidRPr="003C0C6B" w:rsidRDefault="003C0C6B" w:rsidP="00FE6D56">
            <w:pPr>
              <w:snapToGrid w:val="0"/>
            </w:pPr>
          </w:p>
          <w:p w14:paraId="61730C41" w14:textId="77777777" w:rsidR="003C0C6B" w:rsidRPr="003C0C6B" w:rsidRDefault="003C0C6B" w:rsidP="00FE6D56">
            <w:pPr>
              <w:snapToGrid w:val="0"/>
            </w:pPr>
          </w:p>
          <w:p w14:paraId="15AA09DC" w14:textId="77777777" w:rsidR="003C0C6B" w:rsidRPr="003C0C6B" w:rsidRDefault="003C0C6B" w:rsidP="00FE6D56">
            <w:pPr>
              <w:snapToGrid w:val="0"/>
            </w:pPr>
          </w:p>
          <w:p w14:paraId="3748F425" w14:textId="77777777" w:rsidR="003C0C6B" w:rsidRPr="003C0C6B" w:rsidRDefault="003C0C6B" w:rsidP="00FE6D56">
            <w:pPr>
              <w:snapToGrid w:val="0"/>
            </w:pPr>
          </w:p>
          <w:p w14:paraId="04CB0444" w14:textId="77777777" w:rsidR="003C0C6B" w:rsidRPr="003C0C6B" w:rsidRDefault="003C0C6B" w:rsidP="00FE6D56">
            <w:pPr>
              <w:snapToGrid w:val="0"/>
            </w:pPr>
          </w:p>
          <w:p w14:paraId="7B6F497D" w14:textId="77777777" w:rsidR="003C0C6B" w:rsidRPr="003C0C6B" w:rsidRDefault="003C0C6B" w:rsidP="00FE6D56">
            <w:pPr>
              <w:snapToGrid w:val="0"/>
            </w:pPr>
          </w:p>
          <w:p w14:paraId="776347BA" w14:textId="77777777" w:rsidR="003C0C6B" w:rsidRPr="003C0C6B" w:rsidRDefault="003C0C6B" w:rsidP="00FE6D56">
            <w:pPr>
              <w:snapToGrid w:val="0"/>
            </w:pPr>
          </w:p>
          <w:p w14:paraId="36C3AC92" w14:textId="77777777" w:rsidR="003C0C6B" w:rsidRPr="003C0C6B" w:rsidRDefault="003C0C6B" w:rsidP="00FE6D56">
            <w:pPr>
              <w:snapToGrid w:val="0"/>
            </w:pPr>
          </w:p>
          <w:p w14:paraId="0BC03C93" w14:textId="77777777" w:rsidR="003C0C6B" w:rsidRPr="003C0C6B" w:rsidRDefault="003C0C6B" w:rsidP="00FE6D56">
            <w:pPr>
              <w:snapToGrid w:val="0"/>
            </w:pPr>
          </w:p>
          <w:p w14:paraId="68E09D94" w14:textId="77777777" w:rsidR="003C0C6B" w:rsidRPr="003C0C6B" w:rsidRDefault="003C0C6B" w:rsidP="00FE6D56">
            <w:pPr>
              <w:snapToGrid w:val="0"/>
            </w:pPr>
          </w:p>
          <w:p w14:paraId="0C0A303A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31D35D5B" w14:textId="77777777" w:rsidTr="00FE6D56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936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C4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wyprawa na Rosję</w:t>
            </w:r>
          </w:p>
          <w:p w14:paraId="57401FD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odwrót Wielkiej Armii </w:t>
            </w:r>
          </w:p>
          <w:p w14:paraId="5211DCE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bitwa pod Lipskiem i</w:t>
            </w:r>
          </w:p>
          <w:p w14:paraId="1254A8C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klęska cesarza</w:t>
            </w:r>
          </w:p>
          <w:p w14:paraId="54DB440A" w14:textId="77777777" w:rsidR="003C0C6B" w:rsidRPr="003C0C6B" w:rsidRDefault="003C0C6B" w:rsidP="00FE6D5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0F7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poprawnie posługuje się terminem: </w:t>
            </w:r>
            <w:r w:rsidRPr="003C0C6B">
              <w:rPr>
                <w:i/>
                <w:sz w:val="22"/>
                <w:szCs w:val="22"/>
              </w:rPr>
              <w:t>Wielka Armia</w:t>
            </w:r>
          </w:p>
          <w:p w14:paraId="4E35492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Rosję i Moskwę</w:t>
            </w:r>
          </w:p>
          <w:p w14:paraId="6D43A10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opisuje, jak zakończyła się wyprawa Napoleona na Rosję</w:t>
            </w:r>
          </w:p>
          <w:p w14:paraId="56845C4F" w14:textId="77777777" w:rsidR="003C0C6B" w:rsidRPr="003C0C6B" w:rsidRDefault="003C0C6B" w:rsidP="00FE6D56"/>
          <w:p w14:paraId="2ED61E57" w14:textId="77777777" w:rsidR="003C0C6B" w:rsidRPr="003C0C6B" w:rsidRDefault="003C0C6B" w:rsidP="00FE6D56"/>
          <w:p w14:paraId="6756A8B3" w14:textId="77777777" w:rsidR="003C0C6B" w:rsidRPr="003C0C6B" w:rsidRDefault="003C0C6B" w:rsidP="00FE6D5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49B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przedstawia przyczyny wyprawy Napoleona na Rosję</w:t>
            </w:r>
          </w:p>
          <w:p w14:paraId="538D1F29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opisuje, w jakich warunkach atmosferycznych wycofywała się Wielka Armia</w:t>
            </w:r>
          </w:p>
          <w:p w14:paraId="67F15238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wyjaśnia, dlaczego bitwa pod Lipskiem została nazwana „bitwą narodów”</w:t>
            </w:r>
          </w:p>
          <w:p w14:paraId="2FEC1585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wskazuje na mapie państwa koalicji </w:t>
            </w:r>
            <w:r w:rsidRPr="003C0C6B">
              <w:rPr>
                <w:rStyle w:val="A13"/>
                <w:rFonts w:cs="Times New Roman"/>
                <w:sz w:val="22"/>
                <w:szCs w:val="22"/>
              </w:rPr>
              <w:lastRenderedPageBreak/>
              <w:t>antyfrancuskiej, Elbę i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6DB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poprawnie posługuje się terminami: </w:t>
            </w:r>
            <w:r w:rsidRPr="003C0C6B">
              <w:rPr>
                <w:i/>
                <w:sz w:val="22"/>
                <w:szCs w:val="22"/>
              </w:rPr>
              <w:t>taktyka spalonej ziemi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wojna podjazdowa</w:t>
            </w:r>
            <w:r w:rsidRPr="003C0C6B">
              <w:rPr>
                <w:sz w:val="22"/>
                <w:szCs w:val="22"/>
              </w:rPr>
              <w:t xml:space="preserve">, </w:t>
            </w:r>
            <w:r w:rsidRPr="003C0C6B">
              <w:rPr>
                <w:i/>
                <w:sz w:val="22"/>
                <w:szCs w:val="22"/>
              </w:rPr>
              <w:t>abdykacja</w:t>
            </w:r>
          </w:p>
          <w:p w14:paraId="6B384D5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strategię obronną Rosji</w:t>
            </w:r>
          </w:p>
          <w:p w14:paraId="69FAE09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</w:t>
            </w:r>
            <w:proofErr w:type="spellStart"/>
            <w:r w:rsidRPr="003C0C6B">
              <w:rPr>
                <w:sz w:val="22"/>
                <w:szCs w:val="22"/>
              </w:rPr>
              <w:t>opisujeskutki</w:t>
            </w:r>
            <w:proofErr w:type="spellEnd"/>
            <w:r w:rsidRPr="003C0C6B">
              <w:rPr>
                <w:sz w:val="22"/>
                <w:szCs w:val="22"/>
              </w:rPr>
              <w:t xml:space="preserve"> wyprawy Napoleona na Rosję</w:t>
            </w:r>
          </w:p>
          <w:p w14:paraId="5887A5E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datę bitwy pod Lipskiem (1813 r.)</w:t>
            </w:r>
          </w:p>
          <w:p w14:paraId="66F4519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skutki 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41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omawia przebieg kampanii rosyjskiej Napoleona</w:t>
            </w:r>
          </w:p>
          <w:p w14:paraId="74D236F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podaje datę bitwy pod Borodino (1812 r.)</w:t>
            </w:r>
          </w:p>
          <w:p w14:paraId="3F9408B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Borodino</w:t>
            </w:r>
          </w:p>
          <w:p w14:paraId="2D1FEE2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omawia, jak przebiegał odwrót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66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przyczyny klęski Napoleona</w:t>
            </w:r>
          </w:p>
        </w:tc>
      </w:tr>
      <w:tr w:rsidR="003C0C6B" w:rsidRPr="003C0C6B" w14:paraId="7EBEF66A" w14:textId="77777777" w:rsidTr="00FE6D56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A49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CE45" w14:textId="77777777" w:rsidR="003C0C6B" w:rsidRPr="003C0C6B" w:rsidRDefault="003C0C6B" w:rsidP="00FE6D56">
            <w:pPr>
              <w:pStyle w:val="Bezodstpw"/>
              <w:rPr>
                <w:bCs/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t>– Polacy po utracie niepodległości</w:t>
            </w:r>
          </w:p>
          <w:p w14:paraId="55971F68" w14:textId="77777777" w:rsidR="003C0C6B" w:rsidRPr="003C0C6B" w:rsidRDefault="003C0C6B" w:rsidP="00FE6D56">
            <w:pPr>
              <w:pStyle w:val="Bezodstpw"/>
              <w:rPr>
                <w:bCs/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t>– utworzenie Legionów Polskich we Włoszech</w:t>
            </w:r>
          </w:p>
          <w:p w14:paraId="219CB9D1" w14:textId="77777777" w:rsidR="003C0C6B" w:rsidRPr="003C0C6B" w:rsidRDefault="003C0C6B" w:rsidP="00FE6D56">
            <w:pPr>
              <w:pStyle w:val="Bezodstpw"/>
              <w:rPr>
                <w:bCs/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t>– organizacja i zasady życia legionowego</w:t>
            </w:r>
          </w:p>
          <w:p w14:paraId="14914305" w14:textId="77777777" w:rsidR="003C0C6B" w:rsidRPr="003C0C6B" w:rsidRDefault="003C0C6B" w:rsidP="00FE6D56">
            <w:pPr>
              <w:pStyle w:val="Bezodstpw"/>
              <w:rPr>
                <w:bCs/>
                <w:sz w:val="22"/>
                <w:szCs w:val="22"/>
              </w:rPr>
            </w:pPr>
            <w:r w:rsidRPr="003C0C6B">
              <w:rPr>
                <w:bCs/>
                <w:sz w:val="22"/>
                <w:szCs w:val="22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E438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wymienia państwa zaborcze</w:t>
            </w:r>
          </w:p>
          <w:p w14:paraId="5374042C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wyjaśnia, kim byli Jan Henryk Dąbrowski i Józef Wybicki</w:t>
            </w:r>
          </w:p>
          <w:p w14:paraId="24D0DEEF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nazwę hymnu Polski i wskazuje jego związek z Legionami Polskimi we Włoszech</w:t>
            </w:r>
          </w:p>
          <w:p w14:paraId="7C052D38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B899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poprawnie posługuje się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terminami: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legiony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, </w:t>
            </w:r>
            <w:r w:rsidRPr="003C0C6B">
              <w:rPr>
                <w:rStyle w:val="A13"/>
                <w:rFonts w:cs="Times New Roman"/>
                <w:i/>
                <w:sz w:val="22"/>
                <w:szCs w:val="22"/>
              </w:rPr>
              <w:t>emigracja</w:t>
            </w:r>
          </w:p>
          <w:p w14:paraId="634ABE24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i zaznacza na osi czasu datę utworzenia Legionów Polskich we Włoszech (1797 r.)</w:t>
            </w:r>
          </w:p>
          <w:p w14:paraId="456D4EF5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Włochy, Francję i San Domingo</w:t>
            </w:r>
          </w:p>
          <w:p w14:paraId="0D7AEBB7" w14:textId="77777777" w:rsidR="003C0C6B" w:rsidRPr="003C0C6B" w:rsidRDefault="003C0C6B" w:rsidP="00FE6D56"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– przedstawia cel </w:t>
            </w:r>
            <w:proofErr w:type="spellStart"/>
            <w:r w:rsidRPr="003C0C6B">
              <w:rPr>
                <w:rStyle w:val="A13"/>
                <w:rFonts w:cs="Times New Roman"/>
                <w:sz w:val="22"/>
                <w:szCs w:val="22"/>
              </w:rPr>
              <w:t>utworzeniaLegionów</w:t>
            </w:r>
            <w:proofErr w:type="spellEnd"/>
            <w:r w:rsidRPr="003C0C6B">
              <w:rPr>
                <w:rStyle w:val="A13"/>
                <w:rFonts w:cs="Times New Roman"/>
                <w:sz w:val="22"/>
                <w:szCs w:val="22"/>
              </w:rPr>
              <w:t xml:space="preserve"> Polskich i opisuje walki z ich udziałem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5BC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wyjaśnia, dlaczego Polacy wiązali nadzieję na niepodległość z Napoleonem</w:t>
            </w:r>
          </w:p>
          <w:p w14:paraId="1ACA275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udział legionistów w wojnach napoleońskich</w:t>
            </w:r>
          </w:p>
          <w:p w14:paraId="5854DAF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powody wysłania legionistów na San Domingo</w:t>
            </w:r>
          </w:p>
          <w:p w14:paraId="4A625C07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7E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położenie ludności polskiej po utracie niepodległości</w:t>
            </w:r>
          </w:p>
          <w:p w14:paraId="26DFDD6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zasady obowiązujące w Legionach Polskich</w:t>
            </w:r>
          </w:p>
          <w:p w14:paraId="753CAD2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Legiony były szkołą patriotyzmu i demokracji</w:t>
            </w:r>
          </w:p>
          <w:p w14:paraId="33CA8B21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70B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wskazuje, w jaki sposób i skąd rekrutowano żołnierzy do polskich oddziałów wojskowych</w:t>
            </w:r>
          </w:p>
          <w:p w14:paraId="79749AD4" w14:textId="77777777" w:rsidR="003C0C6B" w:rsidRPr="003C0C6B" w:rsidRDefault="003C0C6B" w:rsidP="00FE6D56">
            <w:pPr>
              <w:snapToGrid w:val="0"/>
            </w:pPr>
          </w:p>
          <w:p w14:paraId="09649E58" w14:textId="77777777" w:rsidR="003C0C6B" w:rsidRPr="003C0C6B" w:rsidRDefault="003C0C6B" w:rsidP="00FE6D56">
            <w:pPr>
              <w:snapToGrid w:val="0"/>
            </w:pPr>
          </w:p>
          <w:p w14:paraId="741B5C06" w14:textId="77777777" w:rsidR="003C0C6B" w:rsidRPr="003C0C6B" w:rsidRDefault="003C0C6B" w:rsidP="00FE6D56">
            <w:pPr>
              <w:snapToGrid w:val="0"/>
            </w:pPr>
          </w:p>
          <w:p w14:paraId="58A64C03" w14:textId="77777777" w:rsidR="003C0C6B" w:rsidRPr="003C0C6B" w:rsidRDefault="003C0C6B" w:rsidP="00FE6D56">
            <w:pPr>
              <w:snapToGrid w:val="0"/>
            </w:pPr>
          </w:p>
        </w:tc>
      </w:tr>
      <w:tr w:rsidR="003C0C6B" w:rsidRPr="003C0C6B" w14:paraId="39FCEFC8" w14:textId="77777777" w:rsidTr="00FE6D56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2CDA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9A36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utworzenie Księstwa Warszawskiego</w:t>
            </w:r>
          </w:p>
          <w:p w14:paraId="6BB9DC8F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konstytucja Księstwa Warszawskiego</w:t>
            </w:r>
          </w:p>
          <w:p w14:paraId="544F5D13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Polacy pod rozkazami Napoleona</w:t>
            </w:r>
          </w:p>
          <w:p w14:paraId="03B276F3" w14:textId="77777777" w:rsidR="003C0C6B" w:rsidRPr="003C0C6B" w:rsidRDefault="003C0C6B" w:rsidP="00FE6D56">
            <w:pPr>
              <w:rPr>
                <w:bCs/>
              </w:rPr>
            </w:pPr>
            <w:r w:rsidRPr="003C0C6B">
              <w:rPr>
                <w:bCs/>
                <w:sz w:val="22"/>
                <w:szCs w:val="22"/>
              </w:rPr>
              <w:t>– upadek Księstwa Warszawskiego</w:t>
            </w:r>
          </w:p>
          <w:p w14:paraId="708A01F8" w14:textId="77777777" w:rsidR="003C0C6B" w:rsidRPr="003C0C6B" w:rsidRDefault="003C0C6B" w:rsidP="00FE6D56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20C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Księstwo Warszawskie</w:t>
            </w:r>
          </w:p>
          <w:p w14:paraId="6BDC0968" w14:textId="77777777" w:rsidR="003C0C6B" w:rsidRPr="003C0C6B" w:rsidRDefault="003C0C6B" w:rsidP="00FE6D56">
            <w:pPr>
              <w:rPr>
                <w:rFonts w:eastAsia="Times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F24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przedstawia okoliczności utworzenia Księstwa Warszawskiego,</w:t>
            </w:r>
          </w:p>
          <w:p w14:paraId="0A549BBB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wskazuje na mapie Tylżę</w:t>
            </w:r>
          </w:p>
          <w:p w14:paraId="6AE70DF4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  <w:r w:rsidRPr="003C0C6B">
              <w:rPr>
                <w:rStyle w:val="A13"/>
                <w:rFonts w:cs="Times New Roman"/>
                <w:sz w:val="22"/>
                <w:szCs w:val="22"/>
              </w:rPr>
              <w:t>– podaje i zaznacza na osi czasu daty utworzenia i likwidacji Księstwa Warszawskiego (1807 r., 1815 r.)</w:t>
            </w:r>
          </w:p>
          <w:p w14:paraId="3D0F2C3F" w14:textId="77777777" w:rsidR="003C0C6B" w:rsidRPr="003C0C6B" w:rsidRDefault="003C0C6B" w:rsidP="00FE6D56">
            <w:pPr>
              <w:rPr>
                <w:rStyle w:val="A13"/>
                <w:rFonts w:cs="Times New Roman"/>
                <w:sz w:val="22"/>
                <w:szCs w:val="22"/>
              </w:rPr>
            </w:pPr>
          </w:p>
          <w:p w14:paraId="0A21483A" w14:textId="77777777" w:rsidR="003C0C6B" w:rsidRPr="003C0C6B" w:rsidRDefault="003C0C6B" w:rsidP="00FE6D56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9CA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charakteryzuje postać księcia Józefa Poniatowskiego</w:t>
            </w:r>
          </w:p>
          <w:p w14:paraId="5F72ACB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okoliczności powiększenia terytorium Księstwa Warszawskiego</w:t>
            </w:r>
          </w:p>
          <w:p w14:paraId="4D59314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Raszyn</w:t>
            </w:r>
          </w:p>
          <w:p w14:paraId="71C4B5E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znaczenie mitu napoleońskiego dla podtrzymania pamięci o Legionach</w:t>
            </w:r>
          </w:p>
          <w:p w14:paraId="22844155" w14:textId="77777777" w:rsidR="003C0C6B" w:rsidRPr="003C0C6B" w:rsidRDefault="003C0C6B" w:rsidP="00FE6D56"/>
          <w:p w14:paraId="46CB13A6" w14:textId="77777777" w:rsidR="003C0C6B" w:rsidRPr="003C0C6B" w:rsidRDefault="003C0C6B" w:rsidP="00FE6D5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A2D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omawia zapisy konstytucji Księstwa Warszawskiego</w:t>
            </w:r>
          </w:p>
          <w:p w14:paraId="411DF72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związek między zapisami konstytucji Księstwa Warszawskiego a ideami rewolucji francuskiej</w:t>
            </w:r>
          </w:p>
          <w:p w14:paraId="359EE77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Somosierrę</w:t>
            </w:r>
          </w:p>
          <w:p w14:paraId="2C235DD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opowiada o szarży polskich szwoleżerów pod Somosierrą i </w:t>
            </w:r>
            <w:r w:rsidRPr="003C0C6B">
              <w:rPr>
                <w:sz w:val="22"/>
                <w:szCs w:val="22"/>
              </w:rPr>
              <w:lastRenderedPageBreak/>
              <w:t>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448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lastRenderedPageBreak/>
              <w:t>– wymienia bitwy stoczone przez napoleońską Francję z udziałem Polaków</w:t>
            </w:r>
          </w:p>
          <w:p w14:paraId="6AE3A34F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– podaje datę bitwy pod Raszynem (1809 r.)</w:t>
            </w:r>
          </w:p>
        </w:tc>
      </w:tr>
    </w:tbl>
    <w:p w14:paraId="37879CA8" w14:textId="77777777" w:rsidR="003C0C6B" w:rsidRPr="003C0C6B" w:rsidRDefault="003C0C6B" w:rsidP="003C0C6B">
      <w:pPr>
        <w:rPr>
          <w:sz w:val="22"/>
          <w:szCs w:val="22"/>
        </w:rPr>
      </w:pPr>
    </w:p>
    <w:p w14:paraId="68919A11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Opracowano na podstawie materiałów Nowa Era. Agnieszka Bartoszyńska-Stopa</w:t>
      </w:r>
      <w:r>
        <w:rPr>
          <w:b/>
          <w:sz w:val="22"/>
          <w:szCs w:val="22"/>
        </w:rPr>
        <w:t>, Joanna Sujkowska-Drążkiewicz</w:t>
      </w:r>
    </w:p>
    <w:p w14:paraId="34D0717E" w14:textId="77777777" w:rsidR="003C0C6B" w:rsidRPr="003C0C6B" w:rsidRDefault="003C0C6B" w:rsidP="003C0C6B">
      <w:pPr>
        <w:pStyle w:val="Nagwek2"/>
        <w:spacing w:line="360" w:lineRule="auto"/>
        <w:rPr>
          <w:sz w:val="22"/>
          <w:szCs w:val="22"/>
        </w:rPr>
      </w:pPr>
      <w:r w:rsidRPr="003C0C6B">
        <w:rPr>
          <w:b/>
          <w:bCs/>
          <w:sz w:val="22"/>
          <w:szCs w:val="22"/>
        </w:rPr>
        <w:t>HISTORIA</w:t>
      </w:r>
    </w:p>
    <w:p w14:paraId="3B9EB728" w14:textId="77777777" w:rsidR="003C0C6B" w:rsidRPr="003C0C6B" w:rsidRDefault="003C0C6B" w:rsidP="003C0C6B">
      <w:pPr>
        <w:pStyle w:val="Nagwek2"/>
        <w:spacing w:line="360" w:lineRule="auto"/>
        <w:rPr>
          <w:sz w:val="22"/>
          <w:szCs w:val="22"/>
        </w:rPr>
      </w:pPr>
      <w:r w:rsidRPr="003C0C6B">
        <w:rPr>
          <w:sz w:val="22"/>
          <w:szCs w:val="22"/>
        </w:rPr>
        <w:t>PRZEDMIOTOWY SYSTEM OCENIANIA</w:t>
      </w:r>
    </w:p>
    <w:p w14:paraId="52E53ED7" w14:textId="77777777" w:rsidR="003C0C6B" w:rsidRPr="003C0C6B" w:rsidRDefault="003C0C6B" w:rsidP="003C0C6B">
      <w:pPr>
        <w:spacing w:line="360" w:lineRule="auto"/>
        <w:jc w:val="center"/>
        <w:rPr>
          <w:b/>
          <w:bCs/>
          <w:sz w:val="22"/>
          <w:szCs w:val="22"/>
        </w:rPr>
      </w:pPr>
      <w:r w:rsidRPr="003C0C6B">
        <w:rPr>
          <w:b/>
          <w:bCs/>
          <w:sz w:val="22"/>
          <w:szCs w:val="22"/>
        </w:rPr>
        <w:t>DLA KLASY VII SZKOŁY PODSTAWOWEJ</w:t>
      </w:r>
    </w:p>
    <w:p w14:paraId="3FA8989F" w14:textId="77777777" w:rsidR="003C0C6B" w:rsidRPr="003C0C6B" w:rsidRDefault="003C0C6B" w:rsidP="003C0C6B">
      <w:pPr>
        <w:pStyle w:val="Tekstblokowy"/>
        <w:spacing w:line="360" w:lineRule="auto"/>
        <w:ind w:left="0" w:right="0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C0C6B">
        <w:rPr>
          <w:rFonts w:ascii="Times New Roman" w:eastAsiaTheme="minorHAnsi" w:hAnsi="Times New Roman"/>
          <w:b/>
          <w:sz w:val="22"/>
          <w:szCs w:val="22"/>
          <w:lang w:eastAsia="en-US"/>
        </w:rPr>
        <w:t>I Obowiązujące podręczniki i zeszyty.</w:t>
      </w:r>
    </w:p>
    <w:p w14:paraId="41F3CF6C" w14:textId="77777777" w:rsidR="003C0C6B" w:rsidRPr="003C0C6B" w:rsidRDefault="003C0C6B" w:rsidP="003C0C6B">
      <w:pPr>
        <w:pStyle w:val="Tekstblokowy"/>
        <w:numPr>
          <w:ilvl w:val="0"/>
          <w:numId w:val="2"/>
        </w:numPr>
        <w:spacing w:line="360" w:lineRule="auto"/>
        <w:ind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 xml:space="preserve">Podręcznik programowany: J. </w:t>
      </w:r>
      <w:proofErr w:type="spellStart"/>
      <w:r w:rsidRPr="003C0C6B">
        <w:rPr>
          <w:rFonts w:ascii="Times New Roman" w:hAnsi="Times New Roman"/>
          <w:color w:val="000000"/>
          <w:sz w:val="22"/>
          <w:szCs w:val="22"/>
        </w:rPr>
        <w:t>Kłaczkow</w:t>
      </w:r>
      <w:proofErr w:type="spellEnd"/>
      <w:r w:rsidRPr="003C0C6B">
        <w:rPr>
          <w:rFonts w:ascii="Times New Roman" w:hAnsi="Times New Roman"/>
          <w:color w:val="000000"/>
          <w:sz w:val="22"/>
          <w:szCs w:val="22"/>
        </w:rPr>
        <w:t>, A. Łaszkiewicz, S. Roszak. Wczoraj i dziś. Podręcznik do historii dla klasy siódmej szkoły podstawowej, W-</w:t>
      </w:r>
      <w:proofErr w:type="spellStart"/>
      <w:r w:rsidRPr="003C0C6B">
        <w:rPr>
          <w:rFonts w:ascii="Times New Roman" w:hAnsi="Times New Roman"/>
          <w:color w:val="000000"/>
          <w:sz w:val="22"/>
          <w:szCs w:val="22"/>
        </w:rPr>
        <w:t>wa</w:t>
      </w:r>
      <w:proofErr w:type="spellEnd"/>
      <w:r w:rsidRPr="003C0C6B">
        <w:rPr>
          <w:rFonts w:ascii="Times New Roman" w:hAnsi="Times New Roman"/>
          <w:color w:val="000000"/>
          <w:sz w:val="22"/>
          <w:szCs w:val="22"/>
        </w:rPr>
        <w:t xml:space="preserve"> 2017, Wyd. NOWA ERA;</w:t>
      </w:r>
    </w:p>
    <w:p w14:paraId="41693CE6" w14:textId="77777777" w:rsidR="003C0C6B" w:rsidRPr="003C0C6B" w:rsidRDefault="003C0C6B" w:rsidP="003C0C6B">
      <w:pPr>
        <w:pStyle w:val="Tekstblokowy"/>
        <w:numPr>
          <w:ilvl w:val="0"/>
          <w:numId w:val="2"/>
        </w:numPr>
        <w:spacing w:line="360" w:lineRule="auto"/>
        <w:ind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 xml:space="preserve">Zeszyt przedmiotowy. </w:t>
      </w:r>
    </w:p>
    <w:p w14:paraId="7D521526" w14:textId="77777777" w:rsidR="003C0C6B" w:rsidRPr="003C0C6B" w:rsidRDefault="003C0C6B" w:rsidP="003C0C6B">
      <w:pPr>
        <w:pStyle w:val="Tekstblokowy"/>
        <w:spacing w:line="360" w:lineRule="auto"/>
        <w:ind w:left="0" w:right="0"/>
        <w:rPr>
          <w:rFonts w:ascii="Times New Roman" w:hAnsi="Times New Roman"/>
          <w:b/>
          <w:color w:val="000000"/>
          <w:sz w:val="22"/>
          <w:szCs w:val="22"/>
        </w:rPr>
      </w:pPr>
      <w:r w:rsidRPr="003C0C6B">
        <w:rPr>
          <w:rFonts w:ascii="Times New Roman" w:hAnsi="Times New Roman"/>
          <w:b/>
          <w:color w:val="000000"/>
          <w:sz w:val="22"/>
          <w:szCs w:val="22"/>
        </w:rPr>
        <w:t>II Obszary oceniania:</w:t>
      </w:r>
    </w:p>
    <w:p w14:paraId="51024B97" w14:textId="77777777" w:rsidR="003C0C6B" w:rsidRPr="003C0C6B" w:rsidRDefault="003C0C6B" w:rsidP="003C0C6B">
      <w:pPr>
        <w:pStyle w:val="Tekstblokowy"/>
        <w:numPr>
          <w:ilvl w:val="0"/>
          <w:numId w:val="5"/>
        </w:numPr>
        <w:spacing w:line="360" w:lineRule="auto"/>
        <w:ind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>Wiadomości zawarte w poszczególnych działach:</w:t>
      </w:r>
    </w:p>
    <w:p w14:paraId="601AB233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CO BYŁO WCZEŚNIEJ?</w:t>
      </w:r>
    </w:p>
    <w:p w14:paraId="7B334044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EUROPA PO KONGRESIE WIEDEŃSKIM</w:t>
      </w:r>
    </w:p>
    <w:p w14:paraId="78356690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ZIEMIE POLSKIE PO KONGRESIE WIEDEŃSKIM</w:t>
      </w:r>
    </w:p>
    <w:p w14:paraId="33AC97E0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EUROPA I ŚWIAT PO WIOŚNIE LUDÓW</w:t>
      </w:r>
    </w:p>
    <w:p w14:paraId="7F4B4610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ZIEMIE POLSKIE PO WIOŚNIE LUDÓW</w:t>
      </w:r>
    </w:p>
    <w:p w14:paraId="05CBBDEA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I WOJNA ŚWIATOWA</w:t>
      </w:r>
    </w:p>
    <w:p w14:paraId="74417546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ŚWIAT W OKRESIE MIĘDZYWOJENNYM</w:t>
      </w:r>
    </w:p>
    <w:p w14:paraId="0E3CF246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POLSKA W OKRESIE MIĘDZYWOJENNYM.</w:t>
      </w:r>
    </w:p>
    <w:p w14:paraId="53271403" w14:textId="77777777" w:rsidR="003C0C6B" w:rsidRPr="003C0C6B" w:rsidRDefault="003C0C6B" w:rsidP="003C0C6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Umiejętności:</w:t>
      </w:r>
    </w:p>
    <w:p w14:paraId="1D3793DB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lastRenderedPageBreak/>
        <w:t>- lokalizacja czasowo-przestrzenna omawianych wydarzeń (znajomość mapy),</w:t>
      </w:r>
    </w:p>
    <w:p w14:paraId="782FE716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uogólnianie, wartościowanie, porównywanie, wykrywanie analogii historycznych,</w:t>
      </w:r>
    </w:p>
    <w:p w14:paraId="60C12F7A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analiza tekstu źródłowego,</w:t>
      </w:r>
    </w:p>
    <w:p w14:paraId="6E473827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umiejętność dyskutowania, argumentowania,</w:t>
      </w:r>
    </w:p>
    <w:p w14:paraId="3D423265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stosowanie terminologii historycznej i jej rozumienie,</w:t>
      </w:r>
    </w:p>
    <w:p w14:paraId="2F941AD8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- wykazywanie związków </w:t>
      </w:r>
      <w:proofErr w:type="spellStart"/>
      <w:r w:rsidRPr="003C0C6B">
        <w:rPr>
          <w:color w:val="000000"/>
          <w:sz w:val="22"/>
          <w:szCs w:val="22"/>
        </w:rPr>
        <w:t>przyczynowo-skutkowych</w:t>
      </w:r>
      <w:proofErr w:type="spellEnd"/>
      <w:r w:rsidRPr="003C0C6B">
        <w:rPr>
          <w:color w:val="000000"/>
          <w:sz w:val="22"/>
          <w:szCs w:val="22"/>
        </w:rPr>
        <w:t xml:space="preserve"> pomiędzy historia </w:t>
      </w:r>
    </w:p>
    <w:p w14:paraId="5FD69540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  powszechną, ojczystą, regionalną,</w:t>
      </w:r>
    </w:p>
    <w:p w14:paraId="4628AEB6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łączenie faktów i zjawisk historycznych z dziejów Polski z historią powszechną,</w:t>
      </w:r>
    </w:p>
    <w:p w14:paraId="21C35CA1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analiza i ocena zjawisk oraz faktów historycznych,</w:t>
      </w:r>
    </w:p>
    <w:p w14:paraId="5EC53E2A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-gromadzenie informacji przy wykorzystaniu nowoczesnej technologii i różnorodnych </w:t>
      </w:r>
    </w:p>
    <w:p w14:paraId="4FEEBB81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  źródeł.</w:t>
      </w:r>
    </w:p>
    <w:p w14:paraId="149C336F" w14:textId="77777777" w:rsidR="003C0C6B" w:rsidRPr="003C0C6B" w:rsidRDefault="003C0C6B" w:rsidP="003C0C6B">
      <w:pPr>
        <w:pStyle w:val="Nagwek1"/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III Kontrolowanie i ocenianie.</w:t>
      </w:r>
    </w:p>
    <w:p w14:paraId="476DEE8F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C0C6B">
        <w:rPr>
          <w:sz w:val="22"/>
          <w:szCs w:val="22"/>
        </w:rPr>
        <w:t>Ocenie podlegają następujące formy aktywności ucznia:</w:t>
      </w:r>
    </w:p>
    <w:p w14:paraId="5F65B77E" w14:textId="77777777" w:rsidR="003C0C6B" w:rsidRPr="003C0C6B" w:rsidRDefault="003C0C6B" w:rsidP="003C0C6B">
      <w:pPr>
        <w:spacing w:line="360" w:lineRule="auto"/>
        <w:ind w:left="360"/>
        <w:rPr>
          <w:sz w:val="22"/>
          <w:szCs w:val="22"/>
        </w:rPr>
      </w:pPr>
    </w:p>
    <w:p w14:paraId="5C3D4AEB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klasowe (zapowiedziane jeden lub dwa tygodnie wcześniej) stanowiące podsumowanie każdego działu</w:t>
      </w:r>
      <w:r w:rsidRPr="003C0C6B">
        <w:rPr>
          <w:b/>
          <w:color w:val="000000"/>
          <w:sz w:val="22"/>
          <w:szCs w:val="22"/>
        </w:rPr>
        <w:t>- waga 4</w:t>
      </w:r>
      <w:r w:rsidRPr="003C0C6B">
        <w:rPr>
          <w:color w:val="000000"/>
          <w:sz w:val="22"/>
          <w:szCs w:val="22"/>
        </w:rPr>
        <w:t>,</w:t>
      </w:r>
    </w:p>
    <w:p w14:paraId="366FF3A9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sprawdziany (zapowiedziane - wiadomości z maksymalnie czterech ostatnich lekcji )</w:t>
      </w:r>
      <w:r w:rsidRPr="003C0C6B">
        <w:rPr>
          <w:b/>
          <w:color w:val="000000"/>
          <w:sz w:val="22"/>
          <w:szCs w:val="22"/>
        </w:rPr>
        <w:t>- waga 3</w:t>
      </w:r>
      <w:r w:rsidRPr="003C0C6B">
        <w:rPr>
          <w:color w:val="000000"/>
          <w:sz w:val="22"/>
          <w:szCs w:val="22"/>
        </w:rPr>
        <w:t>,</w:t>
      </w:r>
    </w:p>
    <w:p w14:paraId="7FE36F82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kartkówki (niezapowiedziane - wiadomości z ostatniej lekcji)</w:t>
      </w:r>
      <w:r w:rsidRPr="003C0C6B">
        <w:rPr>
          <w:b/>
          <w:color w:val="000000"/>
          <w:sz w:val="22"/>
          <w:szCs w:val="22"/>
        </w:rPr>
        <w:t>- waga 2</w:t>
      </w:r>
      <w:r w:rsidRPr="003C0C6B">
        <w:rPr>
          <w:color w:val="000000"/>
          <w:sz w:val="22"/>
          <w:szCs w:val="22"/>
        </w:rPr>
        <w:t>,</w:t>
      </w:r>
    </w:p>
    <w:p w14:paraId="5339DB9E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odpowiedzi ustne</w:t>
      </w:r>
      <w:r w:rsidRPr="003C0C6B">
        <w:rPr>
          <w:b/>
          <w:color w:val="000000"/>
          <w:sz w:val="22"/>
          <w:szCs w:val="22"/>
        </w:rPr>
        <w:t>- waga 2</w:t>
      </w:r>
      <w:r w:rsidRPr="003C0C6B">
        <w:rPr>
          <w:color w:val="000000"/>
          <w:sz w:val="22"/>
          <w:szCs w:val="22"/>
        </w:rPr>
        <w:t>,</w:t>
      </w:r>
    </w:p>
    <w:p w14:paraId="6DAB0CF2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domowe</w:t>
      </w:r>
      <w:r w:rsidRPr="003C0C6B">
        <w:rPr>
          <w:b/>
          <w:color w:val="000000"/>
          <w:sz w:val="22"/>
          <w:szCs w:val="22"/>
        </w:rPr>
        <w:t>- waga 1</w:t>
      </w:r>
      <w:r w:rsidRPr="003C0C6B">
        <w:rPr>
          <w:color w:val="000000"/>
          <w:sz w:val="22"/>
          <w:szCs w:val="22"/>
        </w:rPr>
        <w:t>,</w:t>
      </w:r>
    </w:p>
    <w:p w14:paraId="561C83DE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praca w grupach</w:t>
      </w:r>
      <w:r w:rsidRPr="003C0C6B">
        <w:rPr>
          <w:b/>
          <w:color w:val="000000"/>
          <w:sz w:val="22"/>
          <w:szCs w:val="22"/>
        </w:rPr>
        <w:t>- waga 1</w:t>
      </w:r>
      <w:r w:rsidRPr="003C0C6B">
        <w:rPr>
          <w:color w:val="000000"/>
          <w:sz w:val="22"/>
          <w:szCs w:val="22"/>
        </w:rPr>
        <w:t>,</w:t>
      </w:r>
    </w:p>
    <w:p w14:paraId="1EFBC17A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manualne (np. plakaty)</w:t>
      </w:r>
      <w:r w:rsidRPr="003C0C6B">
        <w:rPr>
          <w:b/>
          <w:color w:val="000000"/>
          <w:sz w:val="22"/>
          <w:szCs w:val="22"/>
        </w:rPr>
        <w:t xml:space="preserve"> - waga 1</w:t>
      </w:r>
      <w:r w:rsidRPr="003C0C6B">
        <w:rPr>
          <w:color w:val="000000"/>
          <w:sz w:val="22"/>
          <w:szCs w:val="22"/>
        </w:rPr>
        <w:t>,</w:t>
      </w:r>
    </w:p>
    <w:p w14:paraId="3B3A3964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prezentacje</w:t>
      </w:r>
      <w:r w:rsidRPr="003C0C6B">
        <w:rPr>
          <w:b/>
          <w:color w:val="000000"/>
          <w:sz w:val="22"/>
          <w:szCs w:val="22"/>
        </w:rPr>
        <w:t>- waga 1,</w:t>
      </w:r>
    </w:p>
    <w:p w14:paraId="43B88386" w14:textId="77777777" w:rsid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konkursy</w:t>
      </w:r>
      <w:r w:rsidRPr="003C0C6B">
        <w:rPr>
          <w:b/>
          <w:color w:val="000000"/>
          <w:sz w:val="22"/>
          <w:szCs w:val="22"/>
        </w:rPr>
        <w:t xml:space="preserve">- waga 1-4 </w:t>
      </w:r>
      <w:r w:rsidRPr="003C0C6B">
        <w:rPr>
          <w:color w:val="000000"/>
          <w:sz w:val="22"/>
          <w:szCs w:val="22"/>
        </w:rPr>
        <w:t>(w zależności od osiągniętego wyniku)</w:t>
      </w:r>
      <w:r w:rsidR="00F71774">
        <w:rPr>
          <w:color w:val="000000"/>
          <w:sz w:val="22"/>
          <w:szCs w:val="22"/>
        </w:rPr>
        <w:t>,</w:t>
      </w:r>
    </w:p>
    <w:p w14:paraId="189A8F7D" w14:textId="77777777" w:rsidR="00F71774" w:rsidRPr="00F71774" w:rsidRDefault="00F71774" w:rsidP="00F7177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F71774">
        <w:rPr>
          <w:color w:val="000000"/>
          <w:sz w:val="22"/>
          <w:szCs w:val="22"/>
          <w:shd w:val="clear" w:color="auto" w:fill="FFFFFF"/>
        </w:rPr>
        <w:lastRenderedPageBreak/>
        <w:t xml:space="preserve">notatki w zeszycie wykonane samodzielnie w ramach zdalnego nauczania - </w:t>
      </w:r>
      <w:r w:rsidRPr="00F71774">
        <w:rPr>
          <w:b/>
          <w:color w:val="000000"/>
          <w:sz w:val="22"/>
          <w:szCs w:val="22"/>
          <w:shd w:val="clear" w:color="auto" w:fill="FFFFFF"/>
        </w:rPr>
        <w:t>waga 1</w:t>
      </w:r>
      <w:r>
        <w:rPr>
          <w:b/>
          <w:color w:val="000000"/>
          <w:sz w:val="22"/>
          <w:szCs w:val="22"/>
          <w:shd w:val="clear" w:color="auto" w:fill="FFFFFF"/>
        </w:rPr>
        <w:t>.</w:t>
      </w:r>
    </w:p>
    <w:p w14:paraId="7C7F5FC9" w14:textId="77777777" w:rsidR="00F71774" w:rsidRPr="003C0C6B" w:rsidRDefault="00F71774" w:rsidP="00F71774">
      <w:pPr>
        <w:pStyle w:val="Akapitzlist"/>
        <w:spacing w:line="360" w:lineRule="auto"/>
        <w:jc w:val="both"/>
        <w:rPr>
          <w:color w:val="000000"/>
          <w:sz w:val="22"/>
          <w:szCs w:val="22"/>
        </w:rPr>
      </w:pPr>
    </w:p>
    <w:p w14:paraId="3D8A96C2" w14:textId="77777777" w:rsidR="003C0C6B" w:rsidRPr="003C0C6B" w:rsidRDefault="003C0C6B" w:rsidP="003C0C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sz w:val="22"/>
          <w:szCs w:val="22"/>
        </w:rPr>
        <w:t>Aktywność na lekcji jest oceniana w dodatkowej skali plusów (+) i minusów (–). Trzy plusy to ocena bardzo dobra, dziewięć plusów (3 razy ocena bardzo dobra)- celująca; trzy minusy- ocena niedostateczna-</w:t>
      </w:r>
      <w:r w:rsidRPr="003C0C6B">
        <w:rPr>
          <w:b/>
          <w:color w:val="000000"/>
          <w:sz w:val="22"/>
          <w:szCs w:val="22"/>
        </w:rPr>
        <w:t xml:space="preserve"> waga 1</w:t>
      </w:r>
      <w:r w:rsidRPr="003C0C6B">
        <w:rPr>
          <w:color w:val="000000"/>
          <w:sz w:val="22"/>
          <w:szCs w:val="22"/>
        </w:rPr>
        <w:t>.</w:t>
      </w:r>
    </w:p>
    <w:p w14:paraId="08C66A52" w14:textId="77777777" w:rsidR="003C0C6B" w:rsidRPr="003C0C6B" w:rsidRDefault="003C0C6B" w:rsidP="003C0C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Uczeń może dwa razy w semestrze zgłosić nieprzygotowanie do lekcji. </w:t>
      </w:r>
      <w:r w:rsidRPr="003C0C6B">
        <w:rPr>
          <w:sz w:val="22"/>
          <w:szCs w:val="22"/>
        </w:rPr>
        <w:t xml:space="preserve">Każdy następny raz skutkuje oceną niedostateczną. </w:t>
      </w:r>
      <w:r w:rsidRPr="003C0C6B">
        <w:rPr>
          <w:color w:val="000000"/>
          <w:sz w:val="22"/>
          <w:szCs w:val="22"/>
        </w:rPr>
        <w:t>Brak zeszytu z zadaną wcześniej pracą domową równoznaczny jest z nieprzygotowaniem się do zajęć.</w:t>
      </w:r>
    </w:p>
    <w:p w14:paraId="3EE97719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Poprawie podlegają wyłącznie oceny dopuszczające i niedostateczne, otrzymane z pracy klasowej lub sprawdzianu, który obejmował kluczowe dla dalszej nauki treści. Uczeń ma możliwość ich poprawy (jeden raz) w ciągu trzech tygodni od oddania prac, w terminie wyznaczonym przez nauczyciela. </w:t>
      </w:r>
    </w:p>
    <w:p w14:paraId="1D8AD379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Osoba nieobecna na pracy klasowej ma obowiązek ją napisać w ciągu dwóch tygodni liczonych od powrotu do szkoły, poza swoimi lekcjami w terminie wyznaczonym przez nauczyciela. Jeśli nieobecność jest jednodniowa (np. udział w zawodach sportowych), uczeń powinien napisać klasówkę w możliwie najszybszym terminie wyznaczonym przez nauczyciela.</w:t>
      </w:r>
    </w:p>
    <w:p w14:paraId="71DF972E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C0C6B">
        <w:rPr>
          <w:sz w:val="22"/>
          <w:szCs w:val="22"/>
        </w:rPr>
        <w:t>Sprawdzone prace klasowe uczeń wkleja do zeszytu przedmiotowego lub przechowuje w teczce i wykonuje poprawę. Jego obowiązkiem jest pokazanie pracy rodzicom (opiekunom) czego dowodem jest ich podpis.</w:t>
      </w:r>
    </w:p>
    <w:p w14:paraId="29B7B1D4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C0C6B">
        <w:rPr>
          <w:sz w:val="22"/>
          <w:szCs w:val="22"/>
        </w:rPr>
        <w:t>Zeszyty powinny być prowadzone estetycznie- tematy podkreślone, wyróżnione ważne pojęcia i daty. Uczeń nie może używać długopisu w czerwonym kolorze.</w:t>
      </w:r>
    </w:p>
    <w:p w14:paraId="072DDE12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C0C6B">
        <w:rPr>
          <w:sz w:val="22"/>
          <w:szCs w:val="22"/>
        </w:rPr>
        <w:t>W przypadku nieobecności na lekcji uczeń ma obowiązek uzupełnić notatkę oraz zadanie domowe.</w:t>
      </w:r>
    </w:p>
    <w:p w14:paraId="05AD1A08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IV W przypadku posiadania przez ucznia opinii PPP, nauczyciel dostosowuje warunki pracy do zaleceń poradni.</w:t>
      </w:r>
    </w:p>
    <w:p w14:paraId="5CCC4EF1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V Wymagania na poszczególne oceny:</w:t>
      </w:r>
    </w:p>
    <w:p w14:paraId="24FD4992" w14:textId="77777777" w:rsidR="003C0C6B" w:rsidRPr="003C0C6B" w:rsidRDefault="003C0C6B" w:rsidP="003C0C6B">
      <w:pPr>
        <w:spacing w:line="360" w:lineRule="auto"/>
        <w:rPr>
          <w:sz w:val="22"/>
          <w:szCs w:val="22"/>
        </w:rPr>
      </w:pPr>
      <w:r w:rsidRPr="003C0C6B">
        <w:rPr>
          <w:sz w:val="22"/>
          <w:szCs w:val="22"/>
        </w:rPr>
        <w:t>Aby uzyskać ocenę:</w:t>
      </w:r>
    </w:p>
    <w:p w14:paraId="23FC2D99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 xml:space="preserve">dopuszczającą- </w:t>
      </w:r>
      <w:r w:rsidRPr="003C0C6B">
        <w:rPr>
          <w:sz w:val="22"/>
          <w:szCs w:val="22"/>
        </w:rPr>
        <w:t>uczeń powinien wykazać się znajomością elementarnej wiedzy, wyjaśnić z pomocą nauczyciela znaczenie podstawowych terminów historycznych, dokonać opisów przeszłości i porównywać ja z teraźniejszością na podstawie materiałów ilustracyjnych;</w:t>
      </w:r>
    </w:p>
    <w:p w14:paraId="1C6E0BF8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dostateczną-</w:t>
      </w:r>
      <w:r w:rsidRPr="003C0C6B">
        <w:rPr>
          <w:sz w:val="22"/>
          <w:szCs w:val="22"/>
        </w:rPr>
        <w:t xml:space="preserve"> uczeń powinien posiadać podstawowa wiedzę faktograficzna, czytać teksty ze zrozumieniem, dostrzegać związki teraźniejszości z przeszłością, opanować najprostsze umiejętności przedmiotowe, takie jak: dokonywanie oceny zdarzenia, opis, porównanie, określanie, w którym wieku rozegrało się dane wydarzenie, porządkowanie zdarzeń w kolejności chronologicznej, odczytywanie daty wydarzenia z osi czasu;</w:t>
      </w:r>
    </w:p>
    <w:p w14:paraId="44CDE436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lastRenderedPageBreak/>
        <w:t>dobrą-</w:t>
      </w:r>
      <w:r w:rsidRPr="003C0C6B">
        <w:rPr>
          <w:sz w:val="22"/>
          <w:szCs w:val="22"/>
        </w:rPr>
        <w:t xml:space="preserve"> uczeń powinien opanować wiedzę faktograficzną na poziomie ponadpodstawowym, wykazywać się aktywnością na lekcjach, wyrażać własna opinię, dostrzegać ciągłość rozwoju kulturalnego i cywilizacyjnego, integrować wiedzę uzyskana z różnych źródeł, samodzielnie poszukiwać informacji o swoim regionie i rodzinnej miejscowości, umiejętnie posługiwać się mapa, odczytywać wiadomości z wykresów i tabel;</w:t>
      </w:r>
    </w:p>
    <w:p w14:paraId="29B8D185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bardzo dobrą-</w:t>
      </w:r>
      <w:r w:rsidRPr="003C0C6B">
        <w:rPr>
          <w:sz w:val="22"/>
          <w:szCs w:val="22"/>
        </w:rPr>
        <w:t xml:space="preserve"> uczeń musi wykazać się nie tylko dużą wiedza, lecz także zrozumieniem procesów historycznych; powinien również samodzielnie wyciągać wnioski, ujmować treści historyczne w związki </w:t>
      </w:r>
      <w:proofErr w:type="spellStart"/>
      <w:r w:rsidRPr="003C0C6B">
        <w:rPr>
          <w:sz w:val="22"/>
          <w:szCs w:val="22"/>
        </w:rPr>
        <w:t>przyczynowo-skutkowe</w:t>
      </w:r>
      <w:proofErr w:type="spellEnd"/>
      <w:r w:rsidRPr="003C0C6B">
        <w:rPr>
          <w:sz w:val="22"/>
          <w:szCs w:val="22"/>
        </w:rPr>
        <w:t>, krytycznie odnosić się do wydarzeń z przeszłości oraz porównywać epoki i okresy;</w:t>
      </w:r>
    </w:p>
    <w:p w14:paraId="324AB65B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celującą-</w:t>
      </w:r>
      <w:r w:rsidRPr="003C0C6B">
        <w:rPr>
          <w:sz w:val="22"/>
          <w:szCs w:val="22"/>
        </w:rPr>
        <w:t xml:space="preserve"> uczeń powinien samodzielnie rozwijać swoje zainteresowania i wykazywać się wiedzą ponadprogramowa, uczestniczyć w przedmiotowych zajęciach dodatkowych, łączyć i wykorzystywać wiadomości z różnych dziedzin, brać udział w konkursach przedmiotowych.</w:t>
      </w:r>
    </w:p>
    <w:p w14:paraId="77428F21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VI Plan wynikowy</w:t>
      </w:r>
    </w:p>
    <w:p w14:paraId="4F79EF88" w14:textId="77777777" w:rsidR="003C0C6B" w:rsidRPr="003C0C6B" w:rsidRDefault="003C0C6B" w:rsidP="003C0C6B">
      <w:pPr>
        <w:rPr>
          <w:sz w:val="22"/>
          <w:szCs w:val="22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842"/>
        <w:gridCol w:w="1560"/>
        <w:gridCol w:w="4039"/>
        <w:gridCol w:w="4040"/>
        <w:gridCol w:w="993"/>
      </w:tblGrid>
      <w:tr w:rsidR="003C0C6B" w:rsidRPr="003C0C6B" w14:paraId="25A76DA4" w14:textId="77777777" w:rsidTr="00FE6D56">
        <w:trPr>
          <w:jc w:val="center"/>
        </w:trPr>
        <w:tc>
          <w:tcPr>
            <w:tcW w:w="1276" w:type="dxa"/>
            <w:vAlign w:val="center"/>
          </w:tcPr>
          <w:p w14:paraId="13E708B4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Temat</w:t>
            </w:r>
          </w:p>
          <w:p w14:paraId="2145A222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lekcji</w:t>
            </w:r>
          </w:p>
        </w:tc>
        <w:tc>
          <w:tcPr>
            <w:tcW w:w="1560" w:type="dxa"/>
            <w:vAlign w:val="center"/>
          </w:tcPr>
          <w:p w14:paraId="0769A36F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Środki</w:t>
            </w:r>
          </w:p>
          <w:p w14:paraId="7AAF8BD3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dydaktyczne</w:t>
            </w:r>
          </w:p>
        </w:tc>
        <w:tc>
          <w:tcPr>
            <w:tcW w:w="1842" w:type="dxa"/>
            <w:vAlign w:val="center"/>
          </w:tcPr>
          <w:p w14:paraId="3B9407D4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Zagadnienia,</w:t>
            </w:r>
          </w:p>
          <w:p w14:paraId="38FD1254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materiał nauczania</w:t>
            </w:r>
          </w:p>
        </w:tc>
        <w:tc>
          <w:tcPr>
            <w:tcW w:w="1560" w:type="dxa"/>
          </w:tcPr>
          <w:p w14:paraId="5FB4F0D6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Odniesienia</w:t>
            </w:r>
          </w:p>
          <w:p w14:paraId="3B883728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do podstawy</w:t>
            </w:r>
          </w:p>
          <w:p w14:paraId="73B8C535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programowej</w:t>
            </w:r>
          </w:p>
        </w:tc>
        <w:tc>
          <w:tcPr>
            <w:tcW w:w="4039" w:type="dxa"/>
            <w:vAlign w:val="center"/>
          </w:tcPr>
          <w:p w14:paraId="12726DA1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Wymagania podstawowe</w:t>
            </w:r>
          </w:p>
          <w:p w14:paraId="4AE47834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4040" w:type="dxa"/>
            <w:vAlign w:val="center"/>
          </w:tcPr>
          <w:p w14:paraId="39E43E01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Wymagania ponadpodstawowe</w:t>
            </w:r>
          </w:p>
          <w:p w14:paraId="042B8169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Uczeń:</w:t>
            </w:r>
          </w:p>
        </w:tc>
        <w:tc>
          <w:tcPr>
            <w:tcW w:w="993" w:type="dxa"/>
          </w:tcPr>
          <w:p w14:paraId="141052D8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Liczba</w:t>
            </w:r>
          </w:p>
          <w:p w14:paraId="5146D6B3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godzin</w:t>
            </w:r>
          </w:p>
        </w:tc>
      </w:tr>
      <w:tr w:rsidR="003C0C6B" w:rsidRPr="003C0C6B" w14:paraId="01FCA923" w14:textId="77777777" w:rsidTr="00FE6D56">
        <w:trPr>
          <w:trHeight w:val="349"/>
          <w:jc w:val="center"/>
        </w:trPr>
        <w:tc>
          <w:tcPr>
            <w:tcW w:w="15310" w:type="dxa"/>
            <w:gridSpan w:val="7"/>
            <w:vAlign w:val="center"/>
          </w:tcPr>
          <w:p w14:paraId="2325F38A" w14:textId="77777777" w:rsidR="003C0C6B" w:rsidRPr="003C0C6B" w:rsidRDefault="003C0C6B" w:rsidP="00FE6D56">
            <w:pPr>
              <w:jc w:val="center"/>
              <w:rPr>
                <w:b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ROZDZIAŁ I: EUROPAI ŚWIAT W LATACH 1815-1863</w:t>
            </w:r>
          </w:p>
        </w:tc>
      </w:tr>
      <w:tr w:rsidR="003C0C6B" w:rsidRPr="003C0C6B" w14:paraId="25C68B90" w14:textId="77777777" w:rsidTr="00FE6D56">
        <w:trPr>
          <w:jc w:val="center"/>
        </w:trPr>
        <w:tc>
          <w:tcPr>
            <w:tcW w:w="1276" w:type="dxa"/>
          </w:tcPr>
          <w:p w14:paraId="54F1597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Kongres wiedeński</w:t>
            </w:r>
          </w:p>
        </w:tc>
        <w:tc>
          <w:tcPr>
            <w:tcW w:w="1560" w:type="dxa"/>
          </w:tcPr>
          <w:p w14:paraId="4A01009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2380AF1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1AC915F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2F5B6E3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619FAEC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460226F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1.Początek kongresu</w:t>
            </w:r>
          </w:p>
          <w:p w14:paraId="5B9CF36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2.Sto dni Napoleona</w:t>
            </w:r>
          </w:p>
          <w:p w14:paraId="2F324F9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3. Postanowienia kongresu</w:t>
            </w:r>
          </w:p>
          <w:p w14:paraId="3824554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4. Zmiany granic w Europie</w:t>
            </w:r>
          </w:p>
          <w:p w14:paraId="64E7930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5. Święte Przymierze</w:t>
            </w:r>
          </w:p>
        </w:tc>
        <w:tc>
          <w:tcPr>
            <w:tcW w:w="1560" w:type="dxa"/>
          </w:tcPr>
          <w:p w14:paraId="23013DE7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XIX.1</w:t>
            </w:r>
          </w:p>
        </w:tc>
        <w:tc>
          <w:tcPr>
            <w:tcW w:w="4039" w:type="dxa"/>
          </w:tcPr>
          <w:p w14:paraId="01B09B2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restauracja, legitymizm, równowaga europejska, abdykacja, Święte Przymierze</w:t>
            </w:r>
          </w:p>
          <w:p w14:paraId="6F3C6DD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obrad kongresu wiedeńskiego</w:t>
            </w:r>
          </w:p>
          <w:p w14:paraId="7C4EF96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(1814–1815), bitwy pod Waterloo (18 VI 1815),podpisania aktu Świętego Przymierza (IX 1815)</w:t>
            </w:r>
          </w:p>
          <w:p w14:paraId="7CC2874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Aleksandra 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Klemensavon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Metternicha, Charles’a Talleyranda</w:t>
            </w:r>
          </w:p>
          <w:p w14:paraId="4DCBDAA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państwa decydujące na kongresie wiedeńskim, państwa Świętego Przymierza</w:t>
            </w:r>
          </w:p>
          <w:p w14:paraId="208FECE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podaje przyczyny zwołania kongresu</w:t>
            </w:r>
          </w:p>
          <w:p w14:paraId="4C7FD7D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wiedeńskiego</w:t>
            </w:r>
          </w:p>
          <w:p w14:paraId="5F8769D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prezentuje główne założenia ładu wiedeńskiego</w:t>
            </w:r>
          </w:p>
          <w:p w14:paraId="68F3E25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decyzje kongresu dotyczące ziem polskich</w:t>
            </w:r>
          </w:p>
          <w:p w14:paraId="6F3F659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040" w:type="dxa"/>
          </w:tcPr>
          <w:p w14:paraId="6E295C5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zna datę „stu dni” Napoleona (III–VI 1815)</w:t>
            </w:r>
          </w:p>
          <w:p w14:paraId="43C7A96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Franciszka I, Fryderyka Wilhelma III, Roberta Stewarta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Castlereagha</w:t>
            </w:r>
            <w:proofErr w:type="spellEnd"/>
          </w:p>
          <w:p w14:paraId="5DBAB8B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zmiany terytorialne w Europie po kongresie wiedeńskim</w:t>
            </w:r>
          </w:p>
          <w:p w14:paraId="5F4E598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przebieg „stu dni” Napoleona</w:t>
            </w:r>
          </w:p>
          <w:p w14:paraId="5BCE016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okoliczności powstania Świętego Przymierza</w:t>
            </w:r>
          </w:p>
          <w:p w14:paraId="09180F4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cele i działalność Świętego Przymierza</w:t>
            </w:r>
          </w:p>
          <w:p w14:paraId="7B0EE83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postawę Napoleona i Francuzów w okresie jego powrotu do kraju</w:t>
            </w:r>
          </w:p>
          <w:p w14:paraId="05F0570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zasady, na których podstawie stworzono ład wiedeński</w:t>
            </w:r>
          </w:p>
          <w:p w14:paraId="7046C27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ocenia działalność Świętego Przymierza</w:t>
            </w:r>
          </w:p>
        </w:tc>
        <w:tc>
          <w:tcPr>
            <w:tcW w:w="993" w:type="dxa"/>
          </w:tcPr>
          <w:p w14:paraId="659F27CB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14F5137B" w14:textId="77777777" w:rsidTr="00FE6D56">
        <w:trPr>
          <w:jc w:val="center"/>
        </w:trPr>
        <w:tc>
          <w:tcPr>
            <w:tcW w:w="1276" w:type="dxa"/>
          </w:tcPr>
          <w:p w14:paraId="4CE4CD9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Rewolucja przemysłowa</w:t>
            </w:r>
          </w:p>
        </w:tc>
        <w:tc>
          <w:tcPr>
            <w:tcW w:w="1560" w:type="dxa"/>
          </w:tcPr>
          <w:p w14:paraId="00B0994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11F5678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0E91700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7C8279B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34835AA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Narodziny przemysłu</w:t>
            </w:r>
          </w:p>
          <w:p w14:paraId="2E395E5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Rewolucja przemysłowa na świecie</w:t>
            </w:r>
          </w:p>
          <w:p w14:paraId="69E5B0E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Maszyna parowa i jej zastosowanie</w:t>
            </w:r>
          </w:p>
          <w:p w14:paraId="2BC0AB0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Początki elektryczności</w:t>
            </w:r>
          </w:p>
          <w:p w14:paraId="196E9B0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Skutki rewolucji przemysłowej</w:t>
            </w:r>
          </w:p>
          <w:p w14:paraId="433DB003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251" w:hanging="284"/>
            </w:pPr>
          </w:p>
        </w:tc>
        <w:tc>
          <w:tcPr>
            <w:tcW w:w="1560" w:type="dxa"/>
          </w:tcPr>
          <w:p w14:paraId="3096287A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XIX.2</w:t>
            </w:r>
          </w:p>
        </w:tc>
        <w:tc>
          <w:tcPr>
            <w:tcW w:w="4039" w:type="dxa"/>
          </w:tcPr>
          <w:p w14:paraId="0B9B8B7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industrializacja, rewolucja przemysłowa, maszyna parowa, manufaktura, fabryka, urbanizacja, kapitaliści, robotnicy, proletariat</w:t>
            </w:r>
          </w:p>
          <w:p w14:paraId="69412D9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udoskonalenie maszyny parowej(1763), skonstruowania silnika elektrycznego(1831)</w:t>
            </w:r>
          </w:p>
          <w:p w14:paraId="047ED4E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postacie: Jamesa Watta, Samuela</w:t>
            </w:r>
          </w:p>
          <w:p w14:paraId="10BA234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Morse’a, George’a Stephensona</w:t>
            </w:r>
          </w:p>
          <w:p w14:paraId="4FE7CBE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przyczyny rewolucji przemysłowej</w:t>
            </w:r>
          </w:p>
          <w:p w14:paraId="0A85715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gałęzie przemysłu, które rozwinęły się dzięki zastosowaniu maszyny parowej</w:t>
            </w:r>
          </w:p>
          <w:p w14:paraId="3C5936E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wpływ zastosowania maszyny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parowejna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rozwój komunikacji</w:t>
            </w:r>
          </w:p>
          <w:p w14:paraId="459CD74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gospodarcze i społeczne skutki industrializacji</w:t>
            </w:r>
          </w:p>
        </w:tc>
        <w:tc>
          <w:tcPr>
            <w:tcW w:w="4040" w:type="dxa"/>
          </w:tcPr>
          <w:p w14:paraId="2CFC571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cywilizacja przemysłowa, metropolia</w:t>
            </w:r>
          </w:p>
          <w:p w14:paraId="67A647C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udoskonalenie telegrafu (1837), pierwszego telegraficznego połączenia kablowego między Ameryką i Europą (1866)</w:t>
            </w:r>
          </w:p>
          <w:p w14:paraId="711C742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Michaela Faradaya, Thomasa Newcomena, Charlesa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Wheatsone’a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Thomasa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Davenporta</w:t>
            </w:r>
            <w:proofErr w:type="spellEnd"/>
          </w:p>
          <w:p w14:paraId="6BA02A3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państwa, na terenie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którychw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XIX w. rozwinęły się najważniejsze zagłębia przemysłowe Europy</w:t>
            </w:r>
          </w:p>
          <w:p w14:paraId="7A7FA51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okoliczności narodzin przemysłu w XIX w.</w:t>
            </w:r>
          </w:p>
          <w:p w14:paraId="0DED56F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sposób działania maszyny parowej</w:t>
            </w:r>
          </w:p>
          <w:p w14:paraId="652E4C6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konsekwencje zastosowania maszyny parowej dla rozwoju przemysłu</w:t>
            </w:r>
          </w:p>
          <w:p w14:paraId="3C36AD6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wynalezienia elektryczności dla rozwoju przemysłu i komunikacji</w:t>
            </w:r>
          </w:p>
          <w:p w14:paraId="18A6AD3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gospodarcze i społeczne skutki rozwoju przemysłu w XIX w.</w:t>
            </w:r>
          </w:p>
        </w:tc>
        <w:tc>
          <w:tcPr>
            <w:tcW w:w="993" w:type="dxa"/>
          </w:tcPr>
          <w:p w14:paraId="4D5019A8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2B714A0C" w14:textId="77777777" w:rsidTr="00FE6D56">
        <w:trPr>
          <w:jc w:val="center"/>
        </w:trPr>
        <w:tc>
          <w:tcPr>
            <w:tcW w:w="1276" w:type="dxa"/>
          </w:tcPr>
          <w:p w14:paraId="18F91A2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Nowe idee polityczne</w:t>
            </w:r>
          </w:p>
          <w:p w14:paraId="276DBE3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826E83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47A88F6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289340E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342EDFB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0549A051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Liberalizm</w:t>
            </w:r>
          </w:p>
          <w:p w14:paraId="7497EA50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Konserwatyzm</w:t>
            </w:r>
          </w:p>
          <w:p w14:paraId="0304E352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Idee narodowe</w:t>
            </w:r>
          </w:p>
          <w:p w14:paraId="6D9175C3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Początki ruchu robotniczego</w:t>
            </w:r>
          </w:p>
          <w:p w14:paraId="005FA3CC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Czartyzm</w:t>
            </w:r>
          </w:p>
          <w:p w14:paraId="701B6727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lastRenderedPageBreak/>
              <w:t>Socjalizm i komunizm</w:t>
            </w:r>
          </w:p>
          <w:p w14:paraId="66513D27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1560" w:type="dxa"/>
          </w:tcPr>
          <w:p w14:paraId="55A3DE4E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XXIV.4</w:t>
            </w:r>
          </w:p>
        </w:tc>
        <w:tc>
          <w:tcPr>
            <w:tcW w:w="4039" w:type="dxa"/>
          </w:tcPr>
          <w:p w14:paraId="0A9427B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ideologia,</w:t>
            </w:r>
          </w:p>
          <w:p w14:paraId="70C42EA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liberalizm, konserwatyzm, socjalizm,</w:t>
            </w:r>
          </w:p>
          <w:p w14:paraId="313DDB9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komunizm, ruch robotniczy, wolna</w:t>
            </w:r>
          </w:p>
          <w:p w14:paraId="2D1CED9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konkurencja, strajk, związek zawodowy,</w:t>
            </w:r>
          </w:p>
          <w:p w14:paraId="49D2ADB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fabrykanci, petycja</w:t>
            </w:r>
          </w:p>
          <w:p w14:paraId="3260123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identyfikuje postacie: Adama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Smitha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Edmunda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Burke’a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Karola Marksa</w:t>
            </w:r>
          </w:p>
          <w:p w14:paraId="2AA87B3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założenia liberalizmu,</w:t>
            </w:r>
          </w:p>
          <w:p w14:paraId="1C8AAFC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konserwatyzmu, socjalizmu i komunizmu</w:t>
            </w:r>
          </w:p>
        </w:tc>
        <w:tc>
          <w:tcPr>
            <w:tcW w:w="4040" w:type="dxa"/>
          </w:tcPr>
          <w:p w14:paraId="0F86999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terminów: czartyzm, falanster</w:t>
            </w:r>
          </w:p>
          <w:p w14:paraId="39BE50E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ruchu czartystów (1836–1848), wydania </w:t>
            </w:r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Manifestu komunistycznego 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(1848)</w:t>
            </w:r>
          </w:p>
          <w:p w14:paraId="55337A9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identyfikuje postacie: Giuseppe Mazziniego, Henriego de Saint-Simona, Roberta Owena, Fryderyka Engelsa</w:t>
            </w:r>
          </w:p>
          <w:p w14:paraId="32F32C0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narodziny ruchu czartystów, ich postulaty oraz skutki działalności</w:t>
            </w:r>
          </w:p>
          <w:p w14:paraId="35EBF5D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rolę związków zawodowych w rozwoju ruchu robotniczego</w:t>
            </w:r>
          </w:p>
          <w:p w14:paraId="3842D38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okoliczności narodzin liberalizmu, konserwatyzmu i ruchu robotniczego</w:t>
            </w:r>
          </w:p>
          <w:p w14:paraId="76BACCF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różnice między socjalistami i komunistami</w:t>
            </w:r>
          </w:p>
          <w:p w14:paraId="7757276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wpływ nowych ideologii na życie społeczne i polityczne w pierwszej połowie XIX w.</w:t>
            </w:r>
          </w:p>
        </w:tc>
        <w:tc>
          <w:tcPr>
            <w:tcW w:w="993" w:type="dxa"/>
          </w:tcPr>
          <w:p w14:paraId="658E9EDC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5AC12D88" w14:textId="77777777" w:rsidTr="00FE6D56">
        <w:trPr>
          <w:jc w:val="center"/>
        </w:trPr>
        <w:tc>
          <w:tcPr>
            <w:tcW w:w="1276" w:type="dxa"/>
          </w:tcPr>
          <w:p w14:paraId="343265F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Przeciwko Świętemu Przymierzu</w:t>
            </w:r>
          </w:p>
        </w:tc>
        <w:tc>
          <w:tcPr>
            <w:tcW w:w="1560" w:type="dxa"/>
          </w:tcPr>
          <w:p w14:paraId="0C7E394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61691BE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185F8FE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25218DB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13460FF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01DFBEA5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Walka z ładem wiedeńskim</w:t>
            </w:r>
          </w:p>
          <w:p w14:paraId="7FA164BA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 xml:space="preserve">Niepodległość Grecji </w:t>
            </w:r>
          </w:p>
          <w:p w14:paraId="6DA23AE4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Początek Wiosny Ludów</w:t>
            </w:r>
          </w:p>
          <w:p w14:paraId="03BA2F66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Wystąpienia w Niemczech i Austrii</w:t>
            </w:r>
          </w:p>
          <w:p w14:paraId="18B90531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Parlament frankfurcki</w:t>
            </w:r>
          </w:p>
          <w:p w14:paraId="0D08F7EE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Powstanie węgierskie</w:t>
            </w:r>
          </w:p>
          <w:p w14:paraId="2C1C11BF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Wiosna Ludów we Włoszech</w:t>
            </w:r>
          </w:p>
          <w:p w14:paraId="4BE18D46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Wojna krymska</w:t>
            </w:r>
          </w:p>
          <w:p w14:paraId="26F59BCF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1560" w:type="dxa"/>
          </w:tcPr>
          <w:p w14:paraId="376724D3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XXI.1</w:t>
            </w:r>
          </w:p>
        </w:tc>
        <w:tc>
          <w:tcPr>
            <w:tcW w:w="4039" w:type="dxa"/>
          </w:tcPr>
          <w:p w14:paraId="0AFC773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rewolucja</w:t>
            </w:r>
          </w:p>
          <w:p w14:paraId="1276342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lipcowa, Wiosna Ludów, rewolucja lutowa,</w:t>
            </w:r>
          </w:p>
          <w:p w14:paraId="5BBC68D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parlament frankfurcki</w:t>
            </w:r>
          </w:p>
          <w:p w14:paraId="660F707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rewolucji lipcowej we Francji (1830),Wiosny Ludów (1848–1849),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wybuchuWiosny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Ludów we Francji (II 1848),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stłumieniapowstania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węgierskiego (1849)</w:t>
            </w:r>
          </w:p>
          <w:p w14:paraId="795AC6C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Mikołaja 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Klemensavon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Metternicha, Franciszka Józefa 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LudwikaNapoleona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Bonapartego</w:t>
            </w:r>
          </w:p>
          <w:p w14:paraId="2A88543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państwa, w których</w:t>
            </w:r>
          </w:p>
          <w:p w14:paraId="4B13F4D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wybuchła Wiosna Ludów; państwa, które</w:t>
            </w:r>
          </w:p>
          <w:p w14:paraId="57A47F5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uzyskały niepodległość w pierwszej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połowieXIX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w.</w:t>
            </w:r>
          </w:p>
          <w:p w14:paraId="5CB554D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przyczyny i przejawy walki z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łademwiedeńskim</w:t>
            </w:r>
            <w:proofErr w:type="spellEnd"/>
          </w:p>
          <w:p w14:paraId="3385879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przyczyny Wiosny Ludów</w:t>
            </w:r>
          </w:p>
          <w:p w14:paraId="24AF758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przedstawia skutki Wiosny Ludów we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Francji,w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Prusach, Austrii, na Węgrzech i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państwachwłoskich</w:t>
            </w:r>
            <w:proofErr w:type="spellEnd"/>
          </w:p>
          <w:p w14:paraId="7A3BEB4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przyczyny i skutki wojny krymskiej</w:t>
            </w:r>
          </w:p>
        </w:tc>
        <w:tc>
          <w:tcPr>
            <w:tcW w:w="4040" w:type="dxa"/>
          </w:tcPr>
          <w:p w14:paraId="67BD973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terminów: bankiety, dekabryści</w:t>
            </w:r>
          </w:p>
          <w:p w14:paraId="6F603C5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wybuchu antytureckiego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powstaniaw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Grecji (1821–1822), uzyskania niepodległości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przezGrecję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(1829), powstania dekabrystów (XII 1825),</w:t>
            </w:r>
          </w:p>
          <w:p w14:paraId="59F83B2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uznania niepodległości Belgii (1831), wybuchu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WiosnyLudów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Prusach (III 1848), Austrii (III 1848), na Węgrzech (III 1848) i we Włoszech (III 1848),</w:t>
            </w:r>
          </w:p>
          <w:p w14:paraId="230368E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powstania robotniczego w Paryżu (VI 1848),zwołania parlamentu frankfurckiego (V 1848),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wojnykrymskiej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(1853–1856)</w:t>
            </w:r>
          </w:p>
          <w:p w14:paraId="54DBE57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Karola X, Ludwika Filipa,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LajosaKossutha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Karola Alberta, Aleksandra II, Józefa Bema</w:t>
            </w:r>
          </w:p>
          <w:p w14:paraId="12FF02F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państwa, w których w latach1815–1847 wybuchły rewolucje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powstanianarodowe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; państwa zaangażowane w wojnę krymską</w:t>
            </w:r>
          </w:p>
          <w:p w14:paraId="5C2267F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cele, przebieg i skutki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powstaniadekabrystów</w:t>
            </w:r>
            <w:proofErr w:type="spellEnd"/>
          </w:p>
          <w:p w14:paraId="2EFA860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przebieg i skutki walki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Grekówo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niepodległość</w:t>
            </w:r>
          </w:p>
          <w:p w14:paraId="5BF5AA7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przyczyny, przebieg i skutki rewolucji lipcowej we Francji</w:t>
            </w:r>
          </w:p>
          <w:p w14:paraId="7A98855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opisuje przebieg Wiosny Ludów we Francji,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Prusach,Austrii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na Węgrzech i w państwach włoskich</w:t>
            </w:r>
          </w:p>
          <w:p w14:paraId="4840681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rolę parlamentu frankfurckiego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procesiejednoczenia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Niemiec</w:t>
            </w:r>
          </w:p>
          <w:p w14:paraId="69E551F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znaczenie Wiosny Ludów dla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państwi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narodów europejskich</w:t>
            </w:r>
          </w:p>
        </w:tc>
        <w:tc>
          <w:tcPr>
            <w:tcW w:w="993" w:type="dxa"/>
          </w:tcPr>
          <w:p w14:paraId="1D86E30D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3EC7F1CD" w14:textId="77777777" w:rsidTr="00FE6D56">
        <w:trPr>
          <w:trHeight w:val="490"/>
          <w:jc w:val="center"/>
        </w:trPr>
        <w:tc>
          <w:tcPr>
            <w:tcW w:w="14317" w:type="dxa"/>
            <w:gridSpan w:val="6"/>
            <w:vAlign w:val="center"/>
          </w:tcPr>
          <w:p w14:paraId="3FFCA302" w14:textId="77777777" w:rsidR="003C0C6B" w:rsidRPr="003C0C6B" w:rsidRDefault="003C0C6B" w:rsidP="00FE6D56">
            <w:pPr>
              <w:jc w:val="center"/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POWTÓRZENIE WIADOMOŚCI I SPRAWDZIAN Z ROZDZIAŁU I</w:t>
            </w:r>
          </w:p>
        </w:tc>
        <w:tc>
          <w:tcPr>
            <w:tcW w:w="993" w:type="dxa"/>
          </w:tcPr>
          <w:p w14:paraId="5A064D15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2</w:t>
            </w:r>
          </w:p>
        </w:tc>
      </w:tr>
      <w:tr w:rsidR="003C0C6B" w:rsidRPr="003C0C6B" w14:paraId="26546AD3" w14:textId="77777777" w:rsidTr="00FE6D56">
        <w:trPr>
          <w:trHeight w:val="490"/>
          <w:jc w:val="center"/>
        </w:trPr>
        <w:tc>
          <w:tcPr>
            <w:tcW w:w="15310" w:type="dxa"/>
            <w:gridSpan w:val="7"/>
            <w:vAlign w:val="center"/>
          </w:tcPr>
          <w:p w14:paraId="179410C7" w14:textId="77777777" w:rsidR="003C0C6B" w:rsidRPr="003C0C6B" w:rsidRDefault="003C0C6B" w:rsidP="00FE6D56">
            <w:pPr>
              <w:jc w:val="center"/>
              <w:rPr>
                <w:b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ROZDZIAŁ II: ZIEMIE POLSKIE POKONGRESIE WIEDEŃSKIM</w:t>
            </w:r>
          </w:p>
        </w:tc>
      </w:tr>
      <w:tr w:rsidR="003C0C6B" w:rsidRPr="003C0C6B" w14:paraId="3D68B114" w14:textId="77777777" w:rsidTr="00FE6D56">
        <w:trPr>
          <w:jc w:val="center"/>
        </w:trPr>
        <w:tc>
          <w:tcPr>
            <w:tcW w:w="1276" w:type="dxa"/>
          </w:tcPr>
          <w:p w14:paraId="0F92F3E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Po upadku Księstwa Warszawskiego</w:t>
            </w:r>
          </w:p>
        </w:tc>
        <w:tc>
          <w:tcPr>
            <w:tcW w:w="1560" w:type="dxa"/>
          </w:tcPr>
          <w:p w14:paraId="13A390D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04F7D96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335CFE3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1191791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14DF63E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5907D0F5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Podział ziem polskich</w:t>
            </w:r>
          </w:p>
          <w:p w14:paraId="1BE82A83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Rzeczpospolita Krakowska</w:t>
            </w:r>
          </w:p>
          <w:p w14:paraId="34B39F75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Wielkie Księstwo Poznańskie</w:t>
            </w:r>
          </w:p>
          <w:p w14:paraId="69F92A5C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Sytuacja gospodarcza w zaborze pruskim – podstawy nowoczesności</w:t>
            </w:r>
          </w:p>
          <w:p w14:paraId="16DB09FB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 xml:space="preserve">Sytuacja gospodarcza w zaborze </w:t>
            </w:r>
            <w:r w:rsidRPr="003C0C6B">
              <w:rPr>
                <w:sz w:val="22"/>
                <w:szCs w:val="22"/>
              </w:rPr>
              <w:lastRenderedPageBreak/>
              <w:t>austriackim</w:t>
            </w:r>
          </w:p>
          <w:p w14:paraId="6C1A8DA4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Kultura i oświata</w:t>
            </w:r>
          </w:p>
        </w:tc>
        <w:tc>
          <w:tcPr>
            <w:tcW w:w="1560" w:type="dxa"/>
          </w:tcPr>
          <w:p w14:paraId="51B8B3E7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XX.1</w:t>
            </w:r>
          </w:p>
          <w:p w14:paraId="35DA9157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XX.4</w:t>
            </w:r>
          </w:p>
        </w:tc>
        <w:tc>
          <w:tcPr>
            <w:tcW w:w="4039" w:type="dxa"/>
          </w:tcPr>
          <w:p w14:paraId="1D068A1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uwłaszczenie,ziemie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zabrane</w:t>
            </w:r>
          </w:p>
          <w:p w14:paraId="1EEBE21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powstania Królestwa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Polskiego,Wielkiego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Księstwa Poznańskiego,</w:t>
            </w:r>
          </w:p>
          <w:p w14:paraId="5A4CF7A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Wolnego Miasta Krakowa (1815), reformy</w:t>
            </w:r>
          </w:p>
          <w:p w14:paraId="55C67C9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uwłaszczeniowej w Wielkim Księstwie</w:t>
            </w:r>
          </w:p>
          <w:p w14:paraId="3AA6976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Poznańskim (1823), zniesienia pańszczyzny</w:t>
            </w:r>
          </w:p>
          <w:p w14:paraId="240B2F8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 zaborze austriackim (1848)</w:t>
            </w:r>
          </w:p>
          <w:p w14:paraId="5C29F64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podział ziem polskich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pokongresie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wiedeńskim</w:t>
            </w:r>
          </w:p>
          <w:p w14:paraId="50D8CA4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ustrój Wielkiego Księstwa</w:t>
            </w:r>
          </w:p>
          <w:p w14:paraId="27D57F4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Poznańskiego</w:t>
            </w:r>
          </w:p>
          <w:p w14:paraId="4481A7E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opisuje ustrój Rzeczypospolitej Krakowskiej</w:t>
            </w:r>
          </w:p>
          <w:p w14:paraId="3D14321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rozwój gospodarczy zaboru pruskiego</w:t>
            </w:r>
          </w:p>
          <w:p w14:paraId="4AD1C9D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sytuację gospodarczą w zaborze</w:t>
            </w:r>
          </w:p>
          <w:p w14:paraId="6D39D74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austriackim</w:t>
            </w:r>
          </w:p>
        </w:tc>
        <w:tc>
          <w:tcPr>
            <w:tcW w:w="4040" w:type="dxa"/>
          </w:tcPr>
          <w:p w14:paraId="5F04E79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terminu protektorat</w:t>
            </w:r>
          </w:p>
          <w:p w14:paraId="5A36084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nadania wolności osobistej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chłopomw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zaborze pruskim (1807), powołania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sejmuprowincjonalnego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Wielkim Księstwie Poznańskim</w:t>
            </w:r>
          </w:p>
          <w:p w14:paraId="65E8D6B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(1824), wprowadzenia obowiązku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szkolnegow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zaborze pruskim (1825), otwarcia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ZakładuNarodowego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im. Ossolińskich we Lwowie (1817)</w:t>
            </w:r>
          </w:p>
          <w:p w14:paraId="3081665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Antoniego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Radziwiłła,Edwarda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Raczyńskiego, Tytusa Działyńskiego, Józefa Maksymiliana Ossolińskiego</w:t>
            </w:r>
          </w:p>
          <w:p w14:paraId="6F41201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proces uwłaszczania chłopów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zaborzepruskim</w:t>
            </w:r>
            <w:proofErr w:type="spellEnd"/>
          </w:p>
          <w:p w14:paraId="307889B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wyjaśnia, jaką rolę odgrywała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RzeczpospolitaKrakowska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utrzymaniu polskości</w:t>
            </w:r>
          </w:p>
          <w:p w14:paraId="1B48F5D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warunki rozwoju polskiej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kulturyi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oświaty w zaborze pruskim i Galicji</w:t>
            </w:r>
          </w:p>
          <w:p w14:paraId="590C45A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porównuje sytuacje gospodarczą ziem polskich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podzaborami</w:t>
            </w:r>
            <w:proofErr w:type="spellEnd"/>
          </w:p>
          <w:p w14:paraId="46D9A80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skutki reformy uwłaszczeniowej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zaborzepruskim</w:t>
            </w:r>
            <w:proofErr w:type="spellEnd"/>
          </w:p>
          <w:p w14:paraId="27101ED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politykę władz zaborczych wobec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Polakóww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zaborze pruskim i austriackim</w:t>
            </w:r>
          </w:p>
        </w:tc>
        <w:tc>
          <w:tcPr>
            <w:tcW w:w="993" w:type="dxa"/>
          </w:tcPr>
          <w:p w14:paraId="307CC39A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0C00C3C7" w14:textId="77777777" w:rsidTr="00FE6D56">
        <w:trPr>
          <w:jc w:val="center"/>
        </w:trPr>
        <w:tc>
          <w:tcPr>
            <w:tcW w:w="1276" w:type="dxa"/>
          </w:tcPr>
          <w:p w14:paraId="745E26B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W Królestwie Polskim</w:t>
            </w:r>
          </w:p>
        </w:tc>
        <w:tc>
          <w:tcPr>
            <w:tcW w:w="1560" w:type="dxa"/>
          </w:tcPr>
          <w:p w14:paraId="5AFFAA7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1D3AB65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7072537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6CF9D67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47A5C7B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3DEC40CD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Konstytucja Królestwa Polskiego</w:t>
            </w:r>
          </w:p>
          <w:p w14:paraId="2B7ED995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Namiestnik i wielki książę</w:t>
            </w:r>
          </w:p>
          <w:p w14:paraId="3C6DEC31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Gospodarka Królestwa Polskiego</w:t>
            </w:r>
          </w:p>
          <w:p w14:paraId="600ADD14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Kultura i edukacja w Królestwie Polskim i na ziemiach zabranych</w:t>
            </w:r>
          </w:p>
          <w:p w14:paraId="1BD03AD5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Opozycja legalna w Królestwie Polskim</w:t>
            </w:r>
          </w:p>
          <w:p w14:paraId="1E6DCCCE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Tajne spiski i organizacje</w:t>
            </w:r>
          </w:p>
        </w:tc>
        <w:tc>
          <w:tcPr>
            <w:tcW w:w="1560" w:type="dxa"/>
          </w:tcPr>
          <w:p w14:paraId="7556C2FD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XX.2</w:t>
            </w:r>
          </w:p>
        </w:tc>
        <w:tc>
          <w:tcPr>
            <w:tcW w:w="4039" w:type="dxa"/>
          </w:tcPr>
          <w:p w14:paraId="1C83610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kaliszanie,</w:t>
            </w:r>
          </w:p>
          <w:p w14:paraId="772EA3A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konspiracja</w:t>
            </w:r>
          </w:p>
          <w:p w14:paraId="53495AD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nadania konstytucji Królestwu</w:t>
            </w:r>
          </w:p>
          <w:p w14:paraId="402FD3C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Polskiemu (1815), objęcia władzy przez</w:t>
            </w:r>
          </w:p>
          <w:p w14:paraId="05DC976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Mikołaja I (1825), zawiązania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SprzysiężeniaPodchorążych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(1828)</w:t>
            </w:r>
          </w:p>
          <w:p w14:paraId="7AA8BB3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Aleksandra 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wielkiegoksięcia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Konstantego, Mikołaja I, Franciszka Ksawerego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Druckiego-Lubeckiego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Stanisława Staszica, Adama Mickiewicza,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PiotraWysockiego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Waleriana Łukasińskiego</w:t>
            </w:r>
          </w:p>
          <w:p w14:paraId="3622BEF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zasięg Królestwa Polskiego</w:t>
            </w:r>
          </w:p>
          <w:p w14:paraId="6E04D3F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ustrój Królestwa Polskiego</w:t>
            </w:r>
          </w:p>
          <w:p w14:paraId="4A45449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organy władzy określone</w:t>
            </w:r>
          </w:p>
          <w:p w14:paraId="5E65FB6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 konstytucji Królestwa Polskiego</w:t>
            </w:r>
          </w:p>
          <w:p w14:paraId="096A530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rozwój kultury i edukacji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KrólestwiePolskim</w:t>
            </w:r>
            <w:proofErr w:type="spellEnd"/>
          </w:p>
          <w:p w14:paraId="4EFFADE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przykłady organizacji spiskowych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ichcele</w:t>
            </w:r>
            <w:proofErr w:type="spellEnd"/>
          </w:p>
        </w:tc>
        <w:tc>
          <w:tcPr>
            <w:tcW w:w="4040" w:type="dxa"/>
          </w:tcPr>
          <w:p w14:paraId="41C01F0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założenia Banku Polskiego (1828),otwarcia uniwersytetu w Warszawie (1816),wprowadzenia cenzury w Królestwie Polskim (1819),działalności Towarzystwa Filomatów (1817–1823),</w:t>
            </w:r>
          </w:p>
          <w:p w14:paraId="0273701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wystąpienia kaliszan (1820), powstania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TowarzystwaKredytowego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Ziemskiego (1825)</w:t>
            </w:r>
          </w:p>
          <w:p w14:paraId="21A0EC3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Józefa Zajączka, Juliana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UrsynaNiemcewicza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Adama Jerzego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Czartoryskiego,Wincentego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Bonawentury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Niemojowskich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3591DD9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Stanisława Kostki Potockiego, Tadeusza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Czackiego,Tomasza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Zana, Ignacego Prądzyńskiego</w:t>
            </w:r>
          </w:p>
          <w:p w14:paraId="37EF70E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najważniejsze okręgi</w:t>
            </w:r>
          </w:p>
          <w:p w14:paraId="77CC2A5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przemysłowe w Królestwie Polskim, Kanał</w:t>
            </w:r>
          </w:p>
          <w:p w14:paraId="6E80F0D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Augustowski</w:t>
            </w:r>
          </w:p>
          <w:p w14:paraId="63A472F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jaką rolę w życiu Królestwa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Polskiegoodgrywał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wielki książę Konstanty</w:t>
            </w:r>
          </w:p>
          <w:p w14:paraId="36DA9E1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wady i zalety ustroju Królestwa Polskiego</w:t>
            </w:r>
          </w:p>
          <w:p w14:paraId="7BEF623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przedstawia reformy gospodarcze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FranciszkaKsawerego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Druckiego-Lubeckiego</w:t>
            </w:r>
            <w:proofErr w:type="spellEnd"/>
          </w:p>
          <w:p w14:paraId="2998E3D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sytuację na wsi w Królestwie Polskim</w:t>
            </w:r>
          </w:p>
          <w:p w14:paraId="696906D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rozwój przemysłu w Królestwie Polskim</w:t>
            </w:r>
          </w:p>
          <w:p w14:paraId="7D395E1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działalność kulturalno-oświatową</w:t>
            </w:r>
          </w:p>
          <w:p w14:paraId="1CDBAAB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Polaków na ziemiach zabranych</w:t>
            </w:r>
          </w:p>
          <w:p w14:paraId="3230186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okoliczności powstania opozycji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legalneji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cele jej działalności</w:t>
            </w:r>
          </w:p>
          <w:p w14:paraId="7A24E18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okoliczności powstania organizacji spiskowych</w:t>
            </w:r>
          </w:p>
          <w:p w14:paraId="73EE295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różnice pomiędzy opozycją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legalnąi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nielegalną w Królestwie Polskim</w:t>
            </w:r>
          </w:p>
          <w:p w14:paraId="12B54C0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rozwój gospodarczy Królestwa Polskiego</w:t>
            </w:r>
          </w:p>
          <w:p w14:paraId="50322C1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stosunek władz carskich do opozycji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legalneji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nielegalnej</w:t>
            </w:r>
          </w:p>
        </w:tc>
        <w:tc>
          <w:tcPr>
            <w:tcW w:w="993" w:type="dxa"/>
          </w:tcPr>
          <w:p w14:paraId="2FD15042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3F15F0A1" w14:textId="77777777" w:rsidTr="00FE6D56">
        <w:trPr>
          <w:jc w:val="center"/>
        </w:trPr>
        <w:tc>
          <w:tcPr>
            <w:tcW w:w="1276" w:type="dxa"/>
          </w:tcPr>
          <w:p w14:paraId="14636DE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Powstanie listopadowe</w:t>
            </w:r>
          </w:p>
        </w:tc>
        <w:tc>
          <w:tcPr>
            <w:tcW w:w="1560" w:type="dxa"/>
          </w:tcPr>
          <w:p w14:paraId="457D059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684D8D8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023AB1E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20C6F60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0BD95CF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2CD021DC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Wybuch powstania</w:t>
            </w:r>
          </w:p>
          <w:p w14:paraId="47AFBC41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ind w:left="284" w:hanging="284"/>
            </w:pPr>
            <w:r w:rsidRPr="003C0C6B">
              <w:rPr>
                <w:sz w:val="22"/>
                <w:szCs w:val="22"/>
              </w:rPr>
              <w:t>Od negocjacji do detronizacji</w:t>
            </w:r>
          </w:p>
          <w:p w14:paraId="3BD5E075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ind w:left="284" w:hanging="284"/>
            </w:pPr>
            <w:r w:rsidRPr="003C0C6B">
              <w:rPr>
                <w:sz w:val="22"/>
                <w:szCs w:val="22"/>
              </w:rPr>
              <w:t>Wojna polsko-rosyjska</w:t>
            </w:r>
          </w:p>
          <w:p w14:paraId="1710AFFD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ind w:left="284" w:hanging="284"/>
            </w:pPr>
            <w:r w:rsidRPr="003C0C6B">
              <w:rPr>
                <w:sz w:val="22"/>
                <w:szCs w:val="22"/>
              </w:rPr>
              <w:t>Wodzowie powstania listopadowego</w:t>
            </w:r>
          </w:p>
          <w:p w14:paraId="763C3B53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ind w:left="284" w:hanging="284"/>
            </w:pPr>
            <w:r w:rsidRPr="003C0C6B">
              <w:rPr>
                <w:sz w:val="22"/>
                <w:szCs w:val="22"/>
              </w:rPr>
              <w:t>Walki poza Królestwem</w:t>
            </w:r>
          </w:p>
          <w:p w14:paraId="7FBCC4C0" w14:textId="77777777" w:rsidR="003C0C6B" w:rsidRPr="003C0C6B" w:rsidRDefault="003C0C6B" w:rsidP="00FE6D56">
            <w:pPr>
              <w:ind w:left="284" w:hanging="284"/>
            </w:pPr>
          </w:p>
        </w:tc>
        <w:tc>
          <w:tcPr>
            <w:tcW w:w="1560" w:type="dxa"/>
          </w:tcPr>
          <w:p w14:paraId="07D505A5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XX.3</w:t>
            </w:r>
          </w:p>
        </w:tc>
        <w:tc>
          <w:tcPr>
            <w:tcW w:w="4039" w:type="dxa"/>
          </w:tcPr>
          <w:p w14:paraId="1246433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noc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listopadowa,detronizacja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dyktator</w:t>
            </w:r>
          </w:p>
          <w:p w14:paraId="2C8D584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wybuchu powstania listopadowego(29/30 XI 1830), detronizacji Mikołaja I</w:t>
            </w:r>
          </w:p>
          <w:p w14:paraId="458006E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 zerwania unii z Rosją (25 I 1831), wojny</w:t>
            </w:r>
          </w:p>
          <w:p w14:paraId="5B9518A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polsko-rosyjskiej (II–X 1831), bitwy pod</w:t>
            </w:r>
          </w:p>
          <w:p w14:paraId="01E028A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Olszynką Grochowską (II 1831), bitwy pod</w:t>
            </w:r>
          </w:p>
          <w:p w14:paraId="0F850C1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Ostrołęką (V 1831), bitwy o Warszawę</w:t>
            </w:r>
          </w:p>
          <w:p w14:paraId="7E2D1A9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(6–7 IX 1831)</w:t>
            </w:r>
          </w:p>
          <w:p w14:paraId="2361A34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postacie: wielkiego księcia</w:t>
            </w:r>
          </w:p>
          <w:p w14:paraId="73C1392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Konstantego, Piotra Wysockiego, Józefa</w:t>
            </w:r>
          </w:p>
          <w:p w14:paraId="56BA51A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Chłopickiego,</w:t>
            </w:r>
          </w:p>
          <w:p w14:paraId="44DB4E6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wskazuje na mapie miejsca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najważniejszychbitew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powstania listopadowego</w:t>
            </w:r>
          </w:p>
          <w:p w14:paraId="2C5BC45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przyczyny powstania listopadowego</w:t>
            </w:r>
          </w:p>
          <w:p w14:paraId="578858A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jakie znaczenie dla powstania</w:t>
            </w:r>
          </w:p>
          <w:p w14:paraId="24BD119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listopadowego miała detronizacja cara Mikołaja I</w:t>
            </w:r>
          </w:p>
          <w:p w14:paraId="0457FC4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przyczyny klęski powstania</w:t>
            </w:r>
          </w:p>
          <w:p w14:paraId="3E75513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listopadowego</w:t>
            </w:r>
          </w:p>
        </w:tc>
        <w:tc>
          <w:tcPr>
            <w:tcW w:w="4040" w:type="dxa"/>
          </w:tcPr>
          <w:p w14:paraId="35BA3BC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zna daty: przejęcia dyktatury przez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JózefaChłopickiego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(XII 1830), bitwy pod Stoczkiem(II 1831), bitew pod Wawrem i Dębem Wielkim(III 1831), bitew pod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Iganiami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Boremlem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(IV 1831)</w:t>
            </w:r>
          </w:p>
          <w:p w14:paraId="4494C22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postacie: Ignacego Prądzyńskiego,</w:t>
            </w:r>
          </w:p>
          <w:p w14:paraId="19E8F8C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Józefa Sowińskiego, Jana Skrzyneckiego,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JanaKrukowieckiego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Józefa Dwernickiego,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EmiliiPlater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Michała Radziwiłła, Macieja Rybińskiego,</w:t>
            </w:r>
          </w:p>
          <w:p w14:paraId="199BF2D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Antoniego Giełguda, Józefa Bema, Adama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JerzegoCzartoryskiego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Iwana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Dybicza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Iwana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Paskiewicza</w:t>
            </w:r>
            <w:proofErr w:type="spellEnd"/>
          </w:p>
          <w:p w14:paraId="0EC0A73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wskazuje na mapie tereny poza Królestwem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Polskim,na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których toczyły się walki podczas powstania</w:t>
            </w:r>
          </w:p>
          <w:p w14:paraId="0FDC5CF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 latach 1830–1831</w:t>
            </w:r>
          </w:p>
          <w:p w14:paraId="13E699F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przebieg nocy listopadowej</w:t>
            </w:r>
          </w:p>
          <w:p w14:paraId="10AC66D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poczynania władz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powstańczychdo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wybuchu wojny polsko-rosyjskiej</w:t>
            </w:r>
          </w:p>
          <w:p w14:paraId="40F28AC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przebieg wojny polsko-rosyjskiej</w:t>
            </w:r>
          </w:p>
          <w:p w14:paraId="33C3602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przebieg walk powstańczych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pozaKrólestwem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Polskim</w:t>
            </w:r>
          </w:p>
          <w:p w14:paraId="694D23F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postawy wodzów powstania listopadowego</w:t>
            </w:r>
          </w:p>
          <w:p w14:paraId="4F69AC7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ocenia, czy powstanie listopadowe miało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szansepowodzenia</w:t>
            </w:r>
            <w:proofErr w:type="spellEnd"/>
          </w:p>
        </w:tc>
        <w:tc>
          <w:tcPr>
            <w:tcW w:w="993" w:type="dxa"/>
          </w:tcPr>
          <w:p w14:paraId="240A6D75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23DE485B" w14:textId="77777777" w:rsidTr="00FE6D56">
        <w:trPr>
          <w:jc w:val="center"/>
        </w:trPr>
        <w:tc>
          <w:tcPr>
            <w:tcW w:w="1276" w:type="dxa"/>
          </w:tcPr>
          <w:p w14:paraId="47BD232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Wielka Emigracja</w:t>
            </w:r>
          </w:p>
        </w:tc>
        <w:tc>
          <w:tcPr>
            <w:tcW w:w="1560" w:type="dxa"/>
          </w:tcPr>
          <w:p w14:paraId="3DF9B69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2FDF175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1C8E9BC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25FAE5D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2550BDC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258C5B9F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Ucieczka przed represjami</w:t>
            </w:r>
          </w:p>
          <w:p w14:paraId="14A3B9AE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Stronnictwa polityczne na emigracji</w:t>
            </w:r>
          </w:p>
          <w:p w14:paraId="681716A9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284" w:hanging="284"/>
            </w:pPr>
          </w:p>
        </w:tc>
        <w:tc>
          <w:tcPr>
            <w:tcW w:w="1560" w:type="dxa"/>
          </w:tcPr>
          <w:p w14:paraId="58CD320D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XX.5</w:t>
            </w:r>
          </w:p>
        </w:tc>
        <w:tc>
          <w:tcPr>
            <w:tcW w:w="4039" w:type="dxa"/>
          </w:tcPr>
          <w:p w14:paraId="530602B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katorga,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zsyłka,emigracja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Wielka Emigracja,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emisariusz,amnestia</w:t>
            </w:r>
            <w:proofErr w:type="spellEnd"/>
          </w:p>
          <w:p w14:paraId="28A26F0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powstania Komitetu Narodowego</w:t>
            </w:r>
          </w:p>
          <w:p w14:paraId="7A8A763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Polskiego (1831), Towarzystwa</w:t>
            </w:r>
          </w:p>
          <w:p w14:paraId="2CE64D4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Demokratycznego Polskiego (1832),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Hôtel</w:t>
            </w:r>
            <w:proofErr w:type="spellEnd"/>
          </w:p>
          <w:p w14:paraId="1A2ED43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Lambert (1833), Gromad Ludu Polskiego (1835)</w:t>
            </w:r>
          </w:p>
          <w:p w14:paraId="118F0EE8" w14:textId="77777777" w:rsidR="003C0C6B" w:rsidRPr="003C0C6B" w:rsidRDefault="003C0C6B" w:rsidP="00FE6D56">
            <w:pPr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przyczyny Wielkiej Emigracji</w:t>
            </w:r>
          </w:p>
          <w:p w14:paraId="383B891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Joachima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Lelewela,Adama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Jerzego Czartoryskiego,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FryderykaChopina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Adama Mickiewicza,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JuliuszaSłowackiego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Zygmunta Krasińskiego</w:t>
            </w:r>
          </w:p>
          <w:p w14:paraId="5F07E52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główne kraje, do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którychemigrowali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Polacy po upadku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powstanialistopadowego</w:t>
            </w:r>
            <w:proofErr w:type="spellEnd"/>
          </w:p>
          <w:p w14:paraId="4CEF6EF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główne obozy polityczne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powstałena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emigracji</w:t>
            </w:r>
          </w:p>
          <w:p w14:paraId="188123D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wymienia formy działalności Polaków</w:t>
            </w:r>
          </w:p>
          <w:p w14:paraId="2D47EF34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 emigracji</w:t>
            </w:r>
          </w:p>
        </w:tc>
        <w:tc>
          <w:tcPr>
            <w:tcW w:w="4040" w:type="dxa"/>
          </w:tcPr>
          <w:p w14:paraId="3BB0756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identyfikuje postacie: Wiktora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Heltmana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LudwikaMierosławskiego</w:t>
            </w:r>
            <w:proofErr w:type="spellEnd"/>
          </w:p>
          <w:p w14:paraId="7B94F69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trasy, które przemierzali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polscyemigranci</w:t>
            </w:r>
            <w:proofErr w:type="spellEnd"/>
          </w:p>
          <w:p w14:paraId="1CC5CB1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działalność kulturalną Polaków na emigracji</w:t>
            </w:r>
          </w:p>
          <w:p w14:paraId="6B0CF41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program Komitetu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NarodowegoPolskiego</w:t>
            </w:r>
            <w:proofErr w:type="spellEnd"/>
          </w:p>
          <w:p w14:paraId="6AFDF6AA" w14:textId="77777777" w:rsidR="003C0C6B" w:rsidRPr="003C0C6B" w:rsidRDefault="003C0C6B" w:rsidP="00FE6D56">
            <w:pPr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poglądy Gromad Ludu Polskiego</w:t>
            </w:r>
          </w:p>
          <w:p w14:paraId="2BECDAF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program Towarzystwa</w:t>
            </w:r>
          </w:p>
          <w:p w14:paraId="3898C4F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Demokratycznego Polskiego</w:t>
            </w:r>
          </w:p>
          <w:p w14:paraId="57C8268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poglądy środowisk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konserwatywnychz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Hôtel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Lambert</w:t>
            </w:r>
          </w:p>
          <w:p w14:paraId="347A956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stosunek władz i społeczeństw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Europydo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polskich emigrantów</w:t>
            </w:r>
          </w:p>
          <w:p w14:paraId="5DC28F7F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działalność Polaków na emigracji</w:t>
            </w:r>
          </w:p>
        </w:tc>
        <w:tc>
          <w:tcPr>
            <w:tcW w:w="993" w:type="dxa"/>
          </w:tcPr>
          <w:p w14:paraId="0C07D760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12E7315C" w14:textId="77777777" w:rsidTr="00FE6D56">
        <w:trPr>
          <w:jc w:val="center"/>
        </w:trPr>
        <w:tc>
          <w:tcPr>
            <w:tcW w:w="1276" w:type="dxa"/>
          </w:tcPr>
          <w:p w14:paraId="218A93A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Ziemie polskie</w:t>
            </w:r>
          </w:p>
          <w:p w14:paraId="5C4FBAF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w latach 1831–1848</w:t>
            </w:r>
          </w:p>
        </w:tc>
        <w:tc>
          <w:tcPr>
            <w:tcW w:w="1560" w:type="dxa"/>
          </w:tcPr>
          <w:p w14:paraId="79C4B09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09B8157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761BF9C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2A49293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53BE331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42BBB21B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Represje po upadku powstania listopadowego</w:t>
            </w:r>
          </w:p>
          <w:p w14:paraId="35AC9618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Królestwo Polskie w cieniu Cytadeli</w:t>
            </w:r>
          </w:p>
          <w:p w14:paraId="3906D9DB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Represje w zaborze pruskim</w:t>
            </w:r>
          </w:p>
          <w:p w14:paraId="56E076CE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Działalność spiskowa</w:t>
            </w:r>
          </w:p>
          <w:p w14:paraId="7C3AAB47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Powstanie krakowskie</w:t>
            </w:r>
          </w:p>
          <w:p w14:paraId="71C9B8F4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Rabacja galicyjska</w:t>
            </w:r>
          </w:p>
        </w:tc>
        <w:tc>
          <w:tcPr>
            <w:tcW w:w="1560" w:type="dxa"/>
          </w:tcPr>
          <w:p w14:paraId="62C953B6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XX.3</w:t>
            </w:r>
          </w:p>
          <w:p w14:paraId="609D5CAF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XX.5</w:t>
            </w:r>
          </w:p>
          <w:p w14:paraId="0FF9912D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XXI.2</w:t>
            </w:r>
          </w:p>
        </w:tc>
        <w:tc>
          <w:tcPr>
            <w:tcW w:w="4039" w:type="dxa"/>
          </w:tcPr>
          <w:p w14:paraId="7443188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rusyfikacja,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Statutorganiczny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kontrybucja, rabacja</w:t>
            </w:r>
          </w:p>
          <w:p w14:paraId="4D10E13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wprowadzenia Statutu organicznego(1832), wybuchu powstania krakowskiego(21/21 II 1846), wybuchu rabacji galicyjskiej(II 1846)</w:t>
            </w:r>
          </w:p>
          <w:p w14:paraId="1B9BC8E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Iwana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Paskiewicza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Edwarda Dembowskiego, Jakuba Szeli</w:t>
            </w:r>
          </w:p>
          <w:p w14:paraId="42761C6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tereny objęte powstaniem krakowskim</w:t>
            </w:r>
          </w:p>
          <w:p w14:paraId="482D86B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represje wobec uczestników</w:t>
            </w:r>
          </w:p>
          <w:p w14:paraId="15971E9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powstania listopadowego</w:t>
            </w:r>
          </w:p>
          <w:p w14:paraId="617E1C9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politykę władz rosyjskich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wobecKrólestwa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Polskiego</w:t>
            </w:r>
          </w:p>
          <w:p w14:paraId="3E1C99F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przykłady polityki rusyfikacji</w:t>
            </w:r>
          </w:p>
          <w:p w14:paraId="6A4C486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w Królestwie Polskim po upadku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powstanialistopadowego</w:t>
            </w:r>
            <w:proofErr w:type="spellEnd"/>
          </w:p>
          <w:p w14:paraId="0B82EB9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przebieg i skutki powstania</w:t>
            </w:r>
          </w:p>
          <w:p w14:paraId="3895CF7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krakowskiego</w:t>
            </w:r>
          </w:p>
          <w:p w14:paraId="6644AB2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przyczyny, przebieg i skutki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rabacjigalicyjskiej</w:t>
            </w:r>
            <w:proofErr w:type="spellEnd"/>
          </w:p>
        </w:tc>
        <w:tc>
          <w:tcPr>
            <w:tcW w:w="4040" w:type="dxa"/>
          </w:tcPr>
          <w:p w14:paraId="73669D0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terminu: noc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paskiewiczowska</w:t>
            </w:r>
            <w:proofErr w:type="spellEnd"/>
          </w:p>
          <w:p w14:paraId="42A2252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ogłoszenia stanu wojennego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KrólestwiePolskim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(1833), powstania Stowarzyszenia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LuduPolskiego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(1835), likwidacji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RzeczypospolitejKrakowskiej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(XI 1846), wprowadzenia rosyjskiego</w:t>
            </w:r>
          </w:p>
          <w:p w14:paraId="6178115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kodeksu karnego w Królestwie Polskim (1847)</w:t>
            </w:r>
          </w:p>
          <w:p w14:paraId="563D73E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Szymona Konarskiego,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PiotraŚciegiennego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Edwarda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Flottwella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Karola Libelta,</w:t>
            </w:r>
          </w:p>
          <w:p w14:paraId="0E94E54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Henryka Kamieńskiego</w:t>
            </w:r>
          </w:p>
          <w:p w14:paraId="012B8AC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tereny objęte rabacją galicyjską</w:t>
            </w:r>
          </w:p>
          <w:p w14:paraId="7E78263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represje popowstaniowe w zaborze pruskim</w:t>
            </w:r>
          </w:p>
          <w:p w14:paraId="626027F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działalność spiskową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ziemiachpolskich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latach 30. i 40. XIX w.</w:t>
            </w:r>
          </w:p>
          <w:p w14:paraId="1DE8FA8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w jakich okolicznościach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wybuchłopowstanie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krakowskie</w:t>
            </w:r>
          </w:p>
          <w:p w14:paraId="0DDFECC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przyczyny niepowodzenia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powstaniakrakowskiego</w:t>
            </w:r>
            <w:proofErr w:type="spellEnd"/>
          </w:p>
          <w:p w14:paraId="628C538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politykę władz zaborczych wobec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Polakówpo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upadku powstania listopadowego</w:t>
            </w:r>
          </w:p>
          <w:p w14:paraId="3C6E5BA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postawę chłopów galicyjskich wobec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szlachtyi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powstania krakowskiego</w:t>
            </w:r>
          </w:p>
        </w:tc>
        <w:tc>
          <w:tcPr>
            <w:tcW w:w="993" w:type="dxa"/>
          </w:tcPr>
          <w:p w14:paraId="70C00E08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6167BDE4" w14:textId="77777777" w:rsidTr="00FE6D56">
        <w:trPr>
          <w:jc w:val="center"/>
        </w:trPr>
        <w:tc>
          <w:tcPr>
            <w:tcW w:w="1276" w:type="dxa"/>
          </w:tcPr>
          <w:p w14:paraId="4A5D51F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Wiosna Ludów na ziemiach polskich</w:t>
            </w:r>
          </w:p>
        </w:tc>
        <w:tc>
          <w:tcPr>
            <w:tcW w:w="1560" w:type="dxa"/>
          </w:tcPr>
          <w:p w14:paraId="791F404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3EF10CA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407F331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mapa ścienna</w:t>
            </w:r>
          </w:p>
          <w:p w14:paraId="6AD6E93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51BCEAB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578580AA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lastRenderedPageBreak/>
              <w:t>Nastroje w Wielkopolsce na początku 1848 roku</w:t>
            </w:r>
          </w:p>
          <w:p w14:paraId="37A5E235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lastRenderedPageBreak/>
              <w:t>Powstanie w Wielkopolsce</w:t>
            </w:r>
          </w:p>
          <w:p w14:paraId="71E3ED08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W obronie polskości na Warmii, Mazurach i Śląsku</w:t>
            </w:r>
          </w:p>
          <w:p w14:paraId="50094DAE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Sytuacja w Galicji</w:t>
            </w:r>
          </w:p>
          <w:p w14:paraId="0FF5FD22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Ukraiński ruch narodowy</w:t>
            </w:r>
          </w:p>
          <w:p w14:paraId="6AFCAA8F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Za waszą wolność i naszą</w:t>
            </w:r>
          </w:p>
        </w:tc>
        <w:tc>
          <w:tcPr>
            <w:tcW w:w="1560" w:type="dxa"/>
          </w:tcPr>
          <w:p w14:paraId="7A282C67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XXI.2</w:t>
            </w:r>
          </w:p>
        </w:tc>
        <w:tc>
          <w:tcPr>
            <w:tcW w:w="4039" w:type="dxa"/>
          </w:tcPr>
          <w:p w14:paraId="723C606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porozumienia w Jarosławcu (IV 1848),powstania wielkopolskiego (IV/V 1848),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bitwypod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Miłosławiem (IV 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1848),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uwłaszczeniachłopów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Galicji (1848)</w:t>
            </w:r>
          </w:p>
          <w:p w14:paraId="114A57E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Ludwika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Mierosławskiego,Józefa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Bema, Adama Mickiewicza</w:t>
            </w:r>
          </w:p>
          <w:p w14:paraId="6C1B440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zabory, w których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doszłodo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wystąpień w 1848 r.</w:t>
            </w:r>
          </w:p>
          <w:p w14:paraId="6D0ED90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przyczyny wybuchu Wiosny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Ludówna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ziemiach polskich pod zaborami</w:t>
            </w:r>
          </w:p>
          <w:p w14:paraId="6DA9AD3F" w14:textId="77777777" w:rsidR="003C0C6B" w:rsidRPr="003C0C6B" w:rsidRDefault="003C0C6B" w:rsidP="00FE6D56">
            <w:pPr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przebieg Wiosny Ludów w Galicji</w:t>
            </w:r>
          </w:p>
          <w:p w14:paraId="21684EE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opisuje przebieg wiosny Ludów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WielkimKsięstwie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Poznańskim</w:t>
            </w:r>
          </w:p>
        </w:tc>
        <w:tc>
          <w:tcPr>
            <w:tcW w:w="4040" w:type="dxa"/>
          </w:tcPr>
          <w:p w14:paraId="39A71DD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terminu: serwituty</w:t>
            </w:r>
          </w:p>
          <w:p w14:paraId="5B300CC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datę powstania Komitetu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Narodowegow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Poznaniu (III 1848)</w:t>
            </w:r>
          </w:p>
          <w:p w14:paraId="5D681CE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identyfikuje postacie: Franza von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Stadiona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WojciechaChrzanowskiego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Józefa Wysockiego, Henryka</w:t>
            </w:r>
          </w:p>
          <w:p w14:paraId="7E2A344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Dembińskiego, Józefa Lompy, Emanuela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Smołki,Gustawa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Gizewiusza, Krzysztofa Mrongowiusza</w:t>
            </w:r>
          </w:p>
          <w:p w14:paraId="342501A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wkład Polaków w wydarzenia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WiosnyLudów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Europie</w:t>
            </w:r>
          </w:p>
          <w:p w14:paraId="0ABE415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działalność polskich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społecznikówna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Warmii, Mazurach i Śląsku</w:t>
            </w:r>
          </w:p>
          <w:p w14:paraId="3FDE356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jakie znaczenie dla polskiego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ruchuniepodległościowego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Galicji miał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wzrostświadomości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narodowościowej wśród Rusinów</w:t>
            </w:r>
          </w:p>
          <w:p w14:paraId="4AB34EC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skutki Wiosny Ludów na ziemiach polskich</w:t>
            </w:r>
          </w:p>
          <w:p w14:paraId="5BE17E55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decyzję władz austriackich o uwłaszczeniu</w:t>
            </w:r>
          </w:p>
        </w:tc>
        <w:tc>
          <w:tcPr>
            <w:tcW w:w="993" w:type="dxa"/>
          </w:tcPr>
          <w:p w14:paraId="74B86781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7302663B" w14:textId="77777777" w:rsidTr="00FE6D56">
        <w:trPr>
          <w:jc w:val="center"/>
        </w:trPr>
        <w:tc>
          <w:tcPr>
            <w:tcW w:w="1276" w:type="dxa"/>
          </w:tcPr>
          <w:p w14:paraId="63ECC1B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Kultura polska doby romantyzmu</w:t>
            </w:r>
          </w:p>
        </w:tc>
        <w:tc>
          <w:tcPr>
            <w:tcW w:w="1560" w:type="dxa"/>
          </w:tcPr>
          <w:p w14:paraId="0CD1A82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622C01D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4D4F2E4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71AF5B3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6F4A5B3D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Kultura polska</w:t>
            </w:r>
          </w:p>
          <w:p w14:paraId="129B177E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po utracie niepodległości</w:t>
            </w:r>
          </w:p>
          <w:p w14:paraId="62E0F8A4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Narodziny romantyzmu</w:t>
            </w:r>
          </w:p>
          <w:p w14:paraId="6BAF8A6F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Polski mesjanizm</w:t>
            </w:r>
          </w:p>
          <w:p w14:paraId="485EC2E1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Początki badań historii Polski</w:t>
            </w:r>
          </w:p>
        </w:tc>
        <w:tc>
          <w:tcPr>
            <w:tcW w:w="1560" w:type="dxa"/>
          </w:tcPr>
          <w:p w14:paraId="766703A2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XX.5</w:t>
            </w:r>
          </w:p>
        </w:tc>
        <w:tc>
          <w:tcPr>
            <w:tcW w:w="4039" w:type="dxa"/>
          </w:tcPr>
          <w:p w14:paraId="69034C2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romantyzm,racjonalizm</w:t>
            </w:r>
            <w:proofErr w:type="spellEnd"/>
          </w:p>
          <w:p w14:paraId="3E8D0FA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Adama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Mickiewicza,Juliusza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Słowackiego, Fryderyka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Chopina,Joachima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Lelewela</w:t>
            </w:r>
          </w:p>
          <w:p w14:paraId="449EDFF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poglądy romantyków</w:t>
            </w:r>
          </w:p>
          <w:p w14:paraId="1E04216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na czym polegał konflikt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romantykówz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klasykami</w:t>
            </w:r>
          </w:p>
          <w:p w14:paraId="1F82A8F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najwybitniejszych polskich</w:t>
            </w:r>
          </w:p>
          <w:p w14:paraId="7297D953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twórców epoki romantyzmu</w:t>
            </w:r>
          </w:p>
        </w:tc>
        <w:tc>
          <w:tcPr>
            <w:tcW w:w="4040" w:type="dxa"/>
          </w:tcPr>
          <w:p w14:paraId="467932B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salon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artystyczny,mesjanizm</w:t>
            </w:r>
            <w:proofErr w:type="spellEnd"/>
          </w:p>
          <w:p w14:paraId="329AC61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datę opublikowania ballady </w:t>
            </w:r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Romantyczność 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Adama</w:t>
            </w:r>
          </w:p>
          <w:p w14:paraId="76ADF14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Mickiewicza</w:t>
            </w:r>
          </w:p>
          <w:p w14:paraId="0A0E7FA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Andrzeja Towiańskiego,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ArturaGrottgera</w:t>
            </w:r>
            <w:proofErr w:type="spellEnd"/>
          </w:p>
          <w:p w14:paraId="6944B09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warunki, w jakich ukształtował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siępolski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romantyzm</w:t>
            </w:r>
          </w:p>
          <w:p w14:paraId="0B37792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czym był polski mesjanizm</w:t>
            </w:r>
          </w:p>
          <w:p w14:paraId="6A2FC76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sytuację kultury polskiej po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utracieniepodległości</w:t>
            </w:r>
            <w:proofErr w:type="spellEnd"/>
          </w:p>
          <w:p w14:paraId="4600918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wpływ romantyzmu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niepodległościowepostawy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Polaków</w:t>
            </w:r>
          </w:p>
        </w:tc>
        <w:tc>
          <w:tcPr>
            <w:tcW w:w="993" w:type="dxa"/>
          </w:tcPr>
          <w:p w14:paraId="1EDBD837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513D1A09" w14:textId="77777777" w:rsidTr="00FE6D56">
        <w:trPr>
          <w:trHeight w:val="482"/>
          <w:jc w:val="center"/>
        </w:trPr>
        <w:tc>
          <w:tcPr>
            <w:tcW w:w="14317" w:type="dxa"/>
            <w:gridSpan w:val="6"/>
            <w:vAlign w:val="center"/>
          </w:tcPr>
          <w:p w14:paraId="3E18E4BD" w14:textId="77777777" w:rsidR="003C0C6B" w:rsidRPr="003C0C6B" w:rsidRDefault="003C0C6B" w:rsidP="00FE6D56">
            <w:pPr>
              <w:jc w:val="center"/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POWTÓRZENIE WIADOMOŚCI I SPRAWDZIAN Z ROZDZIAŁU II</w:t>
            </w:r>
          </w:p>
        </w:tc>
        <w:tc>
          <w:tcPr>
            <w:tcW w:w="993" w:type="dxa"/>
          </w:tcPr>
          <w:p w14:paraId="5C0BF183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2</w:t>
            </w:r>
          </w:p>
        </w:tc>
      </w:tr>
      <w:tr w:rsidR="003C0C6B" w:rsidRPr="003C0C6B" w14:paraId="58AE958C" w14:textId="77777777" w:rsidTr="00FE6D56">
        <w:trPr>
          <w:trHeight w:val="482"/>
          <w:jc w:val="center"/>
        </w:trPr>
        <w:tc>
          <w:tcPr>
            <w:tcW w:w="15310" w:type="dxa"/>
            <w:gridSpan w:val="7"/>
            <w:vAlign w:val="center"/>
          </w:tcPr>
          <w:p w14:paraId="301CB73E" w14:textId="77777777" w:rsidR="003C0C6B" w:rsidRPr="003C0C6B" w:rsidRDefault="003C0C6B" w:rsidP="00FE6D56">
            <w:pPr>
              <w:jc w:val="center"/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ROZDZIAŁ III: EUROPA I ŚWIAT W LATACH 1864–1914</w:t>
            </w:r>
          </w:p>
        </w:tc>
      </w:tr>
      <w:tr w:rsidR="003C0C6B" w:rsidRPr="003C0C6B" w14:paraId="08EE3CF7" w14:textId="77777777" w:rsidTr="00FE6D56">
        <w:trPr>
          <w:jc w:val="center"/>
        </w:trPr>
        <w:tc>
          <w:tcPr>
            <w:tcW w:w="1276" w:type="dxa"/>
          </w:tcPr>
          <w:p w14:paraId="3CABF56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Stany Zjednoczone w XIX wieku</w:t>
            </w:r>
          </w:p>
        </w:tc>
        <w:tc>
          <w:tcPr>
            <w:tcW w:w="1560" w:type="dxa"/>
          </w:tcPr>
          <w:p w14:paraId="2BF2263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03B0F5D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36D49F4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15EF8D5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220ED41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2DEB761C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Rozwój Stanów Zjednoczonych</w:t>
            </w:r>
          </w:p>
          <w:p w14:paraId="3D1EDE66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Podział na Północ i Południe</w:t>
            </w:r>
          </w:p>
          <w:p w14:paraId="6446BACE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Przyczyny wojny secesyjnej</w:t>
            </w:r>
          </w:p>
          <w:p w14:paraId="0879632E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Wojna secesyjna</w:t>
            </w:r>
          </w:p>
          <w:p w14:paraId="33DE963B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Stany Zjednoczone po wojnie secesyjnej</w:t>
            </w:r>
          </w:p>
        </w:tc>
        <w:tc>
          <w:tcPr>
            <w:tcW w:w="1560" w:type="dxa"/>
          </w:tcPr>
          <w:p w14:paraId="7D3629F3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XXIII.2</w:t>
            </w:r>
          </w:p>
        </w:tc>
        <w:tc>
          <w:tcPr>
            <w:tcW w:w="4039" w:type="dxa"/>
          </w:tcPr>
          <w:p w14:paraId="21F44B4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secesja,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wojnasecesyjna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Konfederacja, Unia,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Północ,Południe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wojna totalna</w:t>
            </w:r>
          </w:p>
          <w:p w14:paraId="33F8FAA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wojny secesyjnej (1861–1865),</w:t>
            </w:r>
          </w:p>
          <w:p w14:paraId="71B5797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wydania dekretu o zniesieniu niewolnictwa(1863)</w:t>
            </w:r>
          </w:p>
          <w:p w14:paraId="5A00BF8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Abrahama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Lincolna,Roberta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Lee, Ulyssesa Granta</w:t>
            </w:r>
          </w:p>
          <w:p w14:paraId="69C0E2B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sytuację gospodarczą,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społecznąi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polityczną Północy i Południa</w:t>
            </w:r>
          </w:p>
          <w:p w14:paraId="27C6F25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przyczyny i skutki wojny secesyjnej</w:t>
            </w:r>
          </w:p>
          <w:p w14:paraId="164C5F6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przebieg wojny secesyjnej</w:t>
            </w:r>
          </w:p>
          <w:p w14:paraId="0AF4E42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społeczne, polityczne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gospodarczeskutki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wojny secesyjnej</w:t>
            </w:r>
          </w:p>
        </w:tc>
        <w:tc>
          <w:tcPr>
            <w:tcW w:w="4040" w:type="dxa"/>
          </w:tcPr>
          <w:p w14:paraId="6FE1C86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abolicjonizm,demokraci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republikanie, taktyka spalonej ziemi</w:t>
            </w:r>
          </w:p>
          <w:p w14:paraId="43D199D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wprowadzenia zakazu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przywozuniewolników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do Stanów Zjednoczonych (1808), wyboru A. Lincolna na prezydenta USA (1860),secesji Karoliny Południowej (1860), powstania</w:t>
            </w:r>
          </w:p>
          <w:p w14:paraId="5B06B99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Skonfederowanych Stanów Ameryki (1861),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atakuna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Fort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Sumter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(IV 1861), bitwy pod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Gettysburgiem</w:t>
            </w:r>
            <w:proofErr w:type="spellEnd"/>
          </w:p>
          <w:p w14:paraId="2C09FD4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(VII 1863), kapitulacji wojsk Konfederacji (VI 1865)</w:t>
            </w:r>
          </w:p>
          <w:p w14:paraId="1646E54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etapy rozwoju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terytorialnegoStanów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Zjednoczonych w XIX w.</w:t>
            </w:r>
          </w:p>
          <w:p w14:paraId="38D60BF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przyczyny i skutki rozwoju</w:t>
            </w:r>
          </w:p>
          <w:p w14:paraId="0695C74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terytorialnego Stanów Zjednoczonych w XIX w.</w:t>
            </w:r>
          </w:p>
          <w:p w14:paraId="3B0B437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przyczyny podziału Stanów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Zjednoczonychna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Północ i Południe</w:t>
            </w:r>
          </w:p>
          <w:p w14:paraId="3A270C8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porównuje sytuację gospodarczą,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społecznąi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polityczną Północy i Południa</w:t>
            </w:r>
          </w:p>
          <w:p w14:paraId="0719A0D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jakie konsekwencje dla dalszego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przebieguwojny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miał dekret o zniesieniu niewolnictwa</w:t>
            </w:r>
          </w:p>
          <w:p w14:paraId="7D3D331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znaczenie zniesienia niewolnictwa w USA</w:t>
            </w:r>
          </w:p>
          <w:p w14:paraId="2FDE26BE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skutki wojny secesyjnej</w:t>
            </w:r>
          </w:p>
        </w:tc>
        <w:tc>
          <w:tcPr>
            <w:tcW w:w="993" w:type="dxa"/>
          </w:tcPr>
          <w:p w14:paraId="788106C9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403107BC" w14:textId="77777777" w:rsidTr="00FE6D56">
        <w:trPr>
          <w:jc w:val="center"/>
        </w:trPr>
        <w:tc>
          <w:tcPr>
            <w:tcW w:w="1276" w:type="dxa"/>
          </w:tcPr>
          <w:p w14:paraId="36A5919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Zjednoczen</w:t>
            </w:r>
            <w:r w:rsidRPr="003C0C6B">
              <w:rPr>
                <w:sz w:val="22"/>
                <w:szCs w:val="22"/>
              </w:rPr>
              <w:lastRenderedPageBreak/>
              <w:t>ie Włoch i Niemiec</w:t>
            </w:r>
          </w:p>
        </w:tc>
        <w:tc>
          <w:tcPr>
            <w:tcW w:w="1560" w:type="dxa"/>
          </w:tcPr>
          <w:p w14:paraId="08CF411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podręcznik</w:t>
            </w:r>
          </w:p>
          <w:p w14:paraId="12011D7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4FD55A9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mapa ścienna</w:t>
            </w:r>
          </w:p>
          <w:p w14:paraId="470046D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70A9871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32B10614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lastRenderedPageBreak/>
              <w:t xml:space="preserve">Dwie koncepcje zjednoczenia </w:t>
            </w:r>
            <w:r w:rsidRPr="003C0C6B">
              <w:rPr>
                <w:sz w:val="22"/>
                <w:szCs w:val="22"/>
              </w:rPr>
              <w:lastRenderedPageBreak/>
              <w:t>Włoch</w:t>
            </w:r>
          </w:p>
          <w:p w14:paraId="4C42FD10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Piemont</w:t>
            </w:r>
          </w:p>
          <w:p w14:paraId="40F339CF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Zjednoczenie Włoch</w:t>
            </w:r>
          </w:p>
          <w:p w14:paraId="4DFDA2B9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Powstanie Królestwa Włoskiego</w:t>
            </w:r>
          </w:p>
          <w:p w14:paraId="16587BF6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Polityka Prus</w:t>
            </w:r>
          </w:p>
          <w:p w14:paraId="5B983D4B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Wojny Prus z Danią i Austrią</w:t>
            </w:r>
          </w:p>
          <w:p w14:paraId="7A745789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Wojna z Francją</w:t>
            </w:r>
          </w:p>
          <w:p w14:paraId="5C4F152F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Komuna Paryska</w:t>
            </w:r>
          </w:p>
          <w:p w14:paraId="60EC9400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Polacy w Komunie Paryskiej</w:t>
            </w:r>
          </w:p>
        </w:tc>
        <w:tc>
          <w:tcPr>
            <w:tcW w:w="1560" w:type="dxa"/>
          </w:tcPr>
          <w:p w14:paraId="6EF69B5D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XXIII.1</w:t>
            </w:r>
          </w:p>
        </w:tc>
        <w:tc>
          <w:tcPr>
            <w:tcW w:w="4039" w:type="dxa"/>
          </w:tcPr>
          <w:p w14:paraId="05B3370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risorgimento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,wyprawa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„tysiąca czerwonych koszul”</w:t>
            </w:r>
          </w:p>
          <w:p w14:paraId="47538F5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zna daty: wojny Piemontu z Austrią (1859),powstania Królestwa Włoch (1861), wojny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Prusi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Austrii z Danią (1864), wojny Prus z Austrią(1866), wojny francusko-pruskiej (1870–1871),</w:t>
            </w:r>
          </w:p>
          <w:p w14:paraId="6BAFD1F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ogłoszenia powstania II Rzeszy Niemieckiej</w:t>
            </w:r>
          </w:p>
          <w:p w14:paraId="531752F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(18 I 1871), pokoju we Frankfurcie nad Menem(1871)</w:t>
            </w:r>
          </w:p>
          <w:p w14:paraId="40D5A96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Giuseppe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Garibaldiego,Camilla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Cavoura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Ottona von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Bismarcka,Wilhelma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I, Napoleona III</w:t>
            </w:r>
          </w:p>
          <w:p w14:paraId="5FD1146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etapy jednoczenia Włoch i Niemiec</w:t>
            </w:r>
          </w:p>
          <w:p w14:paraId="7307DB6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przebieg procesu jednoczenia Włoch</w:t>
            </w:r>
          </w:p>
          <w:p w14:paraId="0F77E1A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jaką rolę w jednoczeniu Włoch</w:t>
            </w:r>
          </w:p>
          <w:p w14:paraId="0519374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odegrał Giuseppe Garibaldi</w:t>
            </w:r>
          </w:p>
          <w:p w14:paraId="3369CC8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etapy jednoczenia Niemiec</w:t>
            </w:r>
          </w:p>
          <w:p w14:paraId="7CD7F99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przyczyny, przebieg i skutki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wojnyfrancusko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-pruskiej</w:t>
            </w:r>
          </w:p>
          <w:p w14:paraId="048EBF3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jaką rolę w jednoczeniu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Niemiecodegrał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Otto von Bismarck</w:t>
            </w:r>
          </w:p>
          <w:p w14:paraId="734A850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skutki zjednoczenia Włoch</w:t>
            </w:r>
          </w:p>
          <w:p w14:paraId="0CDD8A60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 Niemiec dla Europy</w:t>
            </w:r>
          </w:p>
        </w:tc>
        <w:tc>
          <w:tcPr>
            <w:tcW w:w="4040" w:type="dxa"/>
          </w:tcPr>
          <w:p w14:paraId="2A12470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terminu: komunardzi</w:t>
            </w:r>
          </w:p>
          <w:p w14:paraId="1A3C0D0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zawarcia sojuszu Piemontu z Francją (1858),bitew pod Magentą i 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Solferino (1859),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wybuchupowstania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Królestwie Obojga Sycylii (1860),objęcia tronu w Prusach przez Wilhelma I (1861),powstania Czerwonego Krzyża (1863),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zajęciaWenecji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przez Królestwo Włoch (1866),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zajęciaPaństwa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Kościelnego przez Królestwo Włoch (1870),powstania Niemieckiego Związku Celnego (1834),bitwy pod Sadową (1866), powstania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ZwiązkuPółnocnoniemieckiego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(1867), powstania Austro-Węgier (1867), bitwy pod Sedanem (1870), Komuny Paryskiej (III–V 1871)</w:t>
            </w:r>
          </w:p>
          <w:p w14:paraId="0CCC501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Wiktora Emanuela II,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JarosławaDąbrowskiego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Walerego Wróblewskiego</w:t>
            </w:r>
          </w:p>
          <w:p w14:paraId="152A0D1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i opisuje etapy jednoczenia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Włochi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Niemiec</w:t>
            </w:r>
          </w:p>
          <w:p w14:paraId="09456A8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koncepcje zjednoczenia Włoch</w:t>
            </w:r>
          </w:p>
          <w:p w14:paraId="471371F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dlaczego Piemont stał się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ośrodkiemjednoczenia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Włoch</w:t>
            </w:r>
          </w:p>
          <w:p w14:paraId="5008C74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koncepcje zjednoczenia Niemiec</w:t>
            </w:r>
          </w:p>
          <w:p w14:paraId="7BD2F7B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okoliczności powstania Czerwonego Krzyża</w:t>
            </w:r>
          </w:p>
          <w:p w14:paraId="6776156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skutki wojen Prus z Danią i Austrią dla procesu jednoczenia Niemiec</w:t>
            </w:r>
          </w:p>
          <w:p w14:paraId="381FD5E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okoliczności powstania Austro-Węgier</w:t>
            </w:r>
          </w:p>
          <w:p w14:paraId="385CDAD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dostrzega najważniejsze podobieństwa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różnicew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procesie zjednoczenia Włoch i Niemiec</w:t>
            </w:r>
          </w:p>
          <w:p w14:paraId="5D43B26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przyczyny, przebieg i skutki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KomunyParyskiej</w:t>
            </w:r>
            <w:proofErr w:type="spellEnd"/>
          </w:p>
          <w:p w14:paraId="092127B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przedstawia rolę Polaków w Komunie Paryskiej</w:t>
            </w:r>
          </w:p>
          <w:p w14:paraId="57FE483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rolę Ottona von Bismarcka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procesiejednoczenia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Niemiec</w:t>
            </w:r>
          </w:p>
          <w:p w14:paraId="5125358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metody stosowane przez Ottona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vonBismarcka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Camilla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Cavoura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Giuseppe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Garibaldiegow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procesie jednoczenia swoich państw</w:t>
            </w:r>
          </w:p>
        </w:tc>
        <w:tc>
          <w:tcPr>
            <w:tcW w:w="993" w:type="dxa"/>
          </w:tcPr>
          <w:p w14:paraId="1B845EAE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2</w:t>
            </w:r>
          </w:p>
        </w:tc>
      </w:tr>
      <w:tr w:rsidR="003C0C6B" w:rsidRPr="003C0C6B" w14:paraId="7B7D3A04" w14:textId="77777777" w:rsidTr="00FE6D56">
        <w:trPr>
          <w:jc w:val="center"/>
        </w:trPr>
        <w:tc>
          <w:tcPr>
            <w:tcW w:w="1276" w:type="dxa"/>
          </w:tcPr>
          <w:p w14:paraId="34029EE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3. Kolonializm w XIX wieku</w:t>
            </w:r>
          </w:p>
        </w:tc>
        <w:tc>
          <w:tcPr>
            <w:tcW w:w="1560" w:type="dxa"/>
          </w:tcPr>
          <w:p w14:paraId="6397A59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4BB8743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7E500E9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604CAD2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789C1D4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181BA0F5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Przyczyny ekspansji kolonialnej</w:t>
            </w:r>
          </w:p>
          <w:p w14:paraId="76FA962A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Kolonizacja Afryki</w:t>
            </w:r>
          </w:p>
          <w:p w14:paraId="065FCE2F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Polityka kolonialna w Azji</w:t>
            </w:r>
          </w:p>
          <w:p w14:paraId="24759D8B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Skutki polityki kolonialnej</w:t>
            </w:r>
          </w:p>
          <w:p w14:paraId="4F29A760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Brytyjskie imperium kolonialne</w:t>
            </w:r>
          </w:p>
          <w:p w14:paraId="0C06EB77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Konflikty kolonialne</w:t>
            </w:r>
          </w:p>
          <w:p w14:paraId="0083E2B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E9C4517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XXIII.3</w:t>
            </w:r>
          </w:p>
        </w:tc>
        <w:tc>
          <w:tcPr>
            <w:tcW w:w="4039" w:type="dxa"/>
          </w:tcPr>
          <w:p w14:paraId="2C13645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wyjaśnia znaczenie terminów: kolonializm,</w:t>
            </w:r>
          </w:p>
          <w:p w14:paraId="7EFC380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faktoria handlowa, Kompania Wschodnioindyjska</w:t>
            </w:r>
          </w:p>
          <w:p w14:paraId="2CFDBAF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datę otwarcia Japonii na świat (1854)</w:t>
            </w:r>
          </w:p>
          <w:p w14:paraId="1CFA2A3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królowej Wiktorii,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CecilaJohnaRhodesa</w:t>
            </w:r>
            <w:proofErr w:type="spellEnd"/>
          </w:p>
          <w:p w14:paraId="44313D7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posiadłości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kolonialneWielkiej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Brytanii</w:t>
            </w:r>
          </w:p>
          <w:p w14:paraId="300FE9C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przyczyny i skutki ekspansji kolonialnej</w:t>
            </w:r>
          </w:p>
          <w:p w14:paraId="6D875DB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państwa, które uczestniczyły</w:t>
            </w:r>
          </w:p>
          <w:p w14:paraId="7D221B3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 kolonizacji Afryki i Azji</w:t>
            </w:r>
          </w:p>
          <w:p w14:paraId="207A73E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skutki ekspansji kolonialnej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dlapaństw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europejskich i mieszkańców terenów podbitych</w:t>
            </w:r>
          </w:p>
        </w:tc>
        <w:tc>
          <w:tcPr>
            <w:tcW w:w="4040" w:type="dxa"/>
          </w:tcPr>
          <w:p w14:paraId="14BC5E6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powstanie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sipajów,powstanie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Mahdiego, wojny opiumowe,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powstaniebokserów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wojny burskie</w:t>
            </w:r>
          </w:p>
          <w:p w14:paraId="197F2D5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wybuchu pierwszej wojny opiumowej(1839), wybuchu powstania Mahdiego (1881)</w:t>
            </w:r>
          </w:p>
          <w:p w14:paraId="3EFBA08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tereny świata, które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podlegałykolonizacji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pod koniec XIX w.</w:t>
            </w:r>
          </w:p>
          <w:p w14:paraId="564B064E" w14:textId="77777777" w:rsidR="003C0C6B" w:rsidRPr="003C0C6B" w:rsidRDefault="003C0C6B" w:rsidP="00FE6D56">
            <w:pPr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i porównuje kolonizację Afryki i Azji</w:t>
            </w:r>
          </w:p>
          <w:p w14:paraId="173DCA4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kolonialne imperium Wielkiej Brytanii</w:t>
            </w:r>
          </w:p>
          <w:p w14:paraId="388708B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przyczyny konfliktów kolonialnych</w:t>
            </w:r>
          </w:p>
          <w:p w14:paraId="2F667AB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przykłady konfliktów kolonialnych</w:t>
            </w:r>
          </w:p>
          <w:p w14:paraId="097FCD8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stosunek państw azjatyckich do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ekspansjieuropejskiej</w:t>
            </w:r>
            <w:proofErr w:type="spellEnd"/>
          </w:p>
          <w:p w14:paraId="06FD5DB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politykę mocarstw kolonialnych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wobecpodbitych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ludów i państw</w:t>
            </w:r>
          </w:p>
        </w:tc>
        <w:tc>
          <w:tcPr>
            <w:tcW w:w="993" w:type="dxa"/>
          </w:tcPr>
          <w:p w14:paraId="4101C206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7385C7B0" w14:textId="77777777" w:rsidTr="00FE6D56">
        <w:trPr>
          <w:jc w:val="center"/>
        </w:trPr>
        <w:tc>
          <w:tcPr>
            <w:tcW w:w="1276" w:type="dxa"/>
          </w:tcPr>
          <w:p w14:paraId="0E27A37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Rozwój nowych ruchów</w:t>
            </w:r>
          </w:p>
          <w:p w14:paraId="21B7CBF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politycznych</w:t>
            </w:r>
          </w:p>
        </w:tc>
        <w:tc>
          <w:tcPr>
            <w:tcW w:w="1560" w:type="dxa"/>
          </w:tcPr>
          <w:p w14:paraId="2318057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6B95838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61E4F80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280C717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006A00A2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W stronę demokracji</w:t>
            </w:r>
          </w:p>
          <w:p w14:paraId="7DA6F9E0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Socjaliści i anarchiści</w:t>
            </w:r>
          </w:p>
          <w:p w14:paraId="09CCFAF8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Nowe ideologie</w:t>
            </w:r>
          </w:p>
          <w:p w14:paraId="17C4AFDF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lastRenderedPageBreak/>
              <w:t>Emancypacja kobiet</w:t>
            </w:r>
          </w:p>
          <w:p w14:paraId="6F9BC531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Prawa wyborcze dla kobiet</w:t>
            </w:r>
          </w:p>
          <w:p w14:paraId="45E8D81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0B5FA57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XXIII.4</w:t>
            </w:r>
          </w:p>
        </w:tc>
        <w:tc>
          <w:tcPr>
            <w:tcW w:w="4039" w:type="dxa"/>
          </w:tcPr>
          <w:p w14:paraId="3051A03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społeczeństwoindustrialne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demokratyzacja, anarchizm,</w:t>
            </w:r>
          </w:p>
          <w:p w14:paraId="467D2CA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nacjonalizm, syjonizm, partia polityczna,</w:t>
            </w:r>
          </w:p>
          <w:p w14:paraId="4B281E5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monarchia parlamentarna, system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republikański,socjaliści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socjaldemokracja,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komuniści,chrześcijańska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demokracja (chadecja),emancypantki, sufrażystki</w:t>
            </w:r>
          </w:p>
          <w:p w14:paraId="5D202D7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Karola Marksa,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papieżaLeona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XIII</w:t>
            </w:r>
          </w:p>
          <w:p w14:paraId="367C395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na czym polegał proces</w:t>
            </w:r>
          </w:p>
          <w:p w14:paraId="56B0B10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demokratyzacji</w:t>
            </w:r>
          </w:p>
          <w:p w14:paraId="5383F4A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nowe ruchy polityczne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Europiedrugiej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połowy XIX w.</w:t>
            </w:r>
          </w:p>
          <w:p w14:paraId="084E148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założenia programowe socjalistów</w:t>
            </w:r>
          </w:p>
          <w:p w14:paraId="3676085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założenia programowe</w:t>
            </w:r>
          </w:p>
          <w:p w14:paraId="692A92C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chrześcijańskiej demokracji</w:t>
            </w:r>
          </w:p>
          <w:p w14:paraId="214E87D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na czym polegał nowoczesny</w:t>
            </w:r>
          </w:p>
          <w:p w14:paraId="5CBEBE0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nacjonalizm</w:t>
            </w:r>
          </w:p>
          <w:p w14:paraId="1C8D6B8A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postulaty emancypantek i sufrażystek</w:t>
            </w:r>
          </w:p>
        </w:tc>
        <w:tc>
          <w:tcPr>
            <w:tcW w:w="4040" w:type="dxa"/>
          </w:tcPr>
          <w:p w14:paraId="786341C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terminów: rewolucja</w:t>
            </w:r>
          </w:p>
          <w:p w14:paraId="12E0704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proletariacka, Międzynarodówka, terror</w:t>
            </w:r>
          </w:p>
          <w:p w14:paraId="474011C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indywidualny, szowinizm, reformiści/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rewizjoniści,solidaryzm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społeczny</w:t>
            </w:r>
          </w:p>
          <w:p w14:paraId="7FF621A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zna daty: powstania I Międzynarodówki (1864),ustanowienia 1 maja Świętem Pracy (1889),ogłoszenia encykliki </w:t>
            </w:r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Rerum </w:t>
            </w:r>
            <w:proofErr w:type="spellStart"/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novarum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(1891)</w:t>
            </w:r>
          </w:p>
          <w:p w14:paraId="20751BB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porównuje systemy ustrojowe w Europie w XIX w.</w:t>
            </w:r>
          </w:p>
          <w:p w14:paraId="47B6246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różnice między zwolennikami</w:t>
            </w:r>
          </w:p>
          <w:p w14:paraId="319FA89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socjaldemokracji a komunistami</w:t>
            </w:r>
          </w:p>
          <w:p w14:paraId="55125CA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cele i metody działania anarchistów</w:t>
            </w:r>
          </w:p>
          <w:p w14:paraId="3C7A33D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wpływ ideologii nacjonalizmu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nakształtowanie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się różnych postaw wobec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narodui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mniejszości narodowych</w:t>
            </w:r>
          </w:p>
          <w:p w14:paraId="372279A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okoliczności kształtowania się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syjonizmui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jego założenia</w:t>
            </w:r>
          </w:p>
          <w:p w14:paraId="40A27D6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jakie okoliczności wpłynęły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narodzinyruchu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emancypacji kobiet</w:t>
            </w:r>
          </w:p>
          <w:p w14:paraId="34B26C1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następstwa procesu demokratyzacji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życiapolitycznego</w:t>
            </w:r>
            <w:proofErr w:type="spellEnd"/>
          </w:p>
          <w:p w14:paraId="3BE91EE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metody stosowane przez anarchistów</w:t>
            </w:r>
          </w:p>
          <w:p w14:paraId="79540D8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poglądy emancypantek i sufrażystek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orazmetody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skutki ich działalności</w:t>
            </w:r>
          </w:p>
        </w:tc>
        <w:tc>
          <w:tcPr>
            <w:tcW w:w="993" w:type="dxa"/>
          </w:tcPr>
          <w:p w14:paraId="28983DC0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22B1B82A" w14:textId="77777777" w:rsidTr="00FE6D56">
        <w:trPr>
          <w:jc w:val="center"/>
        </w:trPr>
        <w:tc>
          <w:tcPr>
            <w:tcW w:w="1276" w:type="dxa"/>
          </w:tcPr>
          <w:p w14:paraId="6E4A9C1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Postęp techniczny</w:t>
            </w:r>
          </w:p>
          <w:p w14:paraId="3F528FE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i zmiany cywilizacyjne</w:t>
            </w:r>
          </w:p>
        </w:tc>
        <w:tc>
          <w:tcPr>
            <w:tcW w:w="1560" w:type="dxa"/>
          </w:tcPr>
          <w:p w14:paraId="5D671BE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57A76E3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4D3B743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7CE64C1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2A017CE6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Rozwój nauk przyrodniczych</w:t>
            </w:r>
          </w:p>
          <w:p w14:paraId="1621511C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Rozwój medycyny i higieny</w:t>
            </w:r>
          </w:p>
          <w:p w14:paraId="17315293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Rozwój komunikacji i transportu</w:t>
            </w:r>
          </w:p>
          <w:p w14:paraId="5A399C1B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 xml:space="preserve">Życie </w:t>
            </w:r>
            <w:r w:rsidRPr="003C0C6B">
              <w:rPr>
                <w:sz w:val="22"/>
                <w:szCs w:val="22"/>
              </w:rPr>
              <w:lastRenderedPageBreak/>
              <w:t>codzienne</w:t>
            </w:r>
          </w:p>
        </w:tc>
        <w:tc>
          <w:tcPr>
            <w:tcW w:w="1560" w:type="dxa"/>
          </w:tcPr>
          <w:p w14:paraId="6F269551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XXIII.4</w:t>
            </w:r>
          </w:p>
        </w:tc>
        <w:tc>
          <w:tcPr>
            <w:tcW w:w="4039" w:type="dxa"/>
          </w:tcPr>
          <w:p w14:paraId="363B38A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teoria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ewolucji,pasteryzacja</w:t>
            </w:r>
            <w:proofErr w:type="spellEnd"/>
          </w:p>
          <w:p w14:paraId="18F8BAE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ogłoszenia teorii ewolucji przez</w:t>
            </w:r>
          </w:p>
          <w:p w14:paraId="1927FDA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K. Darwina (1859), przyznania Nagród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NoblaM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. Skłodowskiej-Curie (1903 i 1911),pierwszego lotu samolotem (1903),</w:t>
            </w:r>
          </w:p>
          <w:p w14:paraId="2E3AA43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wynalezienia telefonu (1876)</w:t>
            </w:r>
          </w:p>
          <w:p w14:paraId="1AB9D24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Karola Darwina,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MariiSkłodowskiej-Curie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Ludwika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Pasteura,Orville’a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Wilbura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Wright, Thomasa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AlvęEdisona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Alexandra Grahama Bella,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DmitrijaMendelejewa</w:t>
            </w:r>
            <w:proofErr w:type="spellEnd"/>
          </w:p>
          <w:p w14:paraId="65C5C06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założenia teorii ewolucji</w:t>
            </w:r>
          </w:p>
          <w:p w14:paraId="6E72B62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odkrycia naukowe, które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wpłynęłyna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rozwój nauk przyrodniczych i medycznych</w:t>
            </w:r>
          </w:p>
          <w:p w14:paraId="41C32A1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wynalazki, które miały wpływ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życiecodzienne</w:t>
            </w:r>
            <w:proofErr w:type="spellEnd"/>
          </w:p>
          <w:p w14:paraId="7731D30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kierunki rozwoju medycyny i higieny</w:t>
            </w:r>
          </w:p>
          <w:p w14:paraId="4D7968E4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rozwój komunikacji i transportu</w:t>
            </w:r>
          </w:p>
        </w:tc>
        <w:tc>
          <w:tcPr>
            <w:tcW w:w="4040" w:type="dxa"/>
          </w:tcPr>
          <w:p w14:paraId="45B9D94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terminu: promieniotwórczość</w:t>
            </w:r>
          </w:p>
          <w:p w14:paraId="05D0781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wynalezienia szczepionki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przeciwkowściekliźnie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(1885), odkrycia promieni X (1895),budowy Kanału Sueskiego (1859–1869), pierwszego</w:t>
            </w:r>
          </w:p>
          <w:p w14:paraId="299AFBC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lotu sterowcem (1900), odkrycia bakterii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gruźlicyi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cholery (1903), budowy Kanału Panamskiego(1904–1914), opatentowania fonografu (1878),</w:t>
            </w:r>
          </w:p>
          <w:p w14:paraId="39B9750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wynalezienia gramofonu (1887)</w:t>
            </w:r>
          </w:p>
          <w:p w14:paraId="1ACA894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Pierre’a Curie,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WilhelmaRoentgena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Guglielma Marconiego, Roberta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Kocha,Johna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Dunlopa, Karla Benza, Gottlieba Daimlera,</w:t>
            </w:r>
          </w:p>
          <w:p w14:paraId="6701EB98" w14:textId="77777777" w:rsidR="003C0C6B" w:rsidRPr="003C0C6B" w:rsidRDefault="003C0C6B" w:rsidP="00FE6D56">
            <w:pPr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Rudolfa Diesla, Ferdynanda Zeppelina, Josepha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Swana</w:t>
            </w:r>
            <w:proofErr w:type="spellEnd"/>
          </w:p>
          <w:p w14:paraId="4FB80EE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jakie czynniki miały wpływ na spadek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liczbyzachorowań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śmiertelności w XIX w.</w:t>
            </w:r>
          </w:p>
          <w:p w14:paraId="6320378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jakie znaczenie miała budowa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wielkichkanałów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morskich</w:t>
            </w:r>
          </w:p>
          <w:p w14:paraId="65FE920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w jaki sposób wynalazki zmieniły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życiecodzienne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XIX w.</w:t>
            </w:r>
          </w:p>
          <w:p w14:paraId="7233FC0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znaczenie rozpowszechnienia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nowychśrodków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transportu</w:t>
            </w:r>
          </w:p>
          <w:p w14:paraId="4F58F70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znaczenie budowy Kanału Sueskiego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KanałuPanamskiego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dla rozwoju komunikacji</w:t>
            </w:r>
          </w:p>
        </w:tc>
        <w:tc>
          <w:tcPr>
            <w:tcW w:w="993" w:type="dxa"/>
          </w:tcPr>
          <w:p w14:paraId="2308C672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41610364" w14:textId="77777777" w:rsidTr="00FE6D56">
        <w:trPr>
          <w:jc w:val="center"/>
        </w:trPr>
        <w:tc>
          <w:tcPr>
            <w:tcW w:w="1276" w:type="dxa"/>
          </w:tcPr>
          <w:p w14:paraId="16F2F84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Kultura przełomu</w:t>
            </w:r>
          </w:p>
          <w:p w14:paraId="022C820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XIX i XX wieku</w:t>
            </w:r>
          </w:p>
        </w:tc>
        <w:tc>
          <w:tcPr>
            <w:tcW w:w="1560" w:type="dxa"/>
          </w:tcPr>
          <w:p w14:paraId="0085418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132EA81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7FF43E7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580E25F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31D28D8E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Literatura i prasa</w:t>
            </w:r>
          </w:p>
          <w:p w14:paraId="758D55DA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Sztuka i architektura</w:t>
            </w:r>
          </w:p>
          <w:p w14:paraId="4A238128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Kultura masowa</w:t>
            </w:r>
          </w:p>
          <w:p w14:paraId="4F1ECA33" w14:textId="77777777" w:rsidR="003C0C6B" w:rsidRPr="003C0C6B" w:rsidRDefault="003C0C6B" w:rsidP="003C0C6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ind w:left="284" w:hanging="284"/>
            </w:pPr>
            <w:r w:rsidRPr="003C0C6B">
              <w:rPr>
                <w:sz w:val="22"/>
                <w:szCs w:val="22"/>
              </w:rPr>
              <w:t>Upowszechnienie sportu</w:t>
            </w:r>
          </w:p>
          <w:p w14:paraId="6B3FEB3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E301512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XXIII.4</w:t>
            </w:r>
          </w:p>
        </w:tc>
        <w:tc>
          <w:tcPr>
            <w:tcW w:w="4039" w:type="dxa"/>
          </w:tcPr>
          <w:p w14:paraId="65A516E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realizm,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secesja,pozytywizm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impresjonizm, naturalizm,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kulturamasowa</w:t>
            </w:r>
            <w:proofErr w:type="spellEnd"/>
          </w:p>
          <w:p w14:paraId="096C5AB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Auguste’a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Comte’a,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LwaTołstoja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Charlesa Dickensa, Juliusza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Verne'aAuguste’a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Renoira,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Auguste’a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Louisa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Lumière</w:t>
            </w:r>
            <w:proofErr w:type="spellEnd"/>
          </w:p>
          <w:p w14:paraId="1CE0B3D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cechy charakterystyczne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kulturymasowej</w:t>
            </w:r>
            <w:proofErr w:type="spellEnd"/>
          </w:p>
          <w:p w14:paraId="735FE9A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nowe kierunki w sztuce</w:t>
            </w:r>
          </w:p>
          <w:p w14:paraId="4193FF3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 architekturze</w:t>
            </w:r>
          </w:p>
          <w:p w14:paraId="65B1CBF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czym charakteryzowało się malarstwo</w:t>
            </w:r>
          </w:p>
          <w:p w14:paraId="70E9F84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impresjonistów</w:t>
            </w:r>
          </w:p>
          <w:p w14:paraId="5AE59A5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wymienia idee, które miały rozwijać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wśródmłodych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pokoleń igrzyska olimpijskie</w:t>
            </w:r>
          </w:p>
        </w:tc>
        <w:tc>
          <w:tcPr>
            <w:tcW w:w="4040" w:type="dxa"/>
          </w:tcPr>
          <w:p w14:paraId="355E2B5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wyjaśnia znaczenie terminów: historyzm,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symbolizm,futuryzm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ekspresjonizm</w:t>
            </w:r>
          </w:p>
          <w:p w14:paraId="78B22DA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pierwszej wystawy impresjonistów (1874),początków kina (1895), pierwszych nowożytnych</w:t>
            </w:r>
          </w:p>
          <w:p w14:paraId="668E599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igrzysk olimpijskich (1896)</w:t>
            </w:r>
          </w:p>
          <w:p w14:paraId="7E0F4A9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Émile’a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Zoli, Josepha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Conrada,Fiodora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Dostojewskiego, Edgara Degasa,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Pierre’ade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Coubertina</w:t>
            </w:r>
          </w:p>
          <w:p w14:paraId="2BAE970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jakie cele społeczne przyświecały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literaturzei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sztuce przełomu wieków</w:t>
            </w:r>
          </w:p>
          <w:p w14:paraId="63E46BF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okoliczności upowszechnienia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sportuw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drugiej połowie XIX w.</w:t>
            </w:r>
          </w:p>
          <w:p w14:paraId="4D0EB1B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wyjaśnia, w jaki sposób poglądy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pozytywistówwpłynęły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 literaturę i sztukę przełomu XIX i XX w.</w:t>
            </w:r>
          </w:p>
          <w:p w14:paraId="47C4317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znaczenie kina dla rozwoju kultury masowej</w:t>
            </w:r>
          </w:p>
          <w:p w14:paraId="4CAA6B5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zjawisko upowszechnienia sportu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drugiejpołowie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XIX w.</w:t>
            </w:r>
          </w:p>
        </w:tc>
        <w:tc>
          <w:tcPr>
            <w:tcW w:w="993" w:type="dxa"/>
          </w:tcPr>
          <w:p w14:paraId="40E58D0D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5F75C188" w14:textId="77777777" w:rsidTr="00FE6D56">
        <w:trPr>
          <w:trHeight w:val="490"/>
          <w:jc w:val="center"/>
        </w:trPr>
        <w:tc>
          <w:tcPr>
            <w:tcW w:w="14317" w:type="dxa"/>
            <w:gridSpan w:val="6"/>
            <w:vAlign w:val="center"/>
          </w:tcPr>
          <w:p w14:paraId="41CBDABC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POWTÓRZENIE WIADOMOŚCI I SPRAWDZIAN Z ROZDZIAŁU III</w:t>
            </w:r>
          </w:p>
        </w:tc>
        <w:tc>
          <w:tcPr>
            <w:tcW w:w="993" w:type="dxa"/>
          </w:tcPr>
          <w:p w14:paraId="44933C1B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2</w:t>
            </w:r>
          </w:p>
        </w:tc>
      </w:tr>
      <w:tr w:rsidR="003C0C6B" w:rsidRPr="003C0C6B" w14:paraId="488E4708" w14:textId="77777777" w:rsidTr="00FE6D56">
        <w:trPr>
          <w:trHeight w:val="412"/>
          <w:jc w:val="center"/>
        </w:trPr>
        <w:tc>
          <w:tcPr>
            <w:tcW w:w="15310" w:type="dxa"/>
            <w:gridSpan w:val="7"/>
            <w:vAlign w:val="center"/>
          </w:tcPr>
          <w:p w14:paraId="438E638F" w14:textId="77777777" w:rsidR="003C0C6B" w:rsidRPr="003C0C6B" w:rsidRDefault="003C0C6B" w:rsidP="00FE6D56">
            <w:pPr>
              <w:jc w:val="center"/>
              <w:rPr>
                <w:b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ROZDZIAŁ IV: ZIEMIE POLSKIE PO WIOŚNIE LUDÓW</w:t>
            </w:r>
          </w:p>
        </w:tc>
      </w:tr>
      <w:tr w:rsidR="003C0C6B" w:rsidRPr="003C0C6B" w14:paraId="19C4BD83" w14:textId="77777777" w:rsidTr="00FE6D56">
        <w:trPr>
          <w:jc w:val="center"/>
        </w:trPr>
        <w:tc>
          <w:tcPr>
            <w:tcW w:w="1276" w:type="dxa"/>
          </w:tcPr>
          <w:p w14:paraId="1547CED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1. Ziemie polskie przed powstaniem styczniowym</w:t>
            </w:r>
          </w:p>
        </w:tc>
        <w:tc>
          <w:tcPr>
            <w:tcW w:w="1560" w:type="dxa"/>
          </w:tcPr>
          <w:p w14:paraId="7ED67B7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054ABBD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1F15625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126AED7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2B24AEB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1. Praca organiczna</w:t>
            </w:r>
          </w:p>
          <w:p w14:paraId="395097E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2. Zabór austriacki po Wiośnie Ludów</w:t>
            </w:r>
          </w:p>
          <w:p w14:paraId="63E11DF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3. Odwilż </w:t>
            </w:r>
            <w:proofErr w:type="spellStart"/>
            <w:r w:rsidRPr="003C0C6B">
              <w:rPr>
                <w:sz w:val="22"/>
                <w:szCs w:val="22"/>
              </w:rPr>
              <w:t>posewastopolska</w:t>
            </w:r>
            <w:proofErr w:type="spellEnd"/>
          </w:p>
          <w:p w14:paraId="4E474F6B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4. „Czerwoni” i „biali”</w:t>
            </w:r>
          </w:p>
          <w:p w14:paraId="20BE88AD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5. Przyczyny powstania styczniowego</w:t>
            </w:r>
          </w:p>
          <w:p w14:paraId="488E0F4B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6. „Rewolucja moralna” w Królestwie Polskim</w:t>
            </w:r>
          </w:p>
        </w:tc>
        <w:tc>
          <w:tcPr>
            <w:tcW w:w="1560" w:type="dxa"/>
          </w:tcPr>
          <w:p w14:paraId="0CED7DCD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XXII.1</w:t>
            </w:r>
          </w:p>
        </w:tc>
        <w:tc>
          <w:tcPr>
            <w:tcW w:w="4039" w:type="dxa"/>
          </w:tcPr>
          <w:p w14:paraId="0DFFD4E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praca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organiczna,modernizacja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„czerwoni”, „biali”, autonomia</w:t>
            </w:r>
          </w:p>
          <w:p w14:paraId="2A96601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manifestacji patriotycznych</w:t>
            </w:r>
          </w:p>
          <w:p w14:paraId="65F0BCC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 Królestwie Polskim (1861), mianowania</w:t>
            </w:r>
          </w:p>
          <w:p w14:paraId="5F86EC2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Aleksandra Wielopolskiego dyrektorem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KomisjiWyznań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Oświecenia Publicznego (1861)</w:t>
            </w:r>
          </w:p>
          <w:p w14:paraId="561E16B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Karola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Marcinkowskiego,Hipolita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Cegielskiego,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DezyderegoChłapowskiego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Aleksandra II,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JarosławaDąbrowskiego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Aleksandra Wielopolskiego</w:t>
            </w:r>
          </w:p>
          <w:p w14:paraId="5B5A4B1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założenia pracy organicznej</w:t>
            </w:r>
          </w:p>
          <w:p w14:paraId="31FE83D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określa przyczyny powstania styczniowego− wymienia przykłady realizacji programu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pracyorganicznej</w:t>
            </w:r>
            <w:proofErr w:type="spellEnd"/>
          </w:p>
          <w:p w14:paraId="0C13F56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na czym polegała autonomia galicyjska</w:t>
            </w:r>
          </w:p>
          <w:p w14:paraId="74BAD37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programy polityczne „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białych”i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„czerwonych”</w:t>
            </w:r>
          </w:p>
        </w:tc>
        <w:tc>
          <w:tcPr>
            <w:tcW w:w="4040" w:type="dxa"/>
          </w:tcPr>
          <w:p w14:paraId="3E4ECAD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Bazar, odwilż (wiosna)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posewastopolska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„rewolucja moralna”</w:t>
            </w:r>
          </w:p>
          <w:p w14:paraId="6FC8F29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powstania Bazaru (1841),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założeniaTowarzystwa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Rolniczego (1858), wprowadzenia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stanuwojennego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Królestwie Polskim (1861)</w:t>
            </w:r>
          </w:p>
          <w:p w14:paraId="0B0EC20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Andrzeja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Zamoyskiego,Leopolda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Kronenberga, Agenora Gołuchowskiego</w:t>
            </w:r>
          </w:p>
          <w:p w14:paraId="50364B1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proces polonizacji urzędów w Galicji</w:t>
            </w:r>
          </w:p>
          <w:p w14:paraId="4DEC060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odwilż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posewastopolską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KrólestwiePolskim</w:t>
            </w:r>
            <w:proofErr w:type="spellEnd"/>
          </w:p>
          <w:p w14:paraId="72AF1AD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 cel stawiali sobie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organizatorzymanifestacji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patriotycznych</w:t>
            </w:r>
          </w:p>
          <w:p w14:paraId="42A6B3E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jaką rolę odgrywały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manifestacjepatriotyczne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przededniu wybuchu powstania</w:t>
            </w:r>
          </w:p>
          <w:p w14:paraId="10517FE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porównuje programy „czerwonych” i „białych”</w:t>
            </w:r>
          </w:p>
          <w:p w14:paraId="21A4EE4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różnicę w stosunku do powstania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zbrojnegomiędzy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„czerwonymi” i „białymi”</w:t>
            </w:r>
          </w:p>
          <w:p w14:paraId="4F56E5F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ocenia postawy społeczeństwa polskiego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wobecpolityki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zaborców</w:t>
            </w:r>
          </w:p>
          <w:p w14:paraId="53C07D48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politykę Aleksandra Wielopolskiego</w:t>
            </w:r>
          </w:p>
        </w:tc>
        <w:tc>
          <w:tcPr>
            <w:tcW w:w="993" w:type="dxa"/>
          </w:tcPr>
          <w:p w14:paraId="1A93237A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4944B980" w14:textId="77777777" w:rsidTr="00FE6D56">
        <w:trPr>
          <w:jc w:val="center"/>
        </w:trPr>
        <w:tc>
          <w:tcPr>
            <w:tcW w:w="1276" w:type="dxa"/>
          </w:tcPr>
          <w:p w14:paraId="2BA71B4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Powstanie styczniowe</w:t>
            </w:r>
          </w:p>
        </w:tc>
        <w:tc>
          <w:tcPr>
            <w:tcW w:w="1560" w:type="dxa"/>
          </w:tcPr>
          <w:p w14:paraId="44CEB16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4878E69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6132A90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6F8AAB7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35E1944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2A01642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Wybuch powstania</w:t>
            </w:r>
          </w:p>
          <w:p w14:paraId="126BB3D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Przebieg powstania</w:t>
            </w:r>
          </w:p>
          <w:p w14:paraId="48DDFA4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Powstańcy styczniowi</w:t>
            </w:r>
          </w:p>
          <w:p w14:paraId="06D6FC6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Upadek powstania</w:t>
            </w:r>
          </w:p>
          <w:p w14:paraId="009D3B3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2AF5208B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XXII.1</w:t>
            </w:r>
          </w:p>
          <w:p w14:paraId="18EE487F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XXII.2</w:t>
            </w:r>
          </w:p>
          <w:p w14:paraId="085FE082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XXII.3</w:t>
            </w:r>
          </w:p>
        </w:tc>
        <w:tc>
          <w:tcPr>
            <w:tcW w:w="4039" w:type="dxa"/>
          </w:tcPr>
          <w:p w14:paraId="6134851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branka,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KomitetCentralny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Narodowy, Rząd Narodowy, kosynierzy, wojna partyzancka</w:t>
            </w:r>
          </w:p>
          <w:p w14:paraId="36E201A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wybuchu powstania (22 I 1863),ogłoszenia manifestu Tymczasowego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RząduNarodowego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(22 I 1863), ukazu 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uwłaszczeniuw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Królestwie Polskim (III 1864),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straceniaRomualda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Traugutta (VIII 1864)</w:t>
            </w:r>
          </w:p>
          <w:p w14:paraId="1767553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Ludwika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Mierosławskiego,Mariana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Langiewicza, Romualda Traugutta</w:t>
            </w:r>
          </w:p>
          <w:p w14:paraId="723CF31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reformy Aleksandra Wielopolskiego</w:t>
            </w:r>
          </w:p>
          <w:p w14:paraId="2747EBC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przyczyny i okoliczności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wybuchupowstania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styczniowego</w:t>
            </w:r>
          </w:p>
          <w:p w14:paraId="0D2D843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przebieg walk powstańczych</w:t>
            </w:r>
          </w:p>
          <w:p w14:paraId="2636180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okoliczności i skutki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wprowadzeniadekretu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 uwłaszczeniu w Królestwie Polskim</w:t>
            </w:r>
          </w:p>
          <w:p w14:paraId="0444D3E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rolę Romualda Traugutta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powstaniustyczniowym</w:t>
            </w:r>
            <w:proofErr w:type="spellEnd"/>
          </w:p>
          <w:p w14:paraId="5F814AE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przyczyny upadku powstania</w:t>
            </w:r>
          </w:p>
          <w:p w14:paraId="7E2497C0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styczniowego</w:t>
            </w:r>
          </w:p>
        </w:tc>
        <w:tc>
          <w:tcPr>
            <w:tcW w:w="4040" w:type="dxa"/>
          </w:tcPr>
          <w:p w14:paraId="5CDE944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terminu: żuawi śmierci,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państwopodziemne</w:t>
            </w:r>
            <w:proofErr w:type="spellEnd"/>
          </w:p>
          <w:p w14:paraId="61EBB85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mianowania Aleksandra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Wielopolskiegonaczelnikiem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Rządu Cywilnego (1862), objęcia dyktatury przez Mariana Langiewicza (III 1863),</w:t>
            </w:r>
          </w:p>
          <w:p w14:paraId="2B0AE8A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aresztowania Romualda Traugutta (IV 1864)</w:t>
            </w:r>
          </w:p>
          <w:p w14:paraId="5C8CE1E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Teodora Berga,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ZygmuntaSierakowskiego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Józefa Hauke-Bosaka,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StanisławaBrzóski</w:t>
            </w:r>
            <w:proofErr w:type="spellEnd"/>
          </w:p>
          <w:p w14:paraId="23C254F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zasięg działań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powstańczych,tereny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objęte działaniami dużych grup powstańczych</w:t>
            </w:r>
          </w:p>
          <w:p w14:paraId="7141AA7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cele programowe Tymczasowego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RząduNarodowego</w:t>
            </w:r>
            <w:proofErr w:type="spellEnd"/>
          </w:p>
          <w:p w14:paraId="7F34ABC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politykę władz powstańczych</w:t>
            </w:r>
          </w:p>
          <w:p w14:paraId="22AF05E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sposób organizacji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konspiracyjnegopaństwa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polskiego w czasie powstania styczniowego</w:t>
            </w:r>
          </w:p>
          <w:p w14:paraId="2F8143B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jaką rolę w upadku powstania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odegrałakwestia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chłopska</w:t>
            </w:r>
          </w:p>
          <w:p w14:paraId="0D0F4EB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stosunek Aleksandra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Wielopolskiegodo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konspiracji niepodległościowej</w:t>
            </w:r>
          </w:p>
          <w:p w14:paraId="1F4BCC20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postawy dyktatorów powstania styczniowego</w:t>
            </w:r>
          </w:p>
        </w:tc>
        <w:tc>
          <w:tcPr>
            <w:tcW w:w="993" w:type="dxa"/>
          </w:tcPr>
          <w:p w14:paraId="39E2B4F4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6160DABC" w14:textId="77777777" w:rsidTr="00FE6D56">
        <w:trPr>
          <w:jc w:val="center"/>
        </w:trPr>
        <w:tc>
          <w:tcPr>
            <w:tcW w:w="1276" w:type="dxa"/>
          </w:tcPr>
          <w:p w14:paraId="6C8D3A9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3. Represje po powstaniu </w:t>
            </w:r>
            <w:r w:rsidRPr="003C0C6B">
              <w:rPr>
                <w:sz w:val="22"/>
                <w:szCs w:val="22"/>
              </w:rPr>
              <w:lastRenderedPageBreak/>
              <w:t>styczniowym</w:t>
            </w:r>
          </w:p>
        </w:tc>
        <w:tc>
          <w:tcPr>
            <w:tcW w:w="1560" w:type="dxa"/>
          </w:tcPr>
          <w:p w14:paraId="010CA91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podręcznik</w:t>
            </w:r>
          </w:p>
          <w:p w14:paraId="5DBEA34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758BAEA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− zeszyt ćwiczeń</w:t>
            </w:r>
          </w:p>
          <w:p w14:paraId="0AB8B86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6B88136C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lastRenderedPageBreak/>
              <w:t xml:space="preserve">1. Represje po upadku </w:t>
            </w:r>
            <w:r w:rsidRPr="003C0C6B">
              <w:rPr>
                <w:sz w:val="22"/>
                <w:szCs w:val="22"/>
              </w:rPr>
              <w:lastRenderedPageBreak/>
              <w:t>powstania styczniowego</w:t>
            </w:r>
          </w:p>
          <w:p w14:paraId="5E5E10AA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2. Rusyfikacja</w:t>
            </w:r>
          </w:p>
          <w:p w14:paraId="59B24277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3. Walka z polskim Kościołem</w:t>
            </w:r>
          </w:p>
          <w:p w14:paraId="26ACC0F9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4. Polacy na zesłaniu</w:t>
            </w:r>
          </w:p>
          <w:p w14:paraId="4C73DFF5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5. Powstanie zabajkalskie</w:t>
            </w:r>
          </w:p>
          <w:p w14:paraId="14638922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6. Postawy wobec rusyfikacji</w:t>
            </w:r>
          </w:p>
          <w:p w14:paraId="499089A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8FCF31A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XXII.4</w:t>
            </w:r>
          </w:p>
        </w:tc>
        <w:tc>
          <w:tcPr>
            <w:tcW w:w="4039" w:type="dxa"/>
          </w:tcPr>
          <w:p w14:paraId="2B0711D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rusyfikacja,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KrajPrzywiślański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„noc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apuchtinowska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lojalizm,pozytywiści</w:t>
            </w:r>
            <w:proofErr w:type="spellEnd"/>
          </w:p>
          <w:p w14:paraId="49439C4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identyfikuje postać Aleksandra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Apuchtina</w:t>
            </w:r>
            <w:proofErr w:type="spellEnd"/>
          </w:p>
          <w:p w14:paraId="41CF145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bezpośrednie represje wobec</w:t>
            </w:r>
          </w:p>
          <w:p w14:paraId="404CA24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uczestników powstania styczniowego</w:t>
            </w:r>
          </w:p>
          <w:p w14:paraId="56F95E1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politykę władz carskich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wobecKrólestwa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Polskiego</w:t>
            </w:r>
          </w:p>
          <w:p w14:paraId="379CA22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proces rusyfikacji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KrólestwiePolskim</w:t>
            </w:r>
            <w:proofErr w:type="spellEnd"/>
          </w:p>
          <w:p w14:paraId="0F068D2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postawy Polaków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KrólestwiePolskim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wobec rusyfikacji</w:t>
            </w:r>
          </w:p>
        </w:tc>
        <w:tc>
          <w:tcPr>
            <w:tcW w:w="4040" w:type="dxa"/>
          </w:tcPr>
          <w:p w14:paraId="09623E8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terminów: generał-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gubernator,kibitka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tajne komplety, 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Uniwersytet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Latający,Towarzystwo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Oświaty Narodowej, trójlojalizm</w:t>
            </w:r>
          </w:p>
          <w:p w14:paraId="19068D3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powstania Szkoły Głównej Warszawskiej(1862), powstania zabajkalskiego (1866)</w:t>
            </w:r>
          </w:p>
          <w:p w14:paraId="2B63BF8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postać Michaiła Murawjowa</w:t>
            </w:r>
          </w:p>
          <w:p w14:paraId="2CB7B4B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walkę władz carskich z polskim Kościołem</w:t>
            </w:r>
          </w:p>
          <w:p w14:paraId="1E9D01C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rusyfikację na ziemiach zabranych</w:t>
            </w:r>
          </w:p>
          <w:p w14:paraId="0859668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rolę i postawy Polaków na zesłaniu</w:t>
            </w:r>
          </w:p>
          <w:p w14:paraId="68BF87A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politykę caratu wobec ludności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polskiejna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ziemiach zabranych</w:t>
            </w:r>
          </w:p>
          <w:p w14:paraId="16C43BD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postawy Polaków w Królestwie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Polskimwobec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rusyfikacji</w:t>
            </w:r>
          </w:p>
        </w:tc>
        <w:tc>
          <w:tcPr>
            <w:tcW w:w="993" w:type="dxa"/>
          </w:tcPr>
          <w:p w14:paraId="01382144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5118A9C7" w14:textId="77777777" w:rsidTr="00FE6D56">
        <w:trPr>
          <w:jc w:val="center"/>
        </w:trPr>
        <w:tc>
          <w:tcPr>
            <w:tcW w:w="1276" w:type="dxa"/>
          </w:tcPr>
          <w:p w14:paraId="5BB43E8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W zaborze pruskim i austriackim</w:t>
            </w:r>
          </w:p>
        </w:tc>
        <w:tc>
          <w:tcPr>
            <w:tcW w:w="1560" w:type="dxa"/>
          </w:tcPr>
          <w:p w14:paraId="2CCEC8D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13FC6C4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55D296C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0AEFA9A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274C8FEA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1. Germanizacja i kulturkampf</w:t>
            </w:r>
          </w:p>
          <w:p w14:paraId="3F39BD7A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2. Antypolska polityka władz</w:t>
            </w:r>
          </w:p>
          <w:p w14:paraId="2526D760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3. Walka Polaków z germanizacją</w:t>
            </w:r>
          </w:p>
          <w:p w14:paraId="5E21407C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4. Autonomia galicyjska</w:t>
            </w:r>
          </w:p>
          <w:p w14:paraId="3CB3C13E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5. Stańczycy</w:t>
            </w:r>
          </w:p>
          <w:p w14:paraId="57094C7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AC6CB52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XXIV.1</w:t>
            </w:r>
          </w:p>
          <w:p w14:paraId="5772BFB6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XXIV.2</w:t>
            </w:r>
          </w:p>
          <w:p w14:paraId="6831886D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XXIV.3</w:t>
            </w:r>
          </w:p>
        </w:tc>
        <w:tc>
          <w:tcPr>
            <w:tcW w:w="4039" w:type="dxa"/>
          </w:tcPr>
          <w:p w14:paraId="4F4B993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germanizacja,kulturkampf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rugi pruskie, ustawa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kagańcowa,strajk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szkolny, autonomia</w:t>
            </w:r>
          </w:p>
          <w:p w14:paraId="2242724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wprowadzenia języka niemieckiego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jakojedynego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języka urzędowego w Wielkopolsce(1876), rozpoczęcia rugów pruskich (1885),</w:t>
            </w:r>
          </w:p>
          <w:p w14:paraId="6A26112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protestu dzieci we Wrześni (1901), strajku</w:t>
            </w:r>
          </w:p>
          <w:p w14:paraId="516E35A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szkolnego w Wielkopolsce (1906)</w:t>
            </w:r>
          </w:p>
          <w:p w14:paraId="0C0D31F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Ottona von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Bismarcka,Mieczysława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Ledóchowskiego,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MichałaDrzymały</w:t>
            </w:r>
            <w:proofErr w:type="spellEnd"/>
          </w:p>
          <w:p w14:paraId="7143AD7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politykę germanizacji</w:t>
            </w:r>
          </w:p>
          <w:p w14:paraId="4C61D5E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na czym polegała polityka</w:t>
            </w:r>
          </w:p>
          <w:p w14:paraId="60575FD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kulturkampfu</w:t>
            </w:r>
          </w:p>
          <w:p w14:paraId="1303ECE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opisuje przejawy polityki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germanizacyjnejw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gospodarce i oświacie</w:t>
            </w:r>
          </w:p>
          <w:p w14:paraId="18A35BA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postawy Polaków wobec</w:t>
            </w:r>
          </w:p>
          <w:p w14:paraId="4E00602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germanizacji</w:t>
            </w:r>
          </w:p>
          <w:p w14:paraId="7F747D85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instytucje autonomiczne w Galicji</w:t>
            </w:r>
          </w:p>
        </w:tc>
        <w:tc>
          <w:tcPr>
            <w:tcW w:w="4040" w:type="dxa"/>
          </w:tcPr>
          <w:p w14:paraId="3300459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wyjaśnia znaczenie terminów: Komisja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Kolonizacyjna,Hakata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stańczycy</w:t>
            </w:r>
          </w:p>
          <w:p w14:paraId="2C7B59E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powstania Komisji Kolonizacyjnej(1886), ogłoszenia tzw. noweli osadniczej (1904),</w:t>
            </w:r>
          </w:p>
          <w:p w14:paraId="1334996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wprowadzenia tzw. ustawy kagańcowej (1908)</w:t>
            </w:r>
          </w:p>
          <w:p w14:paraId="63EEF8B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Piotra Wawrzyniaka,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MarięKonopnicką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Agenora Gołuchowskiego, Józefa Szujskiego, Kazimierza Badeniego</w:t>
            </w:r>
          </w:p>
          <w:p w14:paraId="61C9341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postawę polskiego Kościoła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wobeckulturkampfu</w:t>
            </w:r>
            <w:proofErr w:type="spellEnd"/>
          </w:p>
          <w:p w14:paraId="7EE0307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działalność instytucji prowadzących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politykęgermanizacji</w:t>
            </w:r>
            <w:proofErr w:type="spellEnd"/>
          </w:p>
          <w:p w14:paraId="79B13F5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okoliczności nadania Galicji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autonomiiprzez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władze austriackie</w:t>
            </w:r>
          </w:p>
          <w:p w14:paraId="1FD6F5D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jaką rolę w życiu Galicji odgrywali stańczycy</w:t>
            </w:r>
          </w:p>
          <w:p w14:paraId="14A23D3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ocenia postawy Polaków wobec polityki</w:t>
            </w:r>
          </w:p>
          <w:p w14:paraId="2F12D6A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germanizacyjnej władz pruskich</w:t>
            </w:r>
          </w:p>
          <w:p w14:paraId="00C1613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znaczenie autonomii galicyjskiej dla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rozwojupolskiego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życia narodowego</w:t>
            </w:r>
          </w:p>
          <w:p w14:paraId="15BB5CB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poglądy stańczyków na problem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polskichpowstań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narodowych</w:t>
            </w:r>
          </w:p>
        </w:tc>
        <w:tc>
          <w:tcPr>
            <w:tcW w:w="993" w:type="dxa"/>
          </w:tcPr>
          <w:p w14:paraId="4FDFA062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551BF6F7" w14:textId="77777777" w:rsidTr="00FE6D56">
        <w:trPr>
          <w:jc w:val="center"/>
        </w:trPr>
        <w:tc>
          <w:tcPr>
            <w:tcW w:w="1276" w:type="dxa"/>
          </w:tcPr>
          <w:p w14:paraId="3A36151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Rozwój gospodarczy ziem polskich</w:t>
            </w:r>
          </w:p>
        </w:tc>
        <w:tc>
          <w:tcPr>
            <w:tcW w:w="1560" w:type="dxa"/>
          </w:tcPr>
          <w:p w14:paraId="47D4702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3BE006C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1C70BC0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2BE9900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3A46A38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42FC1CC1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1. Przemiany gospodarcze ziem zaboru rosyjskiego</w:t>
            </w:r>
          </w:p>
          <w:p w14:paraId="5CE7E01E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2. Rozwój zaboru pruskiego</w:t>
            </w:r>
          </w:p>
          <w:p w14:paraId="468DCE18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3. Gospodarka Galicji</w:t>
            </w:r>
          </w:p>
          <w:p w14:paraId="49283779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4. Łódź wielkoprzemysłowa</w:t>
            </w:r>
          </w:p>
          <w:p w14:paraId="26E5051C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5. Przemiany społeczne na ziemiach polskich</w:t>
            </w:r>
          </w:p>
          <w:p w14:paraId="3B01C915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6. Asymilacja Żydów</w:t>
            </w:r>
          </w:p>
          <w:p w14:paraId="4E8BF029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7. Przemiany cywilizacyjne</w:t>
            </w:r>
          </w:p>
          <w:p w14:paraId="69894450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na ziemiach polskich</w:t>
            </w:r>
          </w:p>
          <w:p w14:paraId="520E8EB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3862AFF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XXIV.2</w:t>
            </w:r>
          </w:p>
          <w:p w14:paraId="1D2C3FAC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XXIV.3</w:t>
            </w:r>
          </w:p>
        </w:tc>
        <w:tc>
          <w:tcPr>
            <w:tcW w:w="4039" w:type="dxa"/>
          </w:tcPr>
          <w:p w14:paraId="4593647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spółdzielnieoszczędnościowo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-pożyczkowe,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asymilacja,emigracja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zarobkowa, burżuazja, inteligencja,</w:t>
            </w:r>
          </w:p>
          <w:p w14:paraId="42818E1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ziemiaństwo</w:t>
            </w:r>
          </w:p>
          <w:p w14:paraId="7F35851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zniesienia granicy celnej z Rosją(1851), uwłaszczenia chłopów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zaborzerosyjskim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(1864)</w:t>
            </w:r>
          </w:p>
          <w:p w14:paraId="433F90A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Hipolita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Cegielskiego,Ignacego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Łukasiewicza, Franciszka Stefczyka</w:t>
            </w:r>
          </w:p>
          <w:p w14:paraId="789E4E6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przyczyny i wskazuje kierunki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emigracjizarobkowej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Polaków pod koniec XIX w.</w:t>
            </w:r>
          </w:p>
          <w:p w14:paraId="6C33CF6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okręgi przemysłowe</w:t>
            </w:r>
          </w:p>
          <w:p w14:paraId="1AA80BD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 Królestwie Polskim i na ziemiach zabranych</w:t>
            </w:r>
          </w:p>
          <w:p w14:paraId="3BDC03B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opisuje okręgi przemysłowe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KrólestwiePolskim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na ziemiach zabranych</w:t>
            </w:r>
          </w:p>
          <w:p w14:paraId="0287429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rozwój przedsiębiorczości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Polakóww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zaborze pruskim i wymienia jej przykłady</w:t>
            </w:r>
          </w:p>
          <w:p w14:paraId="1A11B2A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rozwój gospodarczy Galicji</w:t>
            </w:r>
          </w:p>
          <w:p w14:paraId="33FEB14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grupy społeczne, które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wykształciłysię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społeczeństwie polskim w XIX w.</w:t>
            </w:r>
          </w:p>
          <w:p w14:paraId="4CE45CD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omawia przykłady przemian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cywilizacyjnychna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ziemiach polskich w XIX w.</w:t>
            </w:r>
          </w:p>
        </w:tc>
        <w:tc>
          <w:tcPr>
            <w:tcW w:w="4040" w:type="dxa"/>
          </w:tcPr>
          <w:p w14:paraId="6FC99E3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wyjaśnia znaczenie terminu: haskala,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serwituty,famuły</w:t>
            </w:r>
            <w:proofErr w:type="spellEnd"/>
          </w:p>
          <w:p w14:paraId="24C740C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zakończenia budowy kolei warszawsko-wiedeńskiej (1848), pierwszego lotu samolotem na ziemiach polskich (1910)</w:t>
            </w:r>
          </w:p>
          <w:p w14:paraId="0B0BFC5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uwarunkowania rozwoju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przemysłuw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Królestwie Polskim</w:t>
            </w:r>
          </w:p>
          <w:p w14:paraId="65DD43D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rozwój przemysłu i rolnictwa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zaborzepruskim</w:t>
            </w:r>
            <w:proofErr w:type="spellEnd"/>
          </w:p>
          <w:p w14:paraId="74816B7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rozwój Łodzi jako miasta przemysłowego</w:t>
            </w:r>
          </w:p>
          <w:p w14:paraId="2403DF6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rozwój spółdzielczości w Galicji</w:t>
            </w:r>
          </w:p>
          <w:p w14:paraId="439EA7A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porównuje rozwój gospodarczy ziem polskich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trzechzaborów</w:t>
            </w:r>
            <w:proofErr w:type="spellEnd"/>
          </w:p>
          <w:p w14:paraId="389333D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przemiany społeczne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ziemiachpolskich</w:t>
            </w:r>
            <w:proofErr w:type="spellEnd"/>
          </w:p>
          <w:p w14:paraId="0239C94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na czym polegał proces asymilacji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Żydówi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jakie były jego skutki</w:t>
            </w:r>
          </w:p>
          <w:p w14:paraId="7DEC804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postawy Polaków wobec różnych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problemówzwiązanych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 rozwojem gospodarczym ziem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polskichpod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zaborami</w:t>
            </w:r>
          </w:p>
        </w:tc>
        <w:tc>
          <w:tcPr>
            <w:tcW w:w="993" w:type="dxa"/>
          </w:tcPr>
          <w:p w14:paraId="75017CC1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149C7E4C" w14:textId="77777777" w:rsidTr="00FE6D56">
        <w:trPr>
          <w:jc w:val="center"/>
        </w:trPr>
        <w:tc>
          <w:tcPr>
            <w:tcW w:w="1276" w:type="dxa"/>
          </w:tcPr>
          <w:p w14:paraId="2CDE4F8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Nowe ruchy polityczne na ziemiach polskich</w:t>
            </w:r>
          </w:p>
        </w:tc>
        <w:tc>
          <w:tcPr>
            <w:tcW w:w="1560" w:type="dxa"/>
          </w:tcPr>
          <w:p w14:paraId="679CBF4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0364236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33AFCB6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7A1A770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6455D848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1. Ruch socjalistyczny na ziemiach polskich</w:t>
            </w:r>
          </w:p>
          <w:p w14:paraId="4C572297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2. Ruch narodowy</w:t>
            </w:r>
          </w:p>
          <w:p w14:paraId="45D6CBEE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3. Rozwój ruchu ludowego</w:t>
            </w:r>
          </w:p>
          <w:p w14:paraId="5C5A317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B28916D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XXIV.4</w:t>
            </w:r>
          </w:p>
        </w:tc>
        <w:tc>
          <w:tcPr>
            <w:tcW w:w="4039" w:type="dxa"/>
          </w:tcPr>
          <w:p w14:paraId="2E5FCB5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solidaryzmnarodowy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internacjonalizm, endecja</w:t>
            </w:r>
          </w:p>
          <w:p w14:paraId="2C0923D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powstania Wielkiego Proletariatu(1882), Polskiej Partii Socjalistycznej (1892), Stronnictwa Narodowo-Demokratycznego</w:t>
            </w:r>
          </w:p>
          <w:p w14:paraId="75B101B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(1897), Polskiej Partii Socjaldemokratycznej</w:t>
            </w:r>
          </w:p>
          <w:p w14:paraId="229C9B8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Galicji i Śląska (1897), Polskiego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StronnictwaLudowego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(1903)</w:t>
            </w:r>
          </w:p>
          <w:p w14:paraId="6D08860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Ludwika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Waryńskiego,Róży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Luksemburg, Józefa Piłsudskiego,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RomanaDmowskiego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Wincentego Witosa, Ignacego</w:t>
            </w:r>
          </w:p>
          <w:p w14:paraId="7B09B20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Daszyńskiego</w:t>
            </w:r>
          </w:p>
          <w:p w14:paraId="3DFF6C1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partie należące do ruchu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narodowegosocjalistycznego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ludowego</w:t>
            </w:r>
          </w:p>
          <w:p w14:paraId="0AE38FF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cele ruchu robotniczego</w:t>
            </w:r>
          </w:p>
          <w:p w14:paraId="5715F09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nurt niepodległościowy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polskichsocjalistów</w:t>
            </w:r>
            <w:proofErr w:type="spellEnd"/>
          </w:p>
          <w:p w14:paraId="7FBC654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założenia programowe narodowców</w:t>
            </w:r>
          </w:p>
          <w:p w14:paraId="7985BE5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program ruchu ludowego</w:t>
            </w:r>
          </w:p>
          <w:p w14:paraId="1AE2F06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założenia programowe Polskiej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PartiiSocjalistycznej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Polskiego Stronnictwa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Ludowego,Stronnictwa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Narodowo-Demokratycznego,</w:t>
            </w:r>
          </w:p>
        </w:tc>
        <w:tc>
          <w:tcPr>
            <w:tcW w:w="4040" w:type="dxa"/>
          </w:tcPr>
          <w:p w14:paraId="0F2CBA0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program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brukselski,program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paryski</w:t>
            </w:r>
          </w:p>
          <w:p w14:paraId="41E9F4B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powstania Socjaldemokracji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KrólestwaPolskiego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(1893), Socjaldemokracji Królestwa</w:t>
            </w:r>
          </w:p>
          <w:p w14:paraId="475CE2B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Polskiego i Litwy (1900), Ligi Narodowej (1893),Stronnictwa Ludowego (1895)</w:t>
            </w:r>
          </w:p>
          <w:p w14:paraId="5172A46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Bolesława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Limanowskiego,Stanisława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Wojciechowskiego, Juliana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Marchlewskiego,Stanisława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Stojałowskiego, Franciszka Stefczyka,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Mariii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Bolesława Wysłouchów,</w:t>
            </w:r>
          </w:p>
          <w:p w14:paraId="361AE5E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okoliczności narodzin ruchu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robotniczegona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ziemiach polskich</w:t>
            </w:r>
          </w:p>
          <w:p w14:paraId="40F2B5D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program nurtu rewolucyjnego w polskim ruchu socjalistycznym</w:t>
            </w:r>
          </w:p>
          <w:p w14:paraId="3A37F58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porównuje założenia programowe PPS i SDKPiL</w:t>
            </w:r>
          </w:p>
          <w:p w14:paraId="0FD2AA1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dlaczego polski ruch ludowy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powstałi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rozwinął się w Galicji</w:t>
            </w:r>
          </w:p>
          <w:p w14:paraId="1FD2EAE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 wpływ miała działalność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partiipolitycznych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 postawy Polaków pod zaborami</w:t>
            </w:r>
          </w:p>
          <w:p w14:paraId="79895CA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skalę realizacji haseł polskich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partiipolitycznych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XIX i na początku XX w.</w:t>
            </w:r>
          </w:p>
        </w:tc>
        <w:tc>
          <w:tcPr>
            <w:tcW w:w="993" w:type="dxa"/>
          </w:tcPr>
          <w:p w14:paraId="25B4653C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46888217" w14:textId="77777777" w:rsidTr="00FE6D56">
        <w:trPr>
          <w:jc w:val="center"/>
        </w:trPr>
        <w:tc>
          <w:tcPr>
            <w:tcW w:w="1276" w:type="dxa"/>
          </w:tcPr>
          <w:p w14:paraId="52A5F8B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Organizacje niepodległo</w:t>
            </w:r>
            <w:r w:rsidRPr="003C0C6B">
              <w:rPr>
                <w:sz w:val="22"/>
                <w:szCs w:val="22"/>
              </w:rPr>
              <w:lastRenderedPageBreak/>
              <w:t>ściowe na początku XX wieku</w:t>
            </w:r>
          </w:p>
        </w:tc>
        <w:tc>
          <w:tcPr>
            <w:tcW w:w="1560" w:type="dxa"/>
          </w:tcPr>
          <w:p w14:paraId="444416F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podręcznik</w:t>
            </w:r>
          </w:p>
          <w:p w14:paraId="033102C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0A4557D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− zeszyt ćwiczeń</w:t>
            </w:r>
          </w:p>
          <w:p w14:paraId="214816D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65A051D7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lastRenderedPageBreak/>
              <w:t>1. Rewolucja 1905 roku na ziemiach polskich</w:t>
            </w:r>
          </w:p>
          <w:p w14:paraId="527094B6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lastRenderedPageBreak/>
              <w:t>2. Powstanie łódzkie</w:t>
            </w:r>
          </w:p>
          <w:p w14:paraId="4405E5FB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3. Działalność polskich partii politycznych</w:t>
            </w:r>
          </w:p>
          <w:p w14:paraId="31549C2F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4. Skutki rewolucji</w:t>
            </w:r>
          </w:p>
          <w:p w14:paraId="15F8944A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5. Działania organizacji Bojowej PPS</w:t>
            </w:r>
          </w:p>
          <w:p w14:paraId="7C5D8CDB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6. Orientacje polityczne Polaków</w:t>
            </w:r>
          </w:p>
          <w:p w14:paraId="2BF1B3AF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na początku XX wieku</w:t>
            </w:r>
          </w:p>
          <w:p w14:paraId="7286F971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7. Organizacje niepodległościowe</w:t>
            </w:r>
          </w:p>
          <w:p w14:paraId="3F1C5F15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</w:p>
        </w:tc>
        <w:tc>
          <w:tcPr>
            <w:tcW w:w="1560" w:type="dxa"/>
          </w:tcPr>
          <w:p w14:paraId="3E788C5C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XXIV.5</w:t>
            </w:r>
          </w:p>
          <w:p w14:paraId="31AD7632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XXIV.6</w:t>
            </w:r>
          </w:p>
        </w:tc>
        <w:tc>
          <w:tcPr>
            <w:tcW w:w="4039" w:type="dxa"/>
          </w:tcPr>
          <w:p w14:paraId="669C2EA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krwawa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niedziela,strajk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powszechny, orientacja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prorosyjska,orientacja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proaustriacka, 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Organizacja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BojowaPPS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organizacja paramilitarna</w:t>
            </w:r>
          </w:p>
          <w:p w14:paraId="10B6E2B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krwawej niedzieli (22 I 1905), rewolucji1905–1907, powstania Związku Walki Czynnej(1908)</w:t>
            </w:r>
          </w:p>
          <w:p w14:paraId="5324276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Józefa Piłsudskiego,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JózefaMireckiego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Romana Dmowskiego, Kazimierza</w:t>
            </w:r>
          </w:p>
          <w:p w14:paraId="2D075DC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Sosnkowskiego, Władysława Sikorskiego</w:t>
            </w:r>
          </w:p>
          <w:p w14:paraId="0EA45A5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przyczyny rewolucji 1905–1907w Rosji i Królestwie Polskim</w:t>
            </w:r>
          </w:p>
          <w:p w14:paraId="522B131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przebieg rewolucji 1905–1907w Królestwie Polskim</w:t>
            </w:r>
          </w:p>
          <w:p w14:paraId="59888F3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skutki rewolucji 1905–1907</w:t>
            </w:r>
          </w:p>
          <w:p w14:paraId="66EAB80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 ziemiach polskich</w:t>
            </w:r>
          </w:p>
          <w:p w14:paraId="55A29AD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orientację proaustriacką</w:t>
            </w:r>
          </w:p>
          <w:p w14:paraId="5A1C049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 prorosyjską</w:t>
            </w:r>
          </w:p>
          <w:p w14:paraId="7FE851A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działania Organizacji Bojowej PPS</w:t>
            </w:r>
          </w:p>
          <w:p w14:paraId="0E91036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polskie organizacje niepodległościowe działające pod zaborami</w:t>
            </w:r>
          </w:p>
        </w:tc>
        <w:tc>
          <w:tcPr>
            <w:tcW w:w="4040" w:type="dxa"/>
          </w:tcPr>
          <w:p w14:paraId="6C3C65F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wyjaśnia znaczenie terminów: Duma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Państwowa,Macierz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Szkolna, strajk szkolny</w:t>
            </w:r>
          </w:p>
          <w:p w14:paraId="64200BD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zna daty: utworzenia Polskiego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TowarzystwaGimnastycznego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„Sokół” (1867), wybuchu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powstaniałódzkiego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(I–VI 1905), podziału na PPS-Frakcję</w:t>
            </w:r>
          </w:p>
          <w:p w14:paraId="3C724A8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Rewolucyjną i PPS-Lewicę (1906), powstania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KomisjiTymczasowej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Skonfederowanych Stronnictw</w:t>
            </w:r>
          </w:p>
          <w:p w14:paraId="07A23C0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Niepodległościowych (1912)</w:t>
            </w:r>
          </w:p>
          <w:p w14:paraId="75E6366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ośrodki wystąpień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robotniczychw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czasie rewolucji 1905–1907</w:t>
            </w:r>
          </w:p>
          <w:p w14:paraId="1BC2076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przebieg powstania łódzkiego</w:t>
            </w:r>
          </w:p>
          <w:p w14:paraId="7DA2C92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opisuje działalność polskich partii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politycznychw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czasie rewolucji 1905–1907</w:t>
            </w:r>
          </w:p>
          <w:p w14:paraId="690C4CC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okoliczności ukształtowania się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orientacjipolitycznych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Polaków na początku XX w.</w:t>
            </w:r>
          </w:p>
          <w:p w14:paraId="17EAB70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porównuje założenia programowe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zwolennikówpolskich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stronnictw niepodległościowych do 1914 r.</w:t>
            </w:r>
          </w:p>
          <w:p w14:paraId="227C52A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stosunek polskich partii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politycznychdo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rewolucji 1905–1907</w:t>
            </w:r>
          </w:p>
          <w:p w14:paraId="167A77C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postawy Polaków w przededniu</w:t>
            </w:r>
          </w:p>
          <w:p w14:paraId="7350E05B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nadciągającego konfliktu międzynarodowego</w:t>
            </w:r>
          </w:p>
        </w:tc>
        <w:tc>
          <w:tcPr>
            <w:tcW w:w="993" w:type="dxa"/>
          </w:tcPr>
          <w:p w14:paraId="00BBFA93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32E9797E" w14:textId="77777777" w:rsidTr="00FE6D56">
        <w:trPr>
          <w:jc w:val="center"/>
        </w:trPr>
        <w:tc>
          <w:tcPr>
            <w:tcW w:w="1276" w:type="dxa"/>
          </w:tcPr>
          <w:p w14:paraId="7DF3780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8. Kultura polska na przełomie XIX i XX wieku</w:t>
            </w:r>
          </w:p>
        </w:tc>
        <w:tc>
          <w:tcPr>
            <w:tcW w:w="1560" w:type="dxa"/>
          </w:tcPr>
          <w:p w14:paraId="0050C1B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3525732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78BFBD4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6ECCCBF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41B9C315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1. Kultura narodowa Polaków</w:t>
            </w:r>
          </w:p>
          <w:p w14:paraId="0E7DDC51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2. Polski pozytywizm</w:t>
            </w:r>
          </w:p>
          <w:p w14:paraId="0D79C12E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3. Rola historii</w:t>
            </w:r>
          </w:p>
          <w:p w14:paraId="12F4CC91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4. Malarstwo historyczne</w:t>
            </w:r>
          </w:p>
          <w:p w14:paraId="54589BC2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5. Kultura Młodej Polski</w:t>
            </w:r>
          </w:p>
          <w:p w14:paraId="665C4D72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lastRenderedPageBreak/>
              <w:t>6. Początki kultury masowej</w:t>
            </w:r>
          </w:p>
          <w:p w14:paraId="7E1404CC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7. Sztuka polska przełomu XIX i XX w.</w:t>
            </w:r>
          </w:p>
          <w:p w14:paraId="61090603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</w:p>
        </w:tc>
        <w:tc>
          <w:tcPr>
            <w:tcW w:w="1560" w:type="dxa"/>
          </w:tcPr>
          <w:p w14:paraId="32387D54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XXIV.3</w:t>
            </w:r>
          </w:p>
        </w:tc>
        <w:tc>
          <w:tcPr>
            <w:tcW w:w="4039" w:type="dxa"/>
          </w:tcPr>
          <w:p w14:paraId="3C2CC9F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pozytywizm,pozytywizm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warszawski, praca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organiczna,praca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u podstaw, Młoda Polska, modernizm</w:t>
            </w:r>
          </w:p>
          <w:p w14:paraId="1D4E043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Henryka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Sienkiewicza,Bolesława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Prusa, Elizy Orzeszkowej, Władysława</w:t>
            </w:r>
          </w:p>
          <w:p w14:paraId="550598B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Reymonta, Jana Matejkę, Marię Konopnickiej, Józefa Ignacego Kraszewskiego,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ArturaGrottgera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Juliusza i 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Wojciecha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Kossaków,Stanisława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Wyspiańskiego, Stefana Żeromskiego</w:t>
            </w:r>
          </w:p>
          <w:p w14:paraId="52C158C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dlaczego Galicja stała się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centrumpolskiej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nauki i kultury</w:t>
            </w:r>
          </w:p>
          <w:p w14:paraId="5E78E85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hasła pozytywistów warszawskich</w:t>
            </w:r>
          </w:p>
          <w:p w14:paraId="5F766E6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realizację haseł pracy u podstaw</w:t>
            </w:r>
          </w:p>
          <w:p w14:paraId="5D77527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podaje przykłady literatury i malarstwa</w:t>
            </w:r>
          </w:p>
          <w:p w14:paraId="45A39DA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tworzonego ku pokrzepieniu serc</w:t>
            </w:r>
          </w:p>
          <w:p w14:paraId="30E33A1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na czym polegała literatura</w:t>
            </w:r>
          </w:p>
          <w:p w14:paraId="1838C0A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 malarstwo tworzone ku pokrzepieniu serc</w:t>
            </w:r>
          </w:p>
          <w:p w14:paraId="54438BE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cechy kultury masowej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ziemiachpolskich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przełomu XIX i XX w.</w:t>
            </w:r>
          </w:p>
          <w:p w14:paraId="3E5AF077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kulturę Młodej Polski</w:t>
            </w:r>
          </w:p>
        </w:tc>
        <w:tc>
          <w:tcPr>
            <w:tcW w:w="4040" w:type="dxa"/>
          </w:tcPr>
          <w:p w14:paraId="41C7CD0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terminów: literatura</w:t>
            </w:r>
          </w:p>
          <w:p w14:paraId="2910C66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postyczniowa, neoromantyzm, cyganeria,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skauting,ogródki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jordanowskie</w:t>
            </w:r>
          </w:p>
          <w:p w14:paraId="03974C5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otwarcia Polskiej Akademii Umiejętności(1873), powołania Towarzystwa Oświaty Ludowej</w:t>
            </w:r>
          </w:p>
          <w:p w14:paraId="5E59261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(1872), utworzenia Polskiej Macierzy Szkolnej (1906)</w:t>
            </w:r>
          </w:p>
          <w:p w14:paraId="1D16EA7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 Aleksandra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Świętochowskiego,Stanisława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Przybyszewskiego, Jana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Kasprowicza,Wojciecha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Gersona, Artura Górskiego,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KazimierzaPrószyńskiego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Henryka Jordana,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AndrzejaMałkowskiego</w:t>
            </w:r>
            <w:proofErr w:type="spellEnd"/>
          </w:p>
          <w:p w14:paraId="132DB43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 wpływ na przemiany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światopoglądowemiała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klęska powstania styczniowego</w:t>
            </w:r>
          </w:p>
          <w:p w14:paraId="5B678BC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wpływ poglądów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pozytywistycznychna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rozwój literatury</w:t>
            </w:r>
          </w:p>
          <w:p w14:paraId="2E6A3D6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jaką rolę miało popularyzowanie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historiiwśród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Polaków pod zaborami</w:t>
            </w:r>
          </w:p>
          <w:p w14:paraId="3CC2E97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sztukę polską przełomu XIX i XX w.</w:t>
            </w:r>
          </w:p>
          <w:p w14:paraId="1C8371E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skuteczność tworzenia literatury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malarstwaku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pokrzepieniu serc</w:t>
            </w:r>
          </w:p>
        </w:tc>
        <w:tc>
          <w:tcPr>
            <w:tcW w:w="993" w:type="dxa"/>
          </w:tcPr>
          <w:p w14:paraId="79B514BC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682C7052" w14:textId="77777777" w:rsidTr="00FE6D56">
        <w:trPr>
          <w:trHeight w:val="486"/>
          <w:jc w:val="center"/>
        </w:trPr>
        <w:tc>
          <w:tcPr>
            <w:tcW w:w="14317" w:type="dxa"/>
            <w:gridSpan w:val="6"/>
            <w:vAlign w:val="center"/>
          </w:tcPr>
          <w:p w14:paraId="41E6A0BA" w14:textId="77777777" w:rsidR="003C0C6B" w:rsidRPr="003C0C6B" w:rsidRDefault="003C0C6B" w:rsidP="00FE6D56">
            <w:pPr>
              <w:jc w:val="center"/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POWTÓRZENIE WIADOMOŚCI I SPRAWDZIAN Z ROZDZIAŁU IV</w:t>
            </w:r>
          </w:p>
        </w:tc>
        <w:tc>
          <w:tcPr>
            <w:tcW w:w="993" w:type="dxa"/>
          </w:tcPr>
          <w:p w14:paraId="47B0E420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2</w:t>
            </w:r>
          </w:p>
        </w:tc>
      </w:tr>
      <w:tr w:rsidR="003C0C6B" w:rsidRPr="003C0C6B" w14:paraId="5BA74FA5" w14:textId="77777777" w:rsidTr="00FE6D56">
        <w:trPr>
          <w:trHeight w:val="462"/>
          <w:jc w:val="center"/>
        </w:trPr>
        <w:tc>
          <w:tcPr>
            <w:tcW w:w="15310" w:type="dxa"/>
            <w:gridSpan w:val="7"/>
          </w:tcPr>
          <w:p w14:paraId="0BDDEBAF" w14:textId="77777777" w:rsidR="003C0C6B" w:rsidRPr="003C0C6B" w:rsidRDefault="003C0C6B" w:rsidP="00FE6D56">
            <w:pPr>
              <w:jc w:val="center"/>
              <w:rPr>
                <w:b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ROZDZIAŁ V: I WOJNA ŚWIATOWA</w:t>
            </w:r>
          </w:p>
        </w:tc>
      </w:tr>
      <w:tr w:rsidR="003C0C6B" w:rsidRPr="003C0C6B" w14:paraId="5BE6628F" w14:textId="77777777" w:rsidTr="00FE6D56">
        <w:trPr>
          <w:jc w:val="center"/>
        </w:trPr>
        <w:tc>
          <w:tcPr>
            <w:tcW w:w="1276" w:type="dxa"/>
          </w:tcPr>
          <w:p w14:paraId="3CA75A3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Świat na drodze ku wojnie światowej</w:t>
            </w:r>
          </w:p>
        </w:tc>
        <w:tc>
          <w:tcPr>
            <w:tcW w:w="1560" w:type="dxa"/>
          </w:tcPr>
          <w:p w14:paraId="7B3BB6D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3CE1E99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41CB020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2419748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7F990CE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2D91D9C8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1. Nowe mocarstwa</w:t>
            </w:r>
          </w:p>
          <w:p w14:paraId="4F5CA6E5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2. Konflikty między europejskimi mocarstwami</w:t>
            </w:r>
          </w:p>
          <w:p w14:paraId="307B85D8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3. Konflikty kolonialne</w:t>
            </w:r>
          </w:p>
          <w:p w14:paraId="0DCA8377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4. Wyścig zbrojeń</w:t>
            </w:r>
          </w:p>
          <w:p w14:paraId="2D223776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5. Rywalizacja na morzach</w:t>
            </w:r>
          </w:p>
          <w:p w14:paraId="14B66B6F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6. Wojna rosyjsko-japońska</w:t>
            </w:r>
          </w:p>
          <w:p w14:paraId="35443254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lastRenderedPageBreak/>
              <w:t>7. Konflikty na Bałkanach</w:t>
            </w:r>
          </w:p>
        </w:tc>
        <w:tc>
          <w:tcPr>
            <w:tcW w:w="1560" w:type="dxa"/>
          </w:tcPr>
          <w:p w14:paraId="144B926A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XXV.1</w:t>
            </w:r>
          </w:p>
          <w:p w14:paraId="323CB471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XXV.2</w:t>
            </w:r>
          </w:p>
        </w:tc>
        <w:tc>
          <w:tcPr>
            <w:tcW w:w="4039" w:type="dxa"/>
          </w:tcPr>
          <w:p w14:paraId="5DE314E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trójprzymierze/państwa centralne, trójporozumienie/ententa,</w:t>
            </w:r>
          </w:p>
          <w:p w14:paraId="6BA621E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aneksja, pacyfizm, kocioł bałkański</w:t>
            </w:r>
          </w:p>
          <w:p w14:paraId="5F6EC2E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zawarcia trójprzymierza (1882),wojny rosyjsko-japońskiej (1904–1905),powstania trójporozumienia (1907),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wojnybałkańskiej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(1912), II wojny bałkańskiej (1913)</w:t>
            </w:r>
          </w:p>
          <w:p w14:paraId="3736FB3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państwa należące do</w:t>
            </w:r>
          </w:p>
          <w:p w14:paraId="53515AA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trójprzymierza i trójporozumienia,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państwa,które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wyniku wojen bałkańskich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zdobyłynajwiększe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tereny</w:t>
            </w:r>
          </w:p>
          <w:p w14:paraId="730EBBE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cele trójprzymierza i trójporozumienia</w:t>
            </w:r>
          </w:p>
          <w:p w14:paraId="174BC94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wyjaśnia, na czym polegał wyścig zbrojeń</w:t>
            </w:r>
          </w:p>
          <w:p w14:paraId="5175E83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przyczyny narastania konfliktów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międzyeuropejskimi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mocarstwami</w:t>
            </w:r>
          </w:p>
          <w:p w14:paraId="335B232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przejawy rywalizacji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mocarstwna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morzach i oceanach</w:t>
            </w:r>
          </w:p>
          <w:p w14:paraId="4A609BC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jak doszło do wybuchu wojny</w:t>
            </w:r>
          </w:p>
          <w:p w14:paraId="77462BB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rosyjsko-japońskiej</w:t>
            </w:r>
          </w:p>
          <w:p w14:paraId="5A07EB50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przyczyny i skutki wojen bał</w:t>
            </w:r>
          </w:p>
        </w:tc>
        <w:tc>
          <w:tcPr>
            <w:tcW w:w="4040" w:type="dxa"/>
          </w:tcPr>
          <w:p w14:paraId="7CDB423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zna daty: wojny rosyjsko-tureckiej (1877–1878),kongresu berlińskiego (1878), podpisania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układurosyjsko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-francuskiego (1892), podpisania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porozumieniafrancusko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-brytyjskiego (1904), podpisania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umowyrosyjsko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-brytyjskiej (1907), bitwy pod Cuszimą (1905),aneksji Bośni i Hercegowiny przez Austro-Węgry(1908)</w:t>
            </w:r>
          </w:p>
          <w:p w14:paraId="02871B6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 wpływ na ład światowy miało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powstanienowych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mocarstw w drugiej połowie XIX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napoczątku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XX w.</w:t>
            </w:r>
          </w:p>
          <w:p w14:paraId="1432407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wpływ konfliktów kolonialnych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nasytuację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Europie</w:t>
            </w:r>
          </w:p>
          <w:p w14:paraId="66DFE21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opisuje okoliczności powstania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trójprzymierzai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trójporozumienia</w:t>
            </w:r>
          </w:p>
          <w:p w14:paraId="35F2249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przebieg wojny rosyjsko-japońskiej i jej skutki</w:t>
            </w:r>
          </w:p>
          <w:p w14:paraId="2572753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sytuację na Bałkanach w drugiej połowie XIX w.</w:t>
            </w:r>
          </w:p>
          <w:p w14:paraId="3307C04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wpływ konfliktów kolonialnych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sytuacjęw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Europie</w:t>
            </w:r>
          </w:p>
          <w:p w14:paraId="4B695DC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wpływ konfliktów bałkańskich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zaostrzeniesytuacji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międzynarodowej w Europie</w:t>
            </w:r>
          </w:p>
        </w:tc>
        <w:tc>
          <w:tcPr>
            <w:tcW w:w="993" w:type="dxa"/>
          </w:tcPr>
          <w:p w14:paraId="24409023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4B2FC605" w14:textId="77777777" w:rsidTr="00FE6D56">
        <w:trPr>
          <w:jc w:val="center"/>
        </w:trPr>
        <w:tc>
          <w:tcPr>
            <w:tcW w:w="1276" w:type="dxa"/>
          </w:tcPr>
          <w:p w14:paraId="305FEB9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Na frontach I wojny światowej</w:t>
            </w:r>
          </w:p>
        </w:tc>
        <w:tc>
          <w:tcPr>
            <w:tcW w:w="1560" w:type="dxa"/>
          </w:tcPr>
          <w:p w14:paraId="6ADE631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708D262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71FD7F1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2502200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5D9371B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7C7DD2F7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1. Wybuch I wojny światowej</w:t>
            </w:r>
          </w:p>
          <w:p w14:paraId="02134000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2. Wojna na morzach</w:t>
            </w:r>
          </w:p>
          <w:p w14:paraId="378AF3A0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3. Walki na zachodzie Europy</w:t>
            </w:r>
          </w:p>
          <w:p w14:paraId="68B120BC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4. Walki na Bałkanach i we Włoszech</w:t>
            </w:r>
          </w:p>
          <w:p w14:paraId="6E41B472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5. Wojna pozycyjna</w:t>
            </w:r>
          </w:p>
          <w:p w14:paraId="69B465AF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5. Koniec Wielkiej Wojny</w:t>
            </w:r>
          </w:p>
          <w:p w14:paraId="48ADD68C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6. Kapitulacja Niemiec</w:t>
            </w:r>
          </w:p>
        </w:tc>
        <w:tc>
          <w:tcPr>
            <w:tcW w:w="1560" w:type="dxa"/>
          </w:tcPr>
          <w:p w14:paraId="500C88E2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XXV.2</w:t>
            </w:r>
          </w:p>
          <w:p w14:paraId="0BEC1FA5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XXV.3</w:t>
            </w:r>
          </w:p>
          <w:p w14:paraId="7C86B2BD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XXV.4</w:t>
            </w:r>
          </w:p>
        </w:tc>
        <w:tc>
          <w:tcPr>
            <w:tcW w:w="4039" w:type="dxa"/>
          </w:tcPr>
          <w:p w14:paraId="5683E68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ultimatum,Wielka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Wojna, wojna błyskawiczna,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wojnapozycyjna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front, nieograniczona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wojnapodwodna</w:t>
            </w:r>
            <w:proofErr w:type="spellEnd"/>
          </w:p>
          <w:p w14:paraId="1D2FE29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zamachu w Sarajewie (28 VI 1914),I wojny światowej (1914–1918),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przyłączeniasię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Włoch do ententy (1915),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ogłoszenianieograniczonej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wojny podwodnej (1917),bitwy nad Marną (IX 1914), bitwy pod Verdun(1916), bitwy pod Ypres (1915), bitwy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nadSommą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(1916), podpisania traktatu brzeskiego</w:t>
            </w:r>
          </w:p>
          <w:p w14:paraId="5113DBD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(3 III 1918), podpisania kapitulacji przez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Niemcyw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Compiègne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(11 XI 1918)</w:t>
            </w:r>
          </w:p>
          <w:p w14:paraId="01E5E16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państwa europejskie</w:t>
            </w:r>
          </w:p>
          <w:p w14:paraId="6B04465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walczące w Wielkiej Wojnie po stronie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ententyi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państw centralnych</w:t>
            </w:r>
          </w:p>
          <w:p w14:paraId="1E0C4ED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okoliczności wybuchu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WielkiejWojny</w:t>
            </w:r>
            <w:proofErr w:type="spellEnd"/>
          </w:p>
          <w:p w14:paraId="5939F5B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cechy charakterystyczne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prowadzeniai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przebiegu działań wojennych w czasie I wojny</w:t>
            </w:r>
          </w:p>
          <w:p w14:paraId="1F940BE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światowej</w:t>
            </w:r>
          </w:p>
          <w:p w14:paraId="0D996D0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wyjaśnia, jaki wpływ na przebieg wojny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miałowprowadzenie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nowych rodzajów broni</w:t>
            </w:r>
          </w:p>
          <w:p w14:paraId="51F812F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przebieg walk na froncie zachodnim</w:t>
            </w:r>
          </w:p>
          <w:p w14:paraId="34FC3F69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przyczyny klęski państw centr</w:t>
            </w:r>
          </w:p>
        </w:tc>
        <w:tc>
          <w:tcPr>
            <w:tcW w:w="4040" w:type="dxa"/>
          </w:tcPr>
          <w:p w14:paraId="4C19630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terminu: U-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Boot</w:t>
            </w:r>
            <w:proofErr w:type="spellEnd"/>
          </w:p>
          <w:p w14:paraId="04F8F31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wypowiedzenia wojny Serbii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przezAustro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-Węgry (28 VII 1914), ataku Niemiec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naBelgię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Francję (VIII 1914), przyłączenia się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Japoniido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ententy (1914), przyłączenia się Turcji do państw centralnych (1914), bitwy o Gallipoli (1915),zatopienia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Lusitanii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(1915), przyłączenia się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Bułgariido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państw centralnych (1915), bitwy jutlandzkiej</w:t>
            </w:r>
          </w:p>
          <w:p w14:paraId="5D9364C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(1916), wypowiedzenia wojny Niemcom przez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StanyZjednoczone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(IV 1917), przyłączenia się Grecji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doententy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(1917), buntu marynarzy w Kilonii (XI 1918),</w:t>
            </w:r>
          </w:p>
          <w:p w14:paraId="7A8DAD1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kapitulacji Austro-Węgier (XI 1918)</w:t>
            </w:r>
          </w:p>
          <w:p w14:paraId="2836F95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Franciszka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FerdynandaHabsburga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Karola I Habsburga, Wilhelma II, Paula</w:t>
            </w:r>
          </w:p>
          <w:p w14:paraId="600772D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von Hindenburga</w:t>
            </w:r>
          </w:p>
          <w:p w14:paraId="18CE6B5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proces kształtowania się bloku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państwcentralnych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państw ententy</w:t>
            </w:r>
          </w:p>
          <w:p w14:paraId="41F8C76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przebieg wojny na morzach i oceanach</w:t>
            </w:r>
          </w:p>
          <w:p w14:paraId="0006188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przedstawia przebieg walk na Bałkanach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weWłoszech</w:t>
            </w:r>
            <w:proofErr w:type="spellEnd"/>
          </w:p>
          <w:p w14:paraId="04E8AF2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okoliczności kapitulacji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państwcentralnych</w:t>
            </w:r>
            <w:proofErr w:type="spellEnd"/>
          </w:p>
          <w:p w14:paraId="6D94C53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 wpływ na losy wojny miała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sytuacjawewnętrzna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Niemczech i Austro-Węgrzech</w:t>
            </w:r>
          </w:p>
          <w:p w14:paraId="7F5E7FC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skutki ogłoszenia przez Niemcy</w:t>
            </w:r>
          </w:p>
          <w:p w14:paraId="6758D0E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nieograniczonej wojny podwodnej</w:t>
            </w:r>
          </w:p>
          <w:p w14:paraId="555419F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skutki zastosowania przez Niemcy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gazówbojowych</w:t>
            </w:r>
            <w:proofErr w:type="spellEnd"/>
          </w:p>
        </w:tc>
        <w:tc>
          <w:tcPr>
            <w:tcW w:w="993" w:type="dxa"/>
          </w:tcPr>
          <w:p w14:paraId="167615D2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13ED2D83" w14:textId="77777777" w:rsidTr="00FE6D56">
        <w:trPr>
          <w:jc w:val="center"/>
        </w:trPr>
        <w:tc>
          <w:tcPr>
            <w:tcW w:w="1276" w:type="dxa"/>
          </w:tcPr>
          <w:p w14:paraId="02CC988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I wojna światowa na ziemiach polskich</w:t>
            </w:r>
          </w:p>
        </w:tc>
        <w:tc>
          <w:tcPr>
            <w:tcW w:w="1560" w:type="dxa"/>
          </w:tcPr>
          <w:p w14:paraId="7E03CC9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72CD292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43B1B69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13B6492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531FFFA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0DA092C0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1. Walki na froncie wschodnim</w:t>
            </w:r>
          </w:p>
          <w:p w14:paraId="642A8FBD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2. Zniszczenia wojenne na ziemiach polskich</w:t>
            </w:r>
          </w:p>
          <w:p w14:paraId="4FD92425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3. U boku państw centralnych</w:t>
            </w:r>
          </w:p>
          <w:p w14:paraId="584C7B27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4. Formacje polskie u boku Rosji</w:t>
            </w:r>
          </w:p>
          <w:p w14:paraId="091D6D99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5. Wojsko polskie we Francji</w:t>
            </w:r>
          </w:p>
        </w:tc>
        <w:tc>
          <w:tcPr>
            <w:tcW w:w="1560" w:type="dxa"/>
          </w:tcPr>
          <w:p w14:paraId="490245AC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XXVI.3</w:t>
            </w:r>
          </w:p>
        </w:tc>
        <w:tc>
          <w:tcPr>
            <w:tcW w:w="4039" w:type="dxa"/>
          </w:tcPr>
          <w:p w14:paraId="7737AF1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Legiony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Polskie,kryzys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przysięgowy, Legion Puławski,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BłękitnaArmia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Polska Organizacja Wojskowa</w:t>
            </w:r>
          </w:p>
          <w:p w14:paraId="2E4452B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sformowania Legionów Polskich (1914),powstania Polskiej Organizacji Wojskowej(1914), bitwy pod Gorlicami (1915), bitwy pod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Rokitną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(1915), bitwy pod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Kostiuchnówką</w:t>
            </w:r>
            <w:proofErr w:type="spellEnd"/>
          </w:p>
          <w:p w14:paraId="0E25A55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(1916), kryzysu przysięgowego (VII 1917)</w:t>
            </w:r>
          </w:p>
          <w:p w14:paraId="5544242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Józefa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Piłsudskiego,Romana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Dmowskiego, Ignacego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JanaPaderewskiego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Józefa Hallera</w:t>
            </w:r>
          </w:p>
          <w:p w14:paraId="322B3B6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rejony walk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LegionówPolskich</w:t>
            </w:r>
            <w:proofErr w:type="spellEnd"/>
          </w:p>
          <w:p w14:paraId="3F923BA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okoliczności, w jakich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powstałyLegiony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Polskie i wskazuje cele ich działalności</w:t>
            </w:r>
          </w:p>
          <w:p w14:paraId="680744B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jak zaborcy w czasie I wojny</w:t>
            </w:r>
          </w:p>
          <w:p w14:paraId="79E4128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światowej traktowali ziemie Kongresówki</w:t>
            </w:r>
          </w:p>
          <w:p w14:paraId="3DA763B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udział polskich formacji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zbrojnychu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boku państw centralnych i u boku ententy</w:t>
            </w:r>
          </w:p>
          <w:p w14:paraId="59A83C0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wyjaśnia, jakie znaczenie dla sprawy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polskiejmiała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działalność Polskiej Organizacji Wojskowej</w:t>
            </w:r>
          </w:p>
        </w:tc>
        <w:tc>
          <w:tcPr>
            <w:tcW w:w="4040" w:type="dxa"/>
          </w:tcPr>
          <w:p w14:paraId="2613409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terminu: wojna manewrowa</w:t>
            </w:r>
          </w:p>
          <w:p w14:paraId="4BA0CFB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bitwy pod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Tannenbergiem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(VIII 1914),wkroczenia Kompanii Kadrowej do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KrólestwaPolskiego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(6 VIII 1914), powstania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KomitetuNarodowego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Polski w Warszawie (1914),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powstaniaNaczelnego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Komitetu Narodowego (1914),</w:t>
            </w:r>
          </w:p>
          <w:p w14:paraId="734DA5E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powstania Legionu Puławskiego (1914),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powstaniaKomitetu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Narodowego Polski w Lozannie (1917),bitwy pod Kaniowem (1918)</w:t>
            </w:r>
          </w:p>
          <w:p w14:paraId="04E2638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podział ziem polskich w 1915 r.</w:t>
            </w:r>
          </w:p>
          <w:p w14:paraId="7C10754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opisuje przebieg działań wojennych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fronciewschodnim</w:t>
            </w:r>
            <w:proofErr w:type="spellEnd"/>
          </w:p>
          <w:p w14:paraId="1E6FF2B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porównuje taktykę prowadzenia działań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fronciewschodnim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zachodnim</w:t>
            </w:r>
          </w:p>
          <w:p w14:paraId="47BF5316" w14:textId="77777777" w:rsidR="003C0C6B" w:rsidRPr="003C0C6B" w:rsidRDefault="003C0C6B" w:rsidP="00FE6D56">
            <w:pPr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genezę i organizacje Legionów Polskich</w:t>
            </w:r>
          </w:p>
          <w:p w14:paraId="11E34F7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okoliczności utworzenia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wojskapolskiego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we Francji</w:t>
            </w:r>
          </w:p>
          <w:p w14:paraId="586BF48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ocenia sposób traktowania ziem polskich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przezzaborców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czasie I wojny światowej</w:t>
            </w:r>
          </w:p>
          <w:p w14:paraId="40909B4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wkład Legionów Polskich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odzyskanieniepodległości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przez Polaków</w:t>
            </w:r>
          </w:p>
        </w:tc>
        <w:tc>
          <w:tcPr>
            <w:tcW w:w="993" w:type="dxa"/>
          </w:tcPr>
          <w:p w14:paraId="06A21ADC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02513B71" w14:textId="77777777" w:rsidTr="00FE6D56">
        <w:trPr>
          <w:jc w:val="center"/>
        </w:trPr>
        <w:tc>
          <w:tcPr>
            <w:tcW w:w="1276" w:type="dxa"/>
          </w:tcPr>
          <w:p w14:paraId="0CF7A7ED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4. Rewolucje w Rosji</w:t>
            </w:r>
          </w:p>
        </w:tc>
        <w:tc>
          <w:tcPr>
            <w:tcW w:w="1560" w:type="dxa"/>
          </w:tcPr>
          <w:p w14:paraId="13F1DE7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40EFDA3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4C92394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20AD455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3249286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3BA04B3E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1. Rewolucja lutowa</w:t>
            </w:r>
          </w:p>
          <w:p w14:paraId="0F73501C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2. Okres dwuwładzy</w:t>
            </w:r>
          </w:p>
          <w:p w14:paraId="55D4F9B1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3. Rosyjskie stronnictwa polityczne</w:t>
            </w:r>
          </w:p>
          <w:p w14:paraId="667BEBFE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4. Przewrót bolszewicki</w:t>
            </w:r>
          </w:p>
          <w:p w14:paraId="3B19504E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5. Wojna domowa</w:t>
            </w:r>
          </w:p>
          <w:p w14:paraId="552AA2CA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6. Armia Czerwona</w:t>
            </w:r>
          </w:p>
          <w:p w14:paraId="5FB41325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7. Rosja po rewolucji</w:t>
            </w:r>
          </w:p>
        </w:tc>
        <w:tc>
          <w:tcPr>
            <w:tcW w:w="1560" w:type="dxa"/>
          </w:tcPr>
          <w:p w14:paraId="1A4F64A2" w14:textId="77777777" w:rsidR="003C0C6B" w:rsidRPr="003C0C6B" w:rsidRDefault="003C0C6B" w:rsidP="00FE6D5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XXV.5</w:t>
            </w:r>
          </w:p>
        </w:tc>
        <w:tc>
          <w:tcPr>
            <w:tcW w:w="4039" w:type="dxa"/>
          </w:tcPr>
          <w:p w14:paraId="72D46DC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rewolucja</w:t>
            </w:r>
          </w:p>
          <w:p w14:paraId="5A8507D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lutowa, rewolucja październikowa,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dwuwładza,bolszewicy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tezy kwietniowe, Rada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KomisarzyLudowych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Armia Czerwona, łagry, dyktatura</w:t>
            </w:r>
          </w:p>
          <w:p w14:paraId="3C8BCB0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proletariatu</w:t>
            </w:r>
          </w:p>
          <w:p w14:paraId="59F9B82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wybuchu rewolucji lutowej (III 1917),wybuchu rewolucji październikowej (XI 1917),wojny domowej w Rosji (1919–1922),powstania ZSRS (XII 1922)</w:t>
            </w:r>
          </w:p>
          <w:p w14:paraId="5C1A380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Mikołaja II,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WłodzimierzaLenina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Lwa Trockiego, Feliksa Dzierżyńskiego</w:t>
            </w:r>
          </w:p>
          <w:p w14:paraId="74E48DE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miejsce wybuchu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rewolucjilutowej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oraz ośrodki, które zapoczątkowały</w:t>
            </w:r>
          </w:p>
          <w:p w14:paraId="7F23DE0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rewolucję październikową</w:t>
            </w:r>
          </w:p>
          <w:p w14:paraId="1E0ABFE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przyczyny i skutki rewolucji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lutoweji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październikowej</w:t>
            </w:r>
          </w:p>
          <w:p w14:paraId="1D704A9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okoliczności wybuchu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rewolucjipaździernikowej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omawia jej przebieg</w:t>
            </w:r>
          </w:p>
          <w:p w14:paraId="77EA8EF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sytuację w Rosji po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rewolucjipaździernikowej</w:t>
            </w:r>
            <w:proofErr w:type="spellEnd"/>
          </w:p>
        </w:tc>
        <w:tc>
          <w:tcPr>
            <w:tcW w:w="4040" w:type="dxa"/>
          </w:tcPr>
          <w:p w14:paraId="7C7BB38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Rząd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Tymczasowy,mienszewicy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eserowcy, kadeci, biała gwardia, Czeka</w:t>
            </w:r>
          </w:p>
          <w:p w14:paraId="30A44B5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obalenia caratu przez Rząd Tymczasowy(15 III 1917), ogłoszenia tez kwietniowych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przezLenina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(IV 1917), powstania Rady Komisarzy Ludowych</w:t>
            </w:r>
          </w:p>
          <w:p w14:paraId="29EB331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(XI 1917), ogłoszenia konstytucji (VII 1918),zamordowania rodziny carskiej (VII 1918)</w:t>
            </w:r>
          </w:p>
          <w:p w14:paraId="3F13646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 Grigorija Rasputina,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AleksandraKiereńskiego</w:t>
            </w:r>
            <w:proofErr w:type="spellEnd"/>
          </w:p>
          <w:p w14:paraId="65FE961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sytuację wewnętrzną w Rosji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czasieI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wojny światowej</w:t>
            </w:r>
          </w:p>
          <w:p w14:paraId="72D184D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przebieg rewolucji lutowej</w:t>
            </w:r>
          </w:p>
          <w:p w14:paraId="6AE20FA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okres dwuwładzy w Rosji</w:t>
            </w:r>
          </w:p>
          <w:p w14:paraId="7D8095D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rosyjskie stronnictwa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politycznei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przedstawia ich założenia programowe</w:t>
            </w:r>
          </w:p>
          <w:p w14:paraId="4901879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określa przyczyny, omawia przebieg i skutki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wojnydomowej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Rosji</w:t>
            </w:r>
          </w:p>
          <w:p w14:paraId="5ABC6D8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losy rodziny carskiej</w:t>
            </w:r>
          </w:p>
          <w:p w14:paraId="09C27F3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skutki przewrotu bolszewickiego dla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Rosjii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Europy</w:t>
            </w:r>
          </w:p>
        </w:tc>
        <w:tc>
          <w:tcPr>
            <w:tcW w:w="993" w:type="dxa"/>
          </w:tcPr>
          <w:p w14:paraId="0596B959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489F365E" w14:textId="77777777" w:rsidTr="00FE6D56">
        <w:trPr>
          <w:jc w:val="center"/>
        </w:trPr>
        <w:tc>
          <w:tcPr>
            <w:tcW w:w="1276" w:type="dxa"/>
          </w:tcPr>
          <w:p w14:paraId="016202B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Sprawa polska w czasie I wojny światowej</w:t>
            </w:r>
          </w:p>
        </w:tc>
        <w:tc>
          <w:tcPr>
            <w:tcW w:w="1560" w:type="dxa"/>
          </w:tcPr>
          <w:p w14:paraId="280E135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3F082B8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377A41E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683E2B8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3417DABE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1. Państwa zaborcze a sprawa polska</w:t>
            </w:r>
          </w:p>
          <w:p w14:paraId="122F6D90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2. Akt 5 listopada</w:t>
            </w:r>
          </w:p>
          <w:p w14:paraId="408AEC2D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3. Sprawa polska w polityce ententy</w:t>
            </w:r>
          </w:p>
          <w:p w14:paraId="2C936366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lastRenderedPageBreak/>
              <w:t>4. Polacy na konferencji paryskiej</w:t>
            </w:r>
          </w:p>
          <w:p w14:paraId="2D590CDC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92"/>
            </w:pPr>
          </w:p>
        </w:tc>
        <w:tc>
          <w:tcPr>
            <w:tcW w:w="1560" w:type="dxa"/>
          </w:tcPr>
          <w:p w14:paraId="4C4F0E5E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XXVI.1</w:t>
            </w:r>
          </w:p>
          <w:p w14:paraId="0FE6F9B4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XXVI.2</w:t>
            </w:r>
          </w:p>
          <w:p w14:paraId="2B0621CB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XXVI.3</w:t>
            </w:r>
          </w:p>
        </w:tc>
        <w:tc>
          <w:tcPr>
            <w:tcW w:w="4039" w:type="dxa"/>
          </w:tcPr>
          <w:p w14:paraId="254B337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Akt 5 listopada(manifest dwóch cesarzy), Rada Regencyjna</w:t>
            </w:r>
          </w:p>
          <w:p w14:paraId="5101A04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wydania manifestu dwóch cesarzy(5 XI 1916), programu pokojowego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prezydentaWilsona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(8 I 1918), podpisania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traktatuwersalskiego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(28 VI 1919)</w:t>
            </w:r>
          </w:p>
          <w:p w14:paraId="466F04B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identyfikuje postacie: Romana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Dmowskiego,Ignacego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Jana Paderewskiego, Władysława</w:t>
            </w:r>
          </w:p>
          <w:p w14:paraId="2C156F9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Grabskiego, Thomasa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Woodrowa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Wilsona</w:t>
            </w:r>
          </w:p>
          <w:p w14:paraId="4D66149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postanowienia Aktu 5 listopada</w:t>
            </w:r>
          </w:p>
          <w:p w14:paraId="6031F6C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stosunek państw centralnych do sprawy polskiej</w:t>
            </w:r>
          </w:p>
          <w:p w14:paraId="77D4C9B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sprawę polską w polityce ententy</w:t>
            </w:r>
          </w:p>
          <w:p w14:paraId="394A7B3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postanowienia konferencji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wersalskiejw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sprawie polskiej</w:t>
            </w:r>
          </w:p>
        </w:tc>
        <w:tc>
          <w:tcPr>
            <w:tcW w:w="4040" w:type="dxa"/>
          </w:tcPr>
          <w:p w14:paraId="7966E1B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terminu: linia Curzona</w:t>
            </w:r>
          </w:p>
          <w:p w14:paraId="7AEF4FA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ogłoszenia odezwy Mikołaja Romanowa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doPolaków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(VIII 1914), odezwy cara Mikołaja II (1916),</w:t>
            </w:r>
          </w:p>
          <w:p w14:paraId="49CE950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powstania Rady Regencyjnej (1917), odezw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RząduTymczasowego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bolszewików (1917)</w:t>
            </w:r>
          </w:p>
          <w:p w14:paraId="1538EB2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Mikołaja Mikołajewicza,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KarlaKuka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Hansa von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Beselera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Aleksandra Kakowskiego,</w:t>
            </w:r>
          </w:p>
          <w:p w14:paraId="43A2831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Zdzisława Lubomirskiego, Józefa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Ostrowskiego,Georges’a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Clemenceau, Davida Lloyda George’a</w:t>
            </w:r>
          </w:p>
          <w:p w14:paraId="4C8D266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zależności między sytuacją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militarnąpaństw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centralnych i ententy podczas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wojnyświatowej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a ich stosunkiem do sprawy polskiej</w:t>
            </w:r>
          </w:p>
          <w:p w14:paraId="5E0858E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udział delegacji polskiej na konferencji paryskiej</w:t>
            </w:r>
          </w:p>
          <w:p w14:paraId="0148457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ocenia, jakie znaczenie dla Polaków miał Akt 5listopada i program pokojowy prezydenta Wilsona</w:t>
            </w:r>
          </w:p>
        </w:tc>
        <w:tc>
          <w:tcPr>
            <w:tcW w:w="993" w:type="dxa"/>
          </w:tcPr>
          <w:p w14:paraId="4C9D4650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35C38E0C" w14:textId="77777777" w:rsidTr="00FE6D56">
        <w:trPr>
          <w:trHeight w:val="529"/>
          <w:jc w:val="center"/>
        </w:trPr>
        <w:tc>
          <w:tcPr>
            <w:tcW w:w="14317" w:type="dxa"/>
            <w:gridSpan w:val="6"/>
            <w:vAlign w:val="center"/>
          </w:tcPr>
          <w:p w14:paraId="1EF58825" w14:textId="77777777" w:rsidR="003C0C6B" w:rsidRPr="003C0C6B" w:rsidRDefault="003C0C6B" w:rsidP="00FE6D56">
            <w:pPr>
              <w:jc w:val="center"/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POWTÓRZENIE WIADOMOŚCI I SPRAWDZIAN Z ROZDZIAŁU V</w:t>
            </w:r>
          </w:p>
        </w:tc>
        <w:tc>
          <w:tcPr>
            <w:tcW w:w="993" w:type="dxa"/>
          </w:tcPr>
          <w:p w14:paraId="4C74BEAB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2</w:t>
            </w:r>
          </w:p>
        </w:tc>
      </w:tr>
      <w:tr w:rsidR="003C0C6B" w:rsidRPr="003C0C6B" w14:paraId="240C6678" w14:textId="77777777" w:rsidTr="00FE6D56">
        <w:trPr>
          <w:trHeight w:val="437"/>
          <w:jc w:val="center"/>
        </w:trPr>
        <w:tc>
          <w:tcPr>
            <w:tcW w:w="15310" w:type="dxa"/>
            <w:gridSpan w:val="7"/>
          </w:tcPr>
          <w:p w14:paraId="2A2D39BA" w14:textId="77777777" w:rsidR="003C0C6B" w:rsidRPr="003C0C6B" w:rsidRDefault="003C0C6B" w:rsidP="00FE6D56">
            <w:pPr>
              <w:jc w:val="center"/>
              <w:rPr>
                <w:rFonts w:eastAsia="Calibri"/>
                <w:b/>
                <w:lang w:eastAsia="en-US"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ROZDZIAŁ VI: ŚWIAT W OKRESIE MIĘDZYWOJENNYM</w:t>
            </w:r>
          </w:p>
        </w:tc>
      </w:tr>
      <w:tr w:rsidR="003C0C6B" w:rsidRPr="003C0C6B" w14:paraId="14429F36" w14:textId="77777777" w:rsidTr="00FE6D56">
        <w:trPr>
          <w:jc w:val="center"/>
        </w:trPr>
        <w:tc>
          <w:tcPr>
            <w:tcW w:w="1276" w:type="dxa"/>
          </w:tcPr>
          <w:p w14:paraId="0AC3D18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Świat po I wojnie światowej</w:t>
            </w:r>
          </w:p>
        </w:tc>
        <w:tc>
          <w:tcPr>
            <w:tcW w:w="1560" w:type="dxa"/>
          </w:tcPr>
          <w:p w14:paraId="1549E9E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4F9F362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29ED844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17F9942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5CB4902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160A092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Ład wersalski</w:t>
            </w:r>
          </w:p>
          <w:p w14:paraId="1A0EA5E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Zniszczenia i straty po I wojnie światowej</w:t>
            </w:r>
          </w:p>
          <w:p w14:paraId="3EFEEB8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Nowy układ sił w Europie</w:t>
            </w:r>
          </w:p>
          <w:p w14:paraId="549F644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Liga Narodów</w:t>
            </w:r>
          </w:p>
          <w:p w14:paraId="01D5D7E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Wielki kryzys gospodarczy</w:t>
            </w:r>
          </w:p>
        </w:tc>
        <w:tc>
          <w:tcPr>
            <w:tcW w:w="1560" w:type="dxa"/>
          </w:tcPr>
          <w:p w14:paraId="03C85492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XXVII.2</w:t>
            </w:r>
          </w:p>
        </w:tc>
        <w:tc>
          <w:tcPr>
            <w:tcW w:w="4039" w:type="dxa"/>
          </w:tcPr>
          <w:p w14:paraId="3761197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Wielka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Czwórka,Liga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Narodów, ład wersalski,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demilitaryzacja,wielki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kryzys, czarny czwartek, </w:t>
            </w:r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New Deal</w:t>
            </w:r>
          </w:p>
          <w:p w14:paraId="231BC6F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obrad konferencji paryskiej (XI 1918–VI 1919), podpisania traktatu wersalskiego(28 VI 1919), powstania Ligi Narodów (1920),układu w Locarno (1925), czarnego czwartku</w:t>
            </w:r>
          </w:p>
          <w:p w14:paraId="7BABBD6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(24 X 1929), wprowadzenia </w:t>
            </w:r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New Deal 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(1933)</w:t>
            </w:r>
          </w:p>
          <w:p w14:paraId="068D041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postać Franklina Delano Roosevelta</w:t>
            </w:r>
          </w:p>
          <w:p w14:paraId="6AE19AC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wskazuje na mapie państwa europejskie</w:t>
            </w:r>
          </w:p>
          <w:p w14:paraId="6BFB8A4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decydujące o ładzie wersalskim, państwa</w:t>
            </w:r>
          </w:p>
          <w:p w14:paraId="2BF4927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powstałe w wyniku rozpadu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Austro-Węgier,państwa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bałtyckie</w:t>
            </w:r>
          </w:p>
          <w:p w14:paraId="60A2F25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postanowienia traktatu wersalskiego</w:t>
            </w:r>
          </w:p>
          <w:p w14:paraId="6638902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zniszczenia i straty po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wojnieświatowej</w:t>
            </w:r>
            <w:proofErr w:type="spellEnd"/>
          </w:p>
          <w:p w14:paraId="23002FF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układ sił w powojennej Europie</w:t>
            </w:r>
          </w:p>
          <w:p w14:paraId="593D0F3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cel powstania Ligi Narodów</w:t>
            </w:r>
          </w:p>
          <w:p w14:paraId="167D8DD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przejawy wielkiego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kryzysugospodarczego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sposoby radzenia sobie z nim</w:t>
            </w:r>
          </w:p>
        </w:tc>
        <w:tc>
          <w:tcPr>
            <w:tcW w:w="4040" w:type="dxa"/>
          </w:tcPr>
          <w:p w14:paraId="69B666C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wyjaśnia znaczenie terminów: wolne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miasto,europeizacja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mały traktat wersalski, plebiscyt</w:t>
            </w:r>
          </w:p>
          <w:p w14:paraId="1592216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podpisania traktatów z Austrią (1919)i Węgrami (1920) oraz traktatu z Turcją (1920),wstąpienia Niemiec do Ligi Narodów (1926),wstąpienia ZSRS do Ligi Narodów (1934)</w:t>
            </w:r>
          </w:p>
          <w:p w14:paraId="221789D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postać Kemala Mustafy</w:t>
            </w:r>
          </w:p>
          <w:p w14:paraId="7C0EC8E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zmiany terytorialne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wynikającez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traktatu wersalskiego</w:t>
            </w:r>
          </w:p>
          <w:p w14:paraId="5E3E25A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zasady, na jakich opierał się ład wersalski</w:t>
            </w:r>
          </w:p>
          <w:p w14:paraId="11383D1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omawia postanowienia pokojów podpisanych z dawnymi sojusznikami Niemiec</w:t>
            </w:r>
          </w:p>
          <w:p w14:paraId="358C234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działalność Ligi Narodów</w:t>
            </w:r>
          </w:p>
          <w:p w14:paraId="5C32FE3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jaką rolę w podważeniu ładu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wersalskiegoodegrał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układ w Locarno</w:t>
            </w:r>
          </w:p>
          <w:p w14:paraId="2B4E60A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przyczyny wielkiego kryzysu gospodarczego</w:t>
            </w:r>
          </w:p>
          <w:p w14:paraId="78DE27F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skutki wielkiego kryzysu gospodarczego</w:t>
            </w:r>
          </w:p>
          <w:p w14:paraId="7DAF943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skuteczność funkcjonowania ładu wersalskiego</w:t>
            </w:r>
          </w:p>
          <w:p w14:paraId="53D583B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wpływ wielkiego kryzysu gospodarczego na sytuację polityczną w Europie</w:t>
            </w:r>
          </w:p>
        </w:tc>
        <w:tc>
          <w:tcPr>
            <w:tcW w:w="993" w:type="dxa"/>
          </w:tcPr>
          <w:p w14:paraId="412A7120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2B282D31" w14:textId="77777777" w:rsidTr="00FE6D56">
        <w:trPr>
          <w:jc w:val="center"/>
        </w:trPr>
        <w:tc>
          <w:tcPr>
            <w:tcW w:w="1276" w:type="dxa"/>
          </w:tcPr>
          <w:p w14:paraId="5AE2922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Narodziny faszyzmu</w:t>
            </w:r>
          </w:p>
        </w:tc>
        <w:tc>
          <w:tcPr>
            <w:tcW w:w="1560" w:type="dxa"/>
          </w:tcPr>
          <w:p w14:paraId="410D396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33602BD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0B7DAD0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6F63663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53553E2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083EF0E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Włochy po I wojnie światowe</w:t>
            </w:r>
          </w:p>
          <w:p w14:paraId="71ADB73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Rządy faszystów we Włoszech</w:t>
            </w:r>
          </w:p>
          <w:p w14:paraId="305ADA9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Ideologia nazistowska</w:t>
            </w:r>
          </w:p>
          <w:p w14:paraId="2881182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Republika weimarska</w:t>
            </w:r>
          </w:p>
          <w:p w14:paraId="7B8800E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Początki nazizmu</w:t>
            </w:r>
          </w:p>
          <w:p w14:paraId="2B96B5D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Przejęcie władzy przez Hitlera</w:t>
            </w:r>
          </w:p>
          <w:p w14:paraId="4FCAEDE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Zbrodnie nazistów do 1939 roku</w:t>
            </w:r>
          </w:p>
          <w:p w14:paraId="3716310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8. Faszyzm i autorytaryzm</w:t>
            </w:r>
          </w:p>
          <w:p w14:paraId="6963BF8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w innych państwach europejskich</w:t>
            </w:r>
          </w:p>
        </w:tc>
        <w:tc>
          <w:tcPr>
            <w:tcW w:w="1560" w:type="dxa"/>
          </w:tcPr>
          <w:p w14:paraId="32B73353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XXVII.3</w:t>
            </w:r>
          </w:p>
        </w:tc>
        <w:tc>
          <w:tcPr>
            <w:tcW w:w="4039" w:type="dxa"/>
          </w:tcPr>
          <w:p w14:paraId="3938C11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faszyzm,</w:t>
            </w:r>
          </w:p>
          <w:p w14:paraId="51550D5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narodowy socjalizm (nazizm), marsz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Rzym,„czarne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koszule”, pakty laterańskie, narodowy</w:t>
            </w:r>
          </w:p>
          <w:p w14:paraId="46EE797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socjalizm (nazizm), antysemityzm,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führer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45B7559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obóz koncentracyjny, noc długich noży,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ustawynorymberskie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noc kryształowa,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autorytaryzm,totalitaryzm</w:t>
            </w:r>
            <w:proofErr w:type="spellEnd"/>
          </w:p>
          <w:p w14:paraId="255AC5D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powstania marszu na Rzym (1922),powstania paktów laterańskich (1929), przejęcia przez Adolfa Hitlera funkcji kanclerza (I 1933),przyjęcia ustaw norymberskich (1935), nocy</w:t>
            </w:r>
          </w:p>
          <w:p w14:paraId="26648FF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kryształowej (1938)</w:t>
            </w:r>
          </w:p>
          <w:p w14:paraId="7AF4B04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Benita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Mussoliniego,Adolfa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Hitlera, Josefa Goebbelsa</w:t>
            </w:r>
          </w:p>
          <w:p w14:paraId="181C808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Europy państwa</w:t>
            </w:r>
          </w:p>
          <w:p w14:paraId="187C370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demokratyczne, totalitarne i autorytarne</w:t>
            </w:r>
          </w:p>
          <w:p w14:paraId="7057DBE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ideologię faszystowską</w:t>
            </w:r>
          </w:p>
          <w:p w14:paraId="759C67B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charakteryzuje ideologię nazistowską</w:t>
            </w:r>
          </w:p>
          <w:p w14:paraId="0C43AAE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opisuje okoliczności przejęcia władzy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przezBenito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Mussoliniego i Adolfa Hitlera</w:t>
            </w:r>
          </w:p>
          <w:p w14:paraId="1AFF33A9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politykę nazistów wobec Żydów</w:t>
            </w:r>
          </w:p>
        </w:tc>
        <w:tc>
          <w:tcPr>
            <w:tcW w:w="4040" w:type="dxa"/>
          </w:tcPr>
          <w:p w14:paraId="4B6D9D8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wyjaśnia znaczenie terminów: korporacja,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pucz,system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monopartyjny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indoktrynacja</w:t>
            </w:r>
          </w:p>
          <w:p w14:paraId="47413AA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powstania Związków Włoskich Kombatantów(1919), powstania Narodowej Partii Faszystowskiej</w:t>
            </w:r>
          </w:p>
          <w:p w14:paraId="2C74071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(1921), przejęcia przez Benita Mussoliniego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funkcjipremiera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(1922), funkcjonowania Republiki Weimarskiej</w:t>
            </w:r>
          </w:p>
          <w:p w14:paraId="7A41B35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(1919–1933), puczu monachijskiego (1923),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podpaleniaReichstagu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(II 1933), przejęcia pełnej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władzyw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Niemczech przez Adolfa Hitlera (VIII 1934)</w:t>
            </w:r>
          </w:p>
          <w:p w14:paraId="4589AEE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postacie: Piusa XI, Alfreda Rosenberga</w:t>
            </w:r>
          </w:p>
          <w:p w14:paraId="4E06AFE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sytuację Włoch i Niemiec</w:t>
            </w:r>
          </w:p>
          <w:p w14:paraId="7196F34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 zakończeniu I wojny światowej</w:t>
            </w:r>
          </w:p>
          <w:p w14:paraId="4700CEA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przyczyny popularności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faszystówwe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Włoszech i nazistów w Niemczech</w:t>
            </w:r>
          </w:p>
          <w:p w14:paraId="0503C17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wyjaśnia, w jaki sposób naziści kontrolowali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życieobywateli</w:t>
            </w:r>
            <w:proofErr w:type="spellEnd"/>
          </w:p>
          <w:p w14:paraId="7C22D1C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dlaczego w Europie zyskały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popularnośćrządy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autorytarne</w:t>
            </w:r>
          </w:p>
          <w:p w14:paraId="5ED73C7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zbrodniczą politykę nazistów do 1939 r.</w:t>
            </w:r>
          </w:p>
          <w:p w14:paraId="0237E52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wpływ polityki prowadzonej przez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BenitaMussoliniego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Adolfa Hitlera na życie obywateli</w:t>
            </w:r>
          </w:p>
        </w:tc>
        <w:tc>
          <w:tcPr>
            <w:tcW w:w="993" w:type="dxa"/>
          </w:tcPr>
          <w:p w14:paraId="355F7C16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2</w:t>
            </w:r>
          </w:p>
        </w:tc>
      </w:tr>
      <w:tr w:rsidR="003C0C6B" w:rsidRPr="003C0C6B" w14:paraId="6D9FC2CD" w14:textId="77777777" w:rsidTr="00FE6D56">
        <w:trPr>
          <w:jc w:val="center"/>
        </w:trPr>
        <w:tc>
          <w:tcPr>
            <w:tcW w:w="1276" w:type="dxa"/>
          </w:tcPr>
          <w:p w14:paraId="3F5A691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ZSRS – imperium komunistyczne</w:t>
            </w:r>
          </w:p>
        </w:tc>
        <w:tc>
          <w:tcPr>
            <w:tcW w:w="1560" w:type="dxa"/>
          </w:tcPr>
          <w:p w14:paraId="0A7DC13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15692CA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7EE1B5F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340E954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2E81A8D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3F366CE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Rozwój terytorialny Rosji Radzieckiej</w:t>
            </w:r>
          </w:p>
          <w:p w14:paraId="25FDF53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i ZSRS w okresie międzywojennym</w:t>
            </w:r>
          </w:p>
          <w:p w14:paraId="1AB4805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Rządy Józefa Stalina</w:t>
            </w:r>
          </w:p>
          <w:p w14:paraId="19AC692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Propagandowy wizerunek Stalina</w:t>
            </w:r>
          </w:p>
          <w:p w14:paraId="064A544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Gospodarka ZSRS</w:t>
            </w:r>
          </w:p>
          <w:p w14:paraId="6C8F3B1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Zbrodnie komunistyczne do 1939 roku</w:t>
            </w:r>
          </w:p>
          <w:p w14:paraId="4DDA0C3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Głód na Ukrainie</w:t>
            </w:r>
          </w:p>
          <w:p w14:paraId="41144CD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Relacje ZSRS–Niemcy do 1939 roku</w:t>
            </w:r>
          </w:p>
        </w:tc>
        <w:tc>
          <w:tcPr>
            <w:tcW w:w="1560" w:type="dxa"/>
          </w:tcPr>
          <w:p w14:paraId="42D39A6F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XXVII.3</w:t>
            </w:r>
          </w:p>
        </w:tc>
        <w:tc>
          <w:tcPr>
            <w:tcW w:w="4039" w:type="dxa"/>
          </w:tcPr>
          <w:p w14:paraId="4AD86A1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Nowa</w:t>
            </w:r>
          </w:p>
          <w:p w14:paraId="6B6BD9E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Ekonomiczna Polityka, kolektywizacja</w:t>
            </w:r>
          </w:p>
          <w:p w14:paraId="2393B7C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rolnictwa, gospodarka planowa, łagier,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NKWD,kult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jednostki, stalinizm</w:t>
            </w:r>
          </w:p>
          <w:p w14:paraId="74FD478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ogłoszenia NEP (1921), układu</w:t>
            </w:r>
          </w:p>
          <w:p w14:paraId="33AE96E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 Rapallo (1922), utworzenia ZSRS (30 XII</w:t>
            </w:r>
          </w:p>
          <w:p w14:paraId="4BE116F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1922), paktu Ribbentrop–Mołotow (23 VIII</w:t>
            </w:r>
          </w:p>
          <w:p w14:paraId="153B71F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1939)</w:t>
            </w:r>
          </w:p>
          <w:p w14:paraId="248F5E2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postacie: Józefa Stalina, Lwa</w:t>
            </w:r>
          </w:p>
          <w:p w14:paraId="2B1BE71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Trockiego</w:t>
            </w:r>
          </w:p>
          <w:p w14:paraId="687C5C6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w jaki sposób w ZSRS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realizowanokult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jednostki</w:t>
            </w:r>
          </w:p>
          <w:p w14:paraId="05F1C47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cechy charakterystyczne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państwastalinowskiego</w:t>
            </w:r>
            <w:proofErr w:type="spellEnd"/>
          </w:p>
          <w:p w14:paraId="270AFC6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opisuje metody stosowane przez Józefa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Stalinaw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celu umocnienia swoich wpływów</w:t>
            </w:r>
          </w:p>
          <w:p w14:paraId="6B818F7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reformy gospodarcze Józefa Stalina</w:t>
            </w:r>
          </w:p>
          <w:p w14:paraId="646AEF0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zbrodnie komunistyczne do 1939 r.</w:t>
            </w:r>
          </w:p>
          <w:p w14:paraId="75619F8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relacje między ZSRS a Niemcami do1939 r.</w:t>
            </w:r>
          </w:p>
        </w:tc>
        <w:tc>
          <w:tcPr>
            <w:tcW w:w="4040" w:type="dxa"/>
          </w:tcPr>
          <w:p w14:paraId="3D3328F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wielka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czystka,komunizm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wojenny, sowchoz, kołchoz, Gułag</w:t>
            </w:r>
          </w:p>
          <w:p w14:paraId="6EB8251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wielkiej czystki (1936–1938),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kolektywizacjirolnictwa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(1928), głodu na Ukrainie (1932–1933),represji wobec Polaków w ZSRS (1937–1938)</w:t>
            </w:r>
          </w:p>
          <w:p w14:paraId="2973992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Joachima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Ribbentropa,Wiaczesława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Mołotowa</w:t>
            </w:r>
          </w:p>
          <w:p w14:paraId="52C7573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największe skupiska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łagrów,obszar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głodu w latach 1932–1933</w:t>
            </w:r>
          </w:p>
          <w:p w14:paraId="4468CD7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rozwój terytorialny Rosji Radzieckiej</w:t>
            </w:r>
          </w:p>
          <w:p w14:paraId="039F1FD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politykę gospodarczą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RosjiRadzieckiej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 zakończeniu I wojny światowej i ZSRS w okresie międzywojennym</w:t>
            </w:r>
          </w:p>
          <w:p w14:paraId="0A94DA7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okoliczności przejęcia władzy przez Stalina</w:t>
            </w:r>
          </w:p>
          <w:p w14:paraId="0B8CCD0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dlaczego system komunistyczny w ZSRS jest oceniany jako zbrodniczy</w:t>
            </w:r>
          </w:p>
          <w:p w14:paraId="33A29DA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politykę Stalina wobec przeciwników</w:t>
            </w:r>
          </w:p>
          <w:p w14:paraId="0086B8C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skutki reform gospodarczych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wprowadzonychw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ZSRS przez Stalina</w:t>
            </w:r>
          </w:p>
          <w:p w14:paraId="4B6C85F6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ocenia zbrodniczą politykę komunistów do 1939 r.</w:t>
            </w:r>
          </w:p>
        </w:tc>
        <w:tc>
          <w:tcPr>
            <w:tcW w:w="993" w:type="dxa"/>
          </w:tcPr>
          <w:p w14:paraId="1D5C0104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0B4B34D5" w14:textId="77777777" w:rsidTr="00FE6D56">
        <w:trPr>
          <w:jc w:val="center"/>
        </w:trPr>
        <w:tc>
          <w:tcPr>
            <w:tcW w:w="1276" w:type="dxa"/>
          </w:tcPr>
          <w:p w14:paraId="2501363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Kultura i zmiany społeczne w okresie międzywojennym</w:t>
            </w:r>
          </w:p>
        </w:tc>
        <w:tc>
          <w:tcPr>
            <w:tcW w:w="1560" w:type="dxa"/>
          </w:tcPr>
          <w:p w14:paraId="3A89029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3535404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56F0EE4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73F273A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374CE28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Społeczne skutki I wojny światowej</w:t>
            </w:r>
          </w:p>
          <w:p w14:paraId="1B9A584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Wpływ mass mediów na społeczeństwa</w:t>
            </w:r>
          </w:p>
          <w:p w14:paraId="0B39D82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Komunikacja</w:t>
            </w:r>
          </w:p>
          <w:p w14:paraId="45268F7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Nowe trendy w architekturze i sztuce</w:t>
            </w:r>
          </w:p>
          <w:p w14:paraId="735A714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Sztuka filmowa</w:t>
            </w:r>
          </w:p>
          <w:p w14:paraId="6FB9126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Zmiany społeczne w dwudziestoleciu międzywojennym</w:t>
            </w:r>
          </w:p>
          <w:p w14:paraId="2A03D04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Przemiany w modzie</w:t>
            </w:r>
          </w:p>
        </w:tc>
        <w:tc>
          <w:tcPr>
            <w:tcW w:w="1560" w:type="dxa"/>
          </w:tcPr>
          <w:p w14:paraId="6F5961E5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XXVII.1</w:t>
            </w:r>
          </w:p>
        </w:tc>
        <w:tc>
          <w:tcPr>
            <w:tcW w:w="4039" w:type="dxa"/>
          </w:tcPr>
          <w:p w14:paraId="530D79F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mass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media,propaganda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indoktrynacja, produkcja taśmowa</w:t>
            </w:r>
          </w:p>
          <w:p w14:paraId="470BCDD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datę przyznania prawa wyborczego</w:t>
            </w:r>
          </w:p>
          <w:p w14:paraId="2AE3BEC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kobietom w Polsce (1918)</w:t>
            </w:r>
          </w:p>
          <w:p w14:paraId="7E1A37F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postać Charliego Chaplina</w:t>
            </w:r>
          </w:p>
          <w:p w14:paraId="4EE326D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społeczne skutki I wojny światowej</w:t>
            </w:r>
          </w:p>
          <w:p w14:paraId="7B5549C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rozwój środków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komunikacjiw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okresie międzywojennym</w:t>
            </w:r>
          </w:p>
          <w:p w14:paraId="11FC9BC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rodzaje mass mediów</w:t>
            </w:r>
          </w:p>
          <w:p w14:paraId="22F01F2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dlaczego sztuka filmowa cieszyła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sięcoraz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większą popularnością</w:t>
            </w:r>
          </w:p>
          <w:p w14:paraId="70E794B9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nowe nurty w architekturze i sztuce</w:t>
            </w:r>
          </w:p>
        </w:tc>
        <w:tc>
          <w:tcPr>
            <w:tcW w:w="4040" w:type="dxa"/>
          </w:tcPr>
          <w:p w14:paraId="7F41659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modernizm,funkcjonalizm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dadaizm, surrealizm, futuryzm</w:t>
            </w:r>
          </w:p>
          <w:p w14:paraId="0AE2E00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pierwszej audycji radiowej (1906),pierwszego wręczenia Oscarów (1929)</w:t>
            </w:r>
          </w:p>
          <w:p w14:paraId="3CB8E00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jakie cele przyświecały nowym trendom w architekturze i sztuce</w:t>
            </w:r>
          </w:p>
          <w:p w14:paraId="1B775FE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zmiany społeczne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dwudziestoleciumiędzywojennym</w:t>
            </w:r>
            <w:proofErr w:type="spellEnd"/>
          </w:p>
          <w:p w14:paraId="4DA8232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i ocenia wpływ mass mediów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naspołeczeństwo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dwudziestoleciu międzywojennym</w:t>
            </w:r>
          </w:p>
          <w:p w14:paraId="465A368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wpływ mass mediów na rozwój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propagandyw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państwach totalitarnych</w:t>
            </w:r>
          </w:p>
          <w:p w14:paraId="0DEB00A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zmiany, jakie zaszły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społeczeństwiepo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zakończeniu I wojny światowej</w:t>
            </w:r>
          </w:p>
        </w:tc>
        <w:tc>
          <w:tcPr>
            <w:tcW w:w="993" w:type="dxa"/>
          </w:tcPr>
          <w:p w14:paraId="0B851389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7710C9E6" w14:textId="77777777" w:rsidTr="00FE6D56">
        <w:trPr>
          <w:jc w:val="center"/>
        </w:trPr>
        <w:tc>
          <w:tcPr>
            <w:tcW w:w="1276" w:type="dxa"/>
          </w:tcPr>
          <w:p w14:paraId="5F367C7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Świat na drodze ku II wojnie światowej</w:t>
            </w:r>
          </w:p>
        </w:tc>
        <w:tc>
          <w:tcPr>
            <w:tcW w:w="1560" w:type="dxa"/>
          </w:tcPr>
          <w:p w14:paraId="4852883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2140D11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4EA340A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67F3BE2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0CD1B6B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645AF28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Militaryzacja Niemiec i powstanie osi Berlin–Rzym–Tokio</w:t>
            </w:r>
          </w:p>
          <w:p w14:paraId="101613E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Wojna domowa w Hiszpanii</w:t>
            </w:r>
          </w:p>
          <w:p w14:paraId="3A068B5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3. </w:t>
            </w:r>
            <w:proofErr w:type="spellStart"/>
            <w:r w:rsidRPr="003C0C6B">
              <w:rPr>
                <w:sz w:val="22"/>
                <w:szCs w:val="22"/>
              </w:rPr>
              <w:t>Anschluss</w:t>
            </w:r>
            <w:proofErr w:type="spellEnd"/>
            <w:r w:rsidRPr="003C0C6B">
              <w:rPr>
                <w:sz w:val="22"/>
                <w:szCs w:val="22"/>
              </w:rPr>
              <w:t xml:space="preserve"> Austrii</w:t>
            </w:r>
          </w:p>
          <w:p w14:paraId="281C5D3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Układ monachijski</w:t>
            </w:r>
          </w:p>
          <w:p w14:paraId="63304A2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i kolejne zdobycze niemieckie</w:t>
            </w:r>
          </w:p>
          <w:p w14:paraId="4E990E0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5. Zdobycze włoskie</w:t>
            </w:r>
          </w:p>
          <w:p w14:paraId="60BC49A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Ekspansja Japonii</w:t>
            </w:r>
          </w:p>
        </w:tc>
        <w:tc>
          <w:tcPr>
            <w:tcW w:w="1560" w:type="dxa"/>
          </w:tcPr>
          <w:p w14:paraId="3261A7F1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XXXI.1</w:t>
            </w:r>
          </w:p>
          <w:p w14:paraId="67748517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XXXI.2</w:t>
            </w:r>
          </w:p>
          <w:p w14:paraId="7C22BA90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XXXI.3</w:t>
            </w:r>
          </w:p>
          <w:p w14:paraId="5B5C2624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XXXI.4</w:t>
            </w:r>
          </w:p>
        </w:tc>
        <w:tc>
          <w:tcPr>
            <w:tcW w:w="4039" w:type="dxa"/>
          </w:tcPr>
          <w:p w14:paraId="7930086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remilitaryzacji Nadrenii (1936),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wojnydomowej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Hiszpanii (1936–1939),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atakuJaponii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 Chiny (1937), </w:t>
            </w:r>
            <w:proofErr w:type="spellStart"/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Anschlussu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Austrii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(III 1938), konferencji w Monachium (29–30 IX1938), zajęcia Zaolzia przez Polskę (X 1938),aneksji Czech i Moraw przez III Rzeszę (III 1939)</w:t>
            </w:r>
          </w:p>
          <w:p w14:paraId="42BFECC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Benita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Mussoliniego,Adolfa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Hitlera, Francisca Franco</w:t>
            </w:r>
          </w:p>
          <w:p w14:paraId="57EC5F1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remilitaryzacja,</w:t>
            </w:r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Anschluss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aneksja, oś Berlin–Rzym–Tokio(państwa osi), </w:t>
            </w:r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appeasement,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państwomarionetkowe</w:t>
            </w:r>
            <w:proofErr w:type="spellEnd"/>
          </w:p>
          <w:p w14:paraId="220907C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wskazuje na mapie państwa europejskie,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którepadły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ofiarą agresji Niemiec i Włoch</w:t>
            </w:r>
          </w:p>
          <w:p w14:paraId="4F7BC13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cele, jakie przyświecały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państwomtotalitarnym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polityce zagranicznej</w:t>
            </w:r>
          </w:p>
          <w:p w14:paraId="59AF709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przyczyny i skutki wojny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domowejw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Hiszpanii</w:t>
            </w:r>
          </w:p>
          <w:p w14:paraId="3A7EE0A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przyczyny </w:t>
            </w:r>
            <w:proofErr w:type="spellStart"/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Anschlussu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Austrii</w:t>
            </w:r>
            <w:proofErr w:type="spellEnd"/>
          </w:p>
          <w:p w14:paraId="307DC01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postanowienia konferencji</w:t>
            </w:r>
          </w:p>
          <w:p w14:paraId="633FD0A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 Monachium</w:t>
            </w:r>
          </w:p>
          <w:p w14:paraId="223498B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skutki decyzji podjętych na</w:t>
            </w:r>
          </w:p>
          <w:p w14:paraId="56D4977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konferencji monachijskiej</w:t>
            </w:r>
          </w:p>
          <w:p w14:paraId="34C2FC3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kolejne etapy podboju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Europyprzez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Adolfa Hitlera do sierpnia 1939 r.</w:t>
            </w:r>
          </w:p>
        </w:tc>
        <w:tc>
          <w:tcPr>
            <w:tcW w:w="4040" w:type="dxa"/>
          </w:tcPr>
          <w:p w14:paraId="37533B0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zna daty: aneksji Mandżurii przez Japonię (1931),podboju Libii przez Włochy (1932),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przywróceniapowszechnej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służby wojskowej w Niemczech(1935), wojny włosko-abisyńskiej (1935–1936),</w:t>
            </w:r>
          </w:p>
          <w:p w14:paraId="0F0C3BF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zbombardowania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Guerniki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(1937), zajęcia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Albaniiprzez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Włochy (1939), proklamowania niepodległości</w:t>
            </w:r>
          </w:p>
          <w:p w14:paraId="6365EE1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Słowacji (III 1939), zajęcia przez Niemcy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OkręguKłajpedy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(III 1939),</w:t>
            </w:r>
          </w:p>
          <w:p w14:paraId="586CB7E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Neville’a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Chamberlaina,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Édouarda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Daladiera, Józefa Tiso</w:t>
            </w:r>
          </w:p>
          <w:p w14:paraId="5DD741C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strony walczące ze sobą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hiszpańskiejwojnie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domowej</w:t>
            </w:r>
          </w:p>
          <w:p w14:paraId="26033F9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charakteryzuje włoską ekspansję terytorialną do 1939 r.</w:t>
            </w:r>
          </w:p>
          <w:p w14:paraId="65AC5F7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proces militaryzacji Niemiec</w:t>
            </w:r>
          </w:p>
          <w:p w14:paraId="20D68A7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okoliczności zwołania konferencji w Monachium</w:t>
            </w:r>
          </w:p>
          <w:p w14:paraId="618A6F8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wpływ polityki </w:t>
            </w:r>
            <w:proofErr w:type="spellStart"/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appeasementu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politykęzagraniczną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Niemiec</w:t>
            </w:r>
          </w:p>
          <w:p w14:paraId="16E4D99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sytuację w Europie pod koniec lat 30.XX w.</w:t>
            </w:r>
          </w:p>
          <w:p w14:paraId="647C705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przyczyny i skutki ekspansji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Japoniina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Dalekim Wschodzie</w:t>
            </w:r>
          </w:p>
          <w:p w14:paraId="14EF78F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postawę polityków państw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zachodnichna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konferencji w Monachium</w:t>
            </w:r>
          </w:p>
          <w:p w14:paraId="41FFE1F6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skutki polityki </w:t>
            </w:r>
            <w:proofErr w:type="spellStart"/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appeasementu</w:t>
            </w: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dla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Europy</w:t>
            </w:r>
          </w:p>
        </w:tc>
        <w:tc>
          <w:tcPr>
            <w:tcW w:w="993" w:type="dxa"/>
          </w:tcPr>
          <w:p w14:paraId="108C727C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2672E739" w14:textId="77777777" w:rsidTr="00FE6D56">
        <w:trPr>
          <w:trHeight w:val="473"/>
          <w:jc w:val="center"/>
        </w:trPr>
        <w:tc>
          <w:tcPr>
            <w:tcW w:w="14317" w:type="dxa"/>
            <w:gridSpan w:val="6"/>
            <w:vAlign w:val="center"/>
          </w:tcPr>
          <w:p w14:paraId="5A1E6800" w14:textId="77777777" w:rsidR="003C0C6B" w:rsidRPr="003C0C6B" w:rsidRDefault="003C0C6B" w:rsidP="00FE6D56">
            <w:pPr>
              <w:jc w:val="center"/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POWTÓRZENIE WIADOMOŚCI I SPRAWDZIAN Z ROZDZIAŁU VI</w:t>
            </w:r>
          </w:p>
        </w:tc>
        <w:tc>
          <w:tcPr>
            <w:tcW w:w="993" w:type="dxa"/>
          </w:tcPr>
          <w:p w14:paraId="5B88B41F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2</w:t>
            </w:r>
          </w:p>
        </w:tc>
      </w:tr>
      <w:tr w:rsidR="003C0C6B" w:rsidRPr="003C0C6B" w14:paraId="7B39CE45" w14:textId="77777777" w:rsidTr="00FE6D56">
        <w:trPr>
          <w:trHeight w:val="423"/>
          <w:jc w:val="center"/>
        </w:trPr>
        <w:tc>
          <w:tcPr>
            <w:tcW w:w="15310" w:type="dxa"/>
            <w:gridSpan w:val="7"/>
          </w:tcPr>
          <w:p w14:paraId="211D4702" w14:textId="77777777" w:rsidR="003C0C6B" w:rsidRPr="003C0C6B" w:rsidRDefault="003C0C6B" w:rsidP="00FE6D56">
            <w:pPr>
              <w:jc w:val="center"/>
              <w:rPr>
                <w:b/>
              </w:rPr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ROZDZIAŁ VII: POLSKA W OKRESIE MIĘDZYWOJENNYM</w:t>
            </w:r>
          </w:p>
        </w:tc>
      </w:tr>
      <w:tr w:rsidR="003C0C6B" w:rsidRPr="003C0C6B" w14:paraId="67661945" w14:textId="77777777" w:rsidTr="00FE6D56">
        <w:trPr>
          <w:jc w:val="center"/>
        </w:trPr>
        <w:tc>
          <w:tcPr>
            <w:tcW w:w="1276" w:type="dxa"/>
          </w:tcPr>
          <w:p w14:paraId="73AB364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Odrodzenie Rzeczypospolitej</w:t>
            </w:r>
          </w:p>
        </w:tc>
        <w:tc>
          <w:tcPr>
            <w:tcW w:w="1560" w:type="dxa"/>
          </w:tcPr>
          <w:p w14:paraId="0A4D724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58268BE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59D0E80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3E62B56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6BD60E3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0DECB0CC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1. Sytuacja międzynarodowa</w:t>
            </w:r>
          </w:p>
          <w:p w14:paraId="4C4740F9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2. Pierwsze ośrodki władzy</w:t>
            </w:r>
          </w:p>
          <w:p w14:paraId="64947981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na ziemiach polskich</w:t>
            </w:r>
          </w:p>
          <w:p w14:paraId="2F063D08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3. Odzyskanie niepodległości</w:t>
            </w:r>
          </w:p>
          <w:p w14:paraId="1D60165A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4. 11 listopada</w:t>
            </w:r>
          </w:p>
          <w:p w14:paraId="0A464840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5. Rząd Jędrzeja Moraczewskiego</w:t>
            </w:r>
          </w:p>
          <w:p w14:paraId="454E72A7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</w:p>
        </w:tc>
        <w:tc>
          <w:tcPr>
            <w:tcW w:w="1560" w:type="dxa"/>
          </w:tcPr>
          <w:p w14:paraId="6D913B5E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XXVIII.1</w:t>
            </w:r>
          </w:p>
          <w:p w14:paraId="779F8905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XXIX.1</w:t>
            </w:r>
          </w:p>
        </w:tc>
        <w:tc>
          <w:tcPr>
            <w:tcW w:w="4039" w:type="dxa"/>
          </w:tcPr>
          <w:p w14:paraId="3E58790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TymczasowyNaczelnik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Państwa, unifikacja</w:t>
            </w:r>
          </w:p>
          <w:p w14:paraId="6327F74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powstania Tymczasowego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RząduLudowego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Republiki Polskiej (7 XI 1918),przekazania władzy wojskowej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JózefowiPiłsudskiemu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przez Radę Regencyjną(11 XI 1918), powołania rządu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JędrzejaMoraczewskiego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(18 XI 1918), powołania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rząduIgnacego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Jana Paderewskiego (I 1919)</w:t>
            </w:r>
          </w:p>
          <w:p w14:paraId="0F45602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Józefa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Piłsudskiego,Romana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Dmowskiego, Ignacego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Daszyńskiego,Jędrzeja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Moraczewskiego, Ignacego Jana</w:t>
            </w:r>
          </w:p>
          <w:p w14:paraId="7387062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Paderewskiego</w:t>
            </w:r>
          </w:p>
          <w:p w14:paraId="1E039FF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pierwsze ośrodki władzy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ziemiachpolskich</w:t>
            </w:r>
            <w:proofErr w:type="spellEnd"/>
          </w:p>
          <w:p w14:paraId="0C1BCCF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określa zasięg wpływów pierwszych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polskichośrodków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władzy</w:t>
            </w:r>
          </w:p>
          <w:p w14:paraId="21933FE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okoliczności przejęcia władzy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przezJózefa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Piłsudskiego</w:t>
            </w:r>
          </w:p>
          <w:p w14:paraId="29084E4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opisuje działania pierwszych rządów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polskichpo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odzyskaniu niepodległości</w:t>
            </w:r>
          </w:p>
          <w:p w14:paraId="3EAFB1D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dążenia władz polskich do uzyskania przez Polskę uznania międzynarodowego</w:t>
            </w:r>
          </w:p>
        </w:tc>
        <w:tc>
          <w:tcPr>
            <w:tcW w:w="4040" w:type="dxa"/>
          </w:tcPr>
          <w:p w14:paraId="754659D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zna daty: powstania Rady Narodowej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KsięstwaCieszyńskiego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(19 X 1918), powstania Polskiej Komisji</w:t>
            </w:r>
          </w:p>
          <w:p w14:paraId="26F1C46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Likwidacyjnej Galicji i Śląska Cieszyńskiego (28 X 1918),powstania Naczelnej Rady Ludowej (14 XI 1918),przekazania władzy cywilnej Józefowi Piłsudskiemu</w:t>
            </w:r>
          </w:p>
          <w:p w14:paraId="2407A27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przez Radę Regencyjną (14 XI 1918),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wydaniadekretu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 powołaniu Tymczasowego Naczelnika</w:t>
            </w:r>
          </w:p>
          <w:p w14:paraId="53F0984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Państwa (22 XI 1918), powstania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TymczasowegoKomitetu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Rządzącego we Lwowie (24 XI 1918)</w:t>
            </w:r>
          </w:p>
          <w:p w14:paraId="500ECEF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przedstawia sytuację międzynarodową jesienią 1918 r.</w:t>
            </w:r>
          </w:p>
          <w:p w14:paraId="63266DC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w jaki sposób sytuacja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międzynarodowa,która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zaistniała pod koniec 1918 r.,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wpłynęłana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odzyskanie niepodległości przez Polskę</w:t>
            </w:r>
          </w:p>
          <w:p w14:paraId="544F921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założenia programowe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pierwszychośrodków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władzy</w:t>
            </w:r>
          </w:p>
          <w:p w14:paraId="0BA53C4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polityczne starania Polaków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przededniuodzyskania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niepodległości</w:t>
            </w:r>
          </w:p>
          <w:p w14:paraId="5D0720A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rolę, jaką odegrał Józef Piłsudski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momencieodzyskania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niepodległości</w:t>
            </w:r>
          </w:p>
        </w:tc>
        <w:tc>
          <w:tcPr>
            <w:tcW w:w="993" w:type="dxa"/>
          </w:tcPr>
          <w:p w14:paraId="757D6A5B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3E9A7ED6" w14:textId="77777777" w:rsidTr="00FE6D56">
        <w:trPr>
          <w:jc w:val="center"/>
        </w:trPr>
        <w:tc>
          <w:tcPr>
            <w:tcW w:w="1276" w:type="dxa"/>
          </w:tcPr>
          <w:p w14:paraId="52E461C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Walka o granicę wschodnią</w:t>
            </w:r>
          </w:p>
        </w:tc>
        <w:tc>
          <w:tcPr>
            <w:tcW w:w="1560" w:type="dxa"/>
          </w:tcPr>
          <w:p w14:paraId="1E87F6D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6115975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145C649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378AAE5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5E5045F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4899955C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1. Koncepcje granicy wschodniej</w:t>
            </w:r>
          </w:p>
          <w:p w14:paraId="4703C8D5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2. Konflikt polsko-ukraiński</w:t>
            </w:r>
          </w:p>
          <w:p w14:paraId="773C681F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3. Orlęta Lwowskie</w:t>
            </w:r>
          </w:p>
          <w:p w14:paraId="637357CF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4. Wyprawa kijowska</w:t>
            </w:r>
          </w:p>
          <w:p w14:paraId="5AFC856D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5. Ofensywa bolszewików</w:t>
            </w:r>
          </w:p>
          <w:p w14:paraId="24978FA6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6. Bitwa warszawska i nadniemieńska</w:t>
            </w:r>
          </w:p>
          <w:p w14:paraId="656EA01B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7. Pokój ryski</w:t>
            </w:r>
          </w:p>
          <w:p w14:paraId="60010C9D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2"/>
            </w:pPr>
            <w:r w:rsidRPr="003C0C6B">
              <w:rPr>
                <w:sz w:val="22"/>
                <w:szCs w:val="22"/>
              </w:rPr>
              <w:t>8. Polsko-litewskie spory terytorialne</w:t>
            </w:r>
          </w:p>
        </w:tc>
        <w:tc>
          <w:tcPr>
            <w:tcW w:w="1560" w:type="dxa"/>
          </w:tcPr>
          <w:p w14:paraId="234DD6F4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XXVIII.2</w:t>
            </w:r>
          </w:p>
          <w:p w14:paraId="7C3C020A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XXVIII.3</w:t>
            </w:r>
          </w:p>
        </w:tc>
        <w:tc>
          <w:tcPr>
            <w:tcW w:w="4039" w:type="dxa"/>
          </w:tcPr>
          <w:p w14:paraId="25272AB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koncepcja</w:t>
            </w:r>
          </w:p>
          <w:p w14:paraId="6A9DF29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inkorporacyjna, koncepcja federacyjna,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OrlętaLwowskie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Rada Obrony Państwa, „cud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nadWisłą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”, „bunt” Żeligowskiego</w:t>
            </w:r>
          </w:p>
          <w:p w14:paraId="487145D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Bitwy Warszawskiej (15 VIII 1920),bitwy nadniemeńskiej (22–28 IX 1920), „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buntu”Żeligowskiego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(9 X 1920), pokoju w Rydze (18III 1921)</w:t>
            </w:r>
          </w:p>
          <w:p w14:paraId="3C91ADB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Romana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Dmowskiego,Józefa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Piłsudskiego, Wincentego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Witosa,Michaiła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Tuchaczewskiego, Lucjana</w:t>
            </w:r>
          </w:p>
          <w:p w14:paraId="3BC2001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Żeligowskiego</w:t>
            </w:r>
          </w:p>
          <w:p w14:paraId="1C89B46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miejsca bitew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stoczonychz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Rosjanami w 1920 r., granicę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wschodniąustaloną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pokoju ryskim</w:t>
            </w:r>
          </w:p>
          <w:p w14:paraId="69DA31D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koncepcje polskiej granicy wschodniej</w:t>
            </w:r>
          </w:p>
          <w:p w14:paraId="72B743A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postawy Polaków wobec</w:t>
            </w:r>
          </w:p>
          <w:p w14:paraId="7BAB0DC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zagrożenia niepodległości ze strony</w:t>
            </w:r>
          </w:p>
          <w:p w14:paraId="6C3C301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bolszewików</w:t>
            </w:r>
          </w:p>
          <w:p w14:paraId="5C0D76A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przebieg Bitwy Warszawskiej i jej skutki</w:t>
            </w:r>
          </w:p>
          <w:p w14:paraId="0B8E13E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wymienia postanowienia pokoju ryskiego</w:t>
            </w:r>
          </w:p>
          <w:p w14:paraId="649F3F7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przedstawia, w jaki sposób Polska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przyłączyłaziemię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wileńską</w:t>
            </w:r>
          </w:p>
        </w:tc>
        <w:tc>
          <w:tcPr>
            <w:tcW w:w="4040" w:type="dxa"/>
          </w:tcPr>
          <w:p w14:paraId="4C52A64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wyjaśnia znaczenie terminu: linia Curzona</w:t>
            </w:r>
          </w:p>
          <w:p w14:paraId="19C2AB4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utworzenia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zachodnioukraińskiej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Republiki</w:t>
            </w:r>
          </w:p>
          <w:p w14:paraId="5C32357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Ludowej (X/XI 1918), polskiej ofensywy wiosennej(1919), układu z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Symonem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Petlurą (IV 1920),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bitwypod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Zadwórzem (1920), powołania Rady Obrony</w:t>
            </w:r>
          </w:p>
          <w:p w14:paraId="0D3ABCB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Państwa (VII 1920), powstania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TymczasowegoKomitetu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Rewolucyjnego Polski (VII 1920),przekazania Wilna przez bolszewików Litwinom (VII 1920), bitwy pod Komarowem (31 VIII 1920),</w:t>
            </w:r>
          </w:p>
          <w:p w14:paraId="2165F30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włączenia Litwy Środkowej do Polski (III 1922)</w:t>
            </w:r>
          </w:p>
          <w:p w14:paraId="5F28F86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Symona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Petlury,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TadeuszaRozwadowskiego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Władysława Sikorskiego,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SiemionaBudionnego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Feliksa Dzierżyńskiego,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JulianaMarchlewskiego</w:t>
            </w:r>
            <w:proofErr w:type="spellEnd"/>
          </w:p>
          <w:p w14:paraId="41CE95B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tereny zajęte przez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ArmięCzerwoną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do sierpnia 1920 r.</w:t>
            </w:r>
          </w:p>
          <w:p w14:paraId="2D52181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porównuje koncepcję inkorporacyjną i federacyjną</w:t>
            </w:r>
          </w:p>
          <w:p w14:paraId="41742F2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przedstawia przyczyny i przebieg konfliktu polsko-ukraińskiego pod koniec 1918 i w 1919 r.</w:t>
            </w:r>
          </w:p>
          <w:p w14:paraId="2141FFD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okoliczności podjęcia przez wojska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polskiewyprawy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kijowskiej i jej skutki</w:t>
            </w:r>
          </w:p>
          <w:p w14:paraId="7C0029E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przebieg ofensywy bolszewickiej w 1920 r.</w:t>
            </w:r>
          </w:p>
          <w:p w14:paraId="2D53699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przebieg i skutki kontrofensywy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polskiejw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1920 r.</w:t>
            </w:r>
          </w:p>
          <w:p w14:paraId="740793F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postawę Polaków wobec ekspansji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ukraińskiejw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Galicji Wschodniej</w:t>
            </w:r>
          </w:p>
          <w:p w14:paraId="61C41BBB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postanowienia pokoju ryskiego</w:t>
            </w:r>
          </w:p>
        </w:tc>
        <w:tc>
          <w:tcPr>
            <w:tcW w:w="993" w:type="dxa"/>
          </w:tcPr>
          <w:p w14:paraId="3B68CD58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4EC944AA" w14:textId="77777777" w:rsidTr="00FE6D56">
        <w:trPr>
          <w:jc w:val="center"/>
        </w:trPr>
        <w:tc>
          <w:tcPr>
            <w:tcW w:w="1276" w:type="dxa"/>
          </w:tcPr>
          <w:p w14:paraId="4800B7BA" w14:textId="77777777" w:rsidR="003C0C6B" w:rsidRPr="003C0C6B" w:rsidRDefault="003C0C6B" w:rsidP="00FE6D56">
            <w:pPr>
              <w:snapToGrid w:val="0"/>
            </w:pPr>
            <w:r w:rsidRPr="003C0C6B">
              <w:rPr>
                <w:sz w:val="22"/>
                <w:szCs w:val="22"/>
              </w:rPr>
              <w:t>3. Kształtowanie się granicy zachodniej i południowej</w:t>
            </w:r>
          </w:p>
        </w:tc>
        <w:tc>
          <w:tcPr>
            <w:tcW w:w="1560" w:type="dxa"/>
          </w:tcPr>
          <w:p w14:paraId="5E95283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1B33E6E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312DCC2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44FD389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4171364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2F3BFC77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1. Powstanie wielkopolskie</w:t>
            </w:r>
          </w:p>
          <w:p w14:paraId="2B511D53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2. Ustalenie północnej granicy</w:t>
            </w:r>
          </w:p>
          <w:p w14:paraId="61DEC68D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3. Zaślubiny z morzem</w:t>
            </w:r>
          </w:p>
          <w:p w14:paraId="3A74016A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4. Wolne Miasto Gdańsk</w:t>
            </w:r>
          </w:p>
          <w:p w14:paraId="0F671275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5. Pierwsze i drugie powstanie śląskie</w:t>
            </w:r>
          </w:p>
          <w:p w14:paraId="003BC8E8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6. Trzecie powstanie śląskie</w:t>
            </w:r>
          </w:p>
          <w:p w14:paraId="10971AD1" w14:textId="77777777" w:rsidR="003C0C6B" w:rsidRPr="003C0C6B" w:rsidRDefault="003C0C6B" w:rsidP="00FE6D56">
            <w:pPr>
              <w:ind w:left="32"/>
            </w:pPr>
            <w:r w:rsidRPr="003C0C6B">
              <w:rPr>
                <w:sz w:val="22"/>
                <w:szCs w:val="22"/>
              </w:rPr>
              <w:t>7. Konflikt polsko-czechosłowacki</w:t>
            </w:r>
          </w:p>
          <w:p w14:paraId="0FEC6FB0" w14:textId="77777777" w:rsidR="003C0C6B" w:rsidRPr="003C0C6B" w:rsidRDefault="003C0C6B" w:rsidP="00FE6D56">
            <w:pPr>
              <w:ind w:left="32"/>
            </w:pPr>
          </w:p>
        </w:tc>
        <w:tc>
          <w:tcPr>
            <w:tcW w:w="1560" w:type="dxa"/>
          </w:tcPr>
          <w:p w14:paraId="7C8577C6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XXVIII.2</w:t>
            </w:r>
          </w:p>
        </w:tc>
        <w:tc>
          <w:tcPr>
            <w:tcW w:w="4039" w:type="dxa"/>
          </w:tcPr>
          <w:p w14:paraId="2750EC3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terminu: plebiscyt</w:t>
            </w:r>
          </w:p>
          <w:p w14:paraId="6682944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wybuchu powstania wielkopolskiego(27 XII 1918), plebiscytu na Warmii,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Mazurachi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Powiślu (11 VII 1920), plebiscytu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GórnymŚląsku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(20 III 1921), trzeciego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powstaniaśląskiego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(V–VII 1921)</w:t>
            </w:r>
          </w:p>
          <w:p w14:paraId="3A7F5EA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postacie: Ignacego Jana</w:t>
            </w:r>
          </w:p>
          <w:p w14:paraId="435E237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Paderewskiego, Wojciecha Korfantego</w:t>
            </w:r>
          </w:p>
          <w:p w14:paraId="0D83C2C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obszar powstania</w:t>
            </w:r>
          </w:p>
          <w:p w14:paraId="12D3523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wielkopolskiego, obszar Wolnego Miasta</w:t>
            </w:r>
          </w:p>
          <w:p w14:paraId="5006A5C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Gdańska, obszary plebiscytowe</w:t>
            </w:r>
          </w:p>
          <w:p w14:paraId="2A11D4C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wydarzenia, które miały wpływ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nakształt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zachodniej granicy państwa polskiego</w:t>
            </w:r>
          </w:p>
          <w:p w14:paraId="091C8CD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przebieg i skutki powstania</w:t>
            </w:r>
          </w:p>
          <w:p w14:paraId="2753F6F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Wielkopolskiego</w:t>
            </w:r>
          </w:p>
          <w:p w14:paraId="5B351F1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przyczyny i skutki powstań śląskich</w:t>
            </w:r>
          </w:p>
          <w:p w14:paraId="1FF5ACC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okoliczności plebiscytów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Warmii,Mazurach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Powiślu oraz na Górnym Śląsku</w:t>
            </w:r>
          </w:p>
          <w:p w14:paraId="2EF189A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wyjaśnia, jakie znaczenie dla niepodległej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Polskimiał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dostęp do morza</w:t>
            </w:r>
          </w:p>
        </w:tc>
        <w:tc>
          <w:tcPr>
            <w:tcW w:w="4040" w:type="dxa"/>
          </w:tcPr>
          <w:p w14:paraId="033AE38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terminu: konwencja górnośląska</w:t>
            </w:r>
          </w:p>
          <w:p w14:paraId="053852D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przybycia Ignacego Jana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Paderewskiegodo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Poznania (26 XII 1918), pierwszego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powstaniaśląskiego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(VIII 1919), zaślubin Polski z morzem (10</w:t>
            </w:r>
          </w:p>
          <w:p w14:paraId="5CCDF76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II 1920), podziału Śląska Cieszyńskiego (VII 1920),drugiego powstania śląskiego (VIII 1920)</w:t>
            </w:r>
          </w:p>
          <w:p w14:paraId="6499860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postacie: Józefa Dowbora-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Muśnickiego,Józefa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Hallera</w:t>
            </w:r>
          </w:p>
          <w:p w14:paraId="70B76DA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zasięg powstań śląskich,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ŚląskCieszyński</w:t>
            </w:r>
            <w:proofErr w:type="spellEnd"/>
          </w:p>
          <w:p w14:paraId="47F6282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proces kształtowania się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zachodnieji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północnej granicy państwa polskiego</w:t>
            </w:r>
          </w:p>
          <w:p w14:paraId="496E8E6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okoliczności zaślubin Polski z morzem</w:t>
            </w:r>
          </w:p>
          <w:p w14:paraId="315A988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konflikt polsko-czechosłowacki i jego skutki</w:t>
            </w:r>
          </w:p>
          <w:p w14:paraId="7B9B58D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ocenia postawę Polaków wobec sytuacji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politycznejw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Wielkopolsce w końcu 1918 r.</w:t>
            </w:r>
          </w:p>
          <w:p w14:paraId="11AB7D4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przyczyny klęski Polski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plebiscyciena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Warmii, Mazurach i Powiślu</w:t>
            </w:r>
          </w:p>
          <w:p w14:paraId="7AF2ED7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postawę Polaków wobec walki 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polskośćŚląska</w:t>
            </w:r>
            <w:proofErr w:type="spellEnd"/>
          </w:p>
        </w:tc>
        <w:tc>
          <w:tcPr>
            <w:tcW w:w="993" w:type="dxa"/>
          </w:tcPr>
          <w:p w14:paraId="548D60D9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5E229128" w14:textId="77777777" w:rsidTr="00FE6D56">
        <w:trPr>
          <w:jc w:val="center"/>
        </w:trPr>
        <w:tc>
          <w:tcPr>
            <w:tcW w:w="1276" w:type="dxa"/>
          </w:tcPr>
          <w:p w14:paraId="1A5C13D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Rządy parlamentarne</w:t>
            </w:r>
          </w:p>
        </w:tc>
        <w:tc>
          <w:tcPr>
            <w:tcW w:w="1560" w:type="dxa"/>
          </w:tcPr>
          <w:p w14:paraId="5970D52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58AEE52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489AFAA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7C8E32C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763DF36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Trudne początki niepodległości</w:t>
            </w:r>
          </w:p>
          <w:p w14:paraId="41AF6F7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Pierwsze wybory parlamentarne</w:t>
            </w:r>
          </w:p>
          <w:p w14:paraId="0252FE5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Konstytucja z 1921 roku</w:t>
            </w:r>
          </w:p>
          <w:p w14:paraId="44F53E7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Scena polityczna II Rzeczypospolitej</w:t>
            </w:r>
          </w:p>
          <w:p w14:paraId="0F69CDF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Elekcja i śmierć Narutowicza</w:t>
            </w:r>
          </w:p>
          <w:p w14:paraId="690F8E2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Rządy parlamentarne</w:t>
            </w:r>
          </w:p>
          <w:p w14:paraId="14CDD0C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w latach 1919–1926</w:t>
            </w:r>
          </w:p>
          <w:p w14:paraId="36CE3A6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Kryzys rządów parlamentarnych</w:t>
            </w:r>
          </w:p>
        </w:tc>
        <w:tc>
          <w:tcPr>
            <w:tcW w:w="1560" w:type="dxa"/>
          </w:tcPr>
          <w:p w14:paraId="20A272E8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XXVIII.1</w:t>
            </w:r>
          </w:p>
          <w:p w14:paraId="131EF5B1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XXIX.2</w:t>
            </w:r>
          </w:p>
        </w:tc>
        <w:tc>
          <w:tcPr>
            <w:tcW w:w="4039" w:type="dxa"/>
          </w:tcPr>
          <w:p w14:paraId="25C43EC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Naczelnik</w:t>
            </w:r>
          </w:p>
          <w:p w14:paraId="74A80F1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Państwa, konstytucja marcowa, system</w:t>
            </w:r>
          </w:p>
          <w:p w14:paraId="6E588A5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parlamentarny, czynne i bierne prawo</w:t>
            </w:r>
          </w:p>
          <w:p w14:paraId="55BF746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wyborcze, hiperinflacja, wojna celna</w:t>
            </w:r>
          </w:p>
          <w:p w14:paraId="2CE0B28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pierwszych wyborów do sejmu</w:t>
            </w:r>
          </w:p>
          <w:p w14:paraId="432E10E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ustawodawczego (I 1919), uchwalenia</w:t>
            </w:r>
          </w:p>
          <w:p w14:paraId="594C482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konstytucji marcowej (17 III 1921), wyboru</w:t>
            </w:r>
          </w:p>
          <w:p w14:paraId="5E79349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Gabriela Narutowicza na prezydenta</w:t>
            </w:r>
          </w:p>
          <w:p w14:paraId="6AE3940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(XII 1922), zabójstwa prezydenta Gabriela</w:t>
            </w:r>
          </w:p>
          <w:p w14:paraId="37B3484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Narutowicza (16 XII 1922)</w:t>
            </w:r>
          </w:p>
          <w:p w14:paraId="73E7D2E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Józefa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Piłsudskiego,Romana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Dmowskiego, Gabriela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Narutowicza,Wincentego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Witosa, Wojciecha Korfantego,</w:t>
            </w:r>
          </w:p>
          <w:p w14:paraId="1F93F53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Stanisława Wojciechowskiego, Ignacego</w:t>
            </w:r>
          </w:p>
          <w:p w14:paraId="0A320EA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Daszyńskiego, Władysława Grabskiego</w:t>
            </w:r>
          </w:p>
          <w:p w14:paraId="3D69CD5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zadania, jakie stanęły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przedwładzami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odradzającej się Polski</w:t>
            </w:r>
          </w:p>
          <w:p w14:paraId="1EF6D82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postanowienia małej konstytucji</w:t>
            </w:r>
          </w:p>
          <w:p w14:paraId="7ECDF77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rządy parlamentarne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Polscew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latach 1919–1926</w:t>
            </w:r>
          </w:p>
          <w:p w14:paraId="3E9BD179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postanowienia konstytucji marcowej</w:t>
            </w:r>
          </w:p>
        </w:tc>
        <w:tc>
          <w:tcPr>
            <w:tcW w:w="4040" w:type="dxa"/>
          </w:tcPr>
          <w:p w14:paraId="7ABFD3D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terminu: sejm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ustawodawczy,mała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konstytucja, partyjniactwo, kontrasygnata,</w:t>
            </w:r>
          </w:p>
          <w:p w14:paraId="2C2DCFF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Zgromadzenie Narodowe</w:t>
            </w:r>
          </w:p>
          <w:p w14:paraId="74911FC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datę wprowadzenia podziału na województwa(1919), uchwalenia małej konstytucji (20 II 1919)</w:t>
            </w:r>
          </w:p>
          <w:p w14:paraId="7E7E2E8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postacie: Romana Rybarskiego, Maurycego</w:t>
            </w:r>
          </w:p>
          <w:p w14:paraId="49CCB5D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Zamoyskiego, Jana Baudouin de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Courtenaya</w:t>
            </w:r>
            <w:proofErr w:type="spellEnd"/>
          </w:p>
          <w:p w14:paraId="4D697C4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okoliczności pierwszych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wyborówprezydenckich</w:t>
            </w:r>
            <w:proofErr w:type="spellEnd"/>
          </w:p>
          <w:p w14:paraId="62D1BB4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okoliczności i skutki zamachu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prezydentaGabriela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Narutowicza</w:t>
            </w:r>
          </w:p>
          <w:p w14:paraId="230BA7C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scenę polityczną II Rzeczypospolitej</w:t>
            </w:r>
          </w:p>
          <w:p w14:paraId="1130749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przejawy kryzysu rządów</w:t>
            </w:r>
          </w:p>
          <w:p w14:paraId="0AF5323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parlamentarnych</w:t>
            </w:r>
          </w:p>
          <w:p w14:paraId="7B939F9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wpływ słabości politycznej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rządówparlamentarnych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 pozycję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międzynarodowąII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Rzeczypospolitej</w:t>
            </w:r>
          </w:p>
          <w:p w14:paraId="695E9EF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pozycję ustrojową Naczelnika Państwa</w:t>
            </w:r>
          </w:p>
          <w:p w14:paraId="6E04BF8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ocenia rządy parlamentarne w Polsce w latach1919–1926</w:t>
            </w:r>
          </w:p>
        </w:tc>
        <w:tc>
          <w:tcPr>
            <w:tcW w:w="993" w:type="dxa"/>
          </w:tcPr>
          <w:p w14:paraId="47352D95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13E91B2E" w14:textId="77777777" w:rsidTr="00FE6D56">
        <w:trPr>
          <w:jc w:val="center"/>
        </w:trPr>
        <w:tc>
          <w:tcPr>
            <w:tcW w:w="1276" w:type="dxa"/>
          </w:tcPr>
          <w:p w14:paraId="6F27982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5. Zamach majowy i rządy sanacji</w:t>
            </w:r>
          </w:p>
        </w:tc>
        <w:tc>
          <w:tcPr>
            <w:tcW w:w="1560" w:type="dxa"/>
          </w:tcPr>
          <w:p w14:paraId="5D05DEB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453E3A1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7F47913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779AFDC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10061BC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Zamach majowy</w:t>
            </w:r>
          </w:p>
          <w:p w14:paraId="55635C9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Walki podczas zamachu majowego</w:t>
            </w:r>
          </w:p>
          <w:p w14:paraId="5FE4879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Zmiany konstytucji</w:t>
            </w:r>
          </w:p>
          <w:p w14:paraId="5D3196A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Rządy sanacyjne</w:t>
            </w:r>
          </w:p>
          <w:p w14:paraId="526E2BE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Represje w stosunku do opozycji</w:t>
            </w:r>
          </w:p>
          <w:p w14:paraId="6796706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Obóz w Berezie Kartuskiej</w:t>
            </w:r>
          </w:p>
          <w:p w14:paraId="1163814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Rządy sanacyjne po śmierci Piłsudskiego</w:t>
            </w:r>
          </w:p>
          <w:p w14:paraId="31625FE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8. Polski autorytaryzm na tle europejskim</w:t>
            </w:r>
          </w:p>
          <w:p w14:paraId="2606BB4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B4A49E8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XXIX.3</w:t>
            </w:r>
          </w:p>
          <w:p w14:paraId="1C024A4F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XXIX.4</w:t>
            </w:r>
          </w:p>
        </w:tc>
        <w:tc>
          <w:tcPr>
            <w:tcW w:w="4039" w:type="dxa"/>
          </w:tcPr>
          <w:p w14:paraId="1EE98A7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piłsudczycy,zamach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majowy, sanacja, dekret, nowela</w:t>
            </w:r>
          </w:p>
          <w:p w14:paraId="007117C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sierpniowa, obóz sanacyjny, autorytaryzm,</w:t>
            </w:r>
          </w:p>
          <w:p w14:paraId="0DA9D10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Bezpartyjny Blok Współpracy z Rządem,</w:t>
            </w:r>
          </w:p>
          <w:p w14:paraId="46C5126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Centrolew, wybory brzeskie, proces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brzeski,konstytucja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kwietniowa</w:t>
            </w:r>
          </w:p>
          <w:p w14:paraId="115FA70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początku zamachu majowego</w:t>
            </w:r>
          </w:p>
          <w:p w14:paraId="1D96F90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(12 V 1926), dymisji rządu i prezydenta</w:t>
            </w:r>
          </w:p>
          <w:p w14:paraId="43DD553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Stanisława Wojciechowskiego (14 V 1926),</w:t>
            </w:r>
          </w:p>
          <w:p w14:paraId="1D1A211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powstania BBWR (1928), wyborów brzeskich(XI 1930), procesu brzeskiego (1932),uchwalenia konstytucji kwietniowej(23 IV 1935)</w:t>
            </w:r>
          </w:p>
          <w:p w14:paraId="0E74B64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postacie: Józefa Piłsudskiego, Wincentego Witosa, Macieja Rataja, Stanisława Wojciechowskiego, Ignacego Mościckiego</w:t>
            </w:r>
          </w:p>
          <w:p w14:paraId="2E82188A" w14:textId="77777777" w:rsidR="003C0C6B" w:rsidRPr="003C0C6B" w:rsidRDefault="003C0C6B" w:rsidP="00FE6D56">
            <w:pPr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przyczyny zamachu majowego</w:t>
            </w:r>
          </w:p>
          <w:p w14:paraId="4FF42FF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przebieg zamachu majowego</w:t>
            </w:r>
          </w:p>
          <w:p w14:paraId="65DFE0C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opisuje skutki polityczne i ustrojowe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zamachumajowego</w:t>
            </w:r>
            <w:proofErr w:type="spellEnd"/>
          </w:p>
          <w:p w14:paraId="58C017C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rządy sanacyjne</w:t>
            </w:r>
          </w:p>
          <w:p w14:paraId="5C5CF81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postanowienia konstytucji</w:t>
            </w:r>
          </w:p>
          <w:p w14:paraId="75A5AF04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kwietniowej</w:t>
            </w:r>
          </w:p>
        </w:tc>
        <w:tc>
          <w:tcPr>
            <w:tcW w:w="4040" w:type="dxa"/>
          </w:tcPr>
          <w:p w14:paraId="70381C8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wyjaśnia znaczenie terminów: nowela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sierpniowa,„cuda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nad urną”, grupa pułkowników,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grupazamkowa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Obóz Zjednoczenia Narodowego</w:t>
            </w:r>
          </w:p>
          <w:p w14:paraId="33ABF68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powołania rządu „Chjeno-Piasta” (10 V1926), wyboru Ignacego Mościckiego na prezydenta</w:t>
            </w:r>
          </w:p>
          <w:p w14:paraId="671CB65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(1 VI 1926), uchwalenia noweli sierpniowej (2 VIII1926), powstania Centrolewu (1929), Kongresu</w:t>
            </w:r>
          </w:p>
          <w:p w14:paraId="538CDF2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Obrony Prawa i Wolności (29 VI 1930), śmierci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JózefaPiłsudskiego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(12 V 1935), powstania OZN-u (1937)</w:t>
            </w:r>
          </w:p>
          <w:p w14:paraId="5E59E56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Kazimierza Bartla,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WaleregoSławka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Adama Koca, Edwarda Rydza-Śmigłego, Władysława Sikorskiego</w:t>
            </w:r>
          </w:p>
          <w:p w14:paraId="39C2CBD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politykę sanacji wobec opozycji</w:t>
            </w:r>
          </w:p>
          <w:p w14:paraId="01135AD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rządy sanacyjne po śmierci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JózefaPiłsudskiego</w:t>
            </w:r>
            <w:proofErr w:type="spellEnd"/>
          </w:p>
          <w:p w14:paraId="5E8FB7A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porównuje pozycję prezydenta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konstytucjimarcowej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kwietniowej</w:t>
            </w:r>
          </w:p>
          <w:p w14:paraId="4A845BB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polski autorytaryzm na tle przemian politycznych w Europie</w:t>
            </w:r>
          </w:p>
          <w:p w14:paraId="52BEE0E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zamach majowy i jego wpływ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losyII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Rzeczypospolitej i jej obywateli</w:t>
            </w:r>
          </w:p>
          <w:p w14:paraId="7FC6056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metody, jakimi władze sanacyjne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walczyłyz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opozycją polityczną</w:t>
            </w:r>
          </w:p>
        </w:tc>
        <w:tc>
          <w:tcPr>
            <w:tcW w:w="993" w:type="dxa"/>
          </w:tcPr>
          <w:p w14:paraId="6ACB4A2A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3AB58C72" w14:textId="77777777" w:rsidTr="00FE6D56">
        <w:trPr>
          <w:jc w:val="center"/>
        </w:trPr>
        <w:tc>
          <w:tcPr>
            <w:tcW w:w="1276" w:type="dxa"/>
          </w:tcPr>
          <w:p w14:paraId="70C4792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Gospodarka II Rzeczypospolitej</w:t>
            </w:r>
          </w:p>
        </w:tc>
        <w:tc>
          <w:tcPr>
            <w:tcW w:w="1560" w:type="dxa"/>
          </w:tcPr>
          <w:p w14:paraId="3C694F1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2F0B477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5EC1AFF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4787993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380E166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0F7DEFB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1. Problemy gospodarcze</w:t>
            </w:r>
          </w:p>
          <w:p w14:paraId="6D6317B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odrodzonej Polski</w:t>
            </w:r>
          </w:p>
          <w:p w14:paraId="0D91196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Reforma walutowa Grabskiego</w:t>
            </w:r>
          </w:p>
          <w:p w14:paraId="1288432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3. Odbudowa gospodarcza</w:t>
            </w:r>
          </w:p>
          <w:p w14:paraId="10844A7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Reforma rolna</w:t>
            </w:r>
          </w:p>
          <w:p w14:paraId="3E298C4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Wielki kryzys gospodarczy w Polsce</w:t>
            </w:r>
          </w:p>
          <w:p w14:paraId="5AF7397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Nowe inwestycje przemysłowe</w:t>
            </w:r>
          </w:p>
          <w:p w14:paraId="5965450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Port morski w Gdyni</w:t>
            </w:r>
          </w:p>
          <w:p w14:paraId="1D1513F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CAC24C7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XXX.3</w:t>
            </w:r>
          </w:p>
          <w:p w14:paraId="030BC0A9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XXX.2</w:t>
            </w:r>
          </w:p>
        </w:tc>
        <w:tc>
          <w:tcPr>
            <w:tcW w:w="4039" w:type="dxa"/>
          </w:tcPr>
          <w:p w14:paraId="74EAC91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reforma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rolna,Polska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A i Polska B, reforma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walutowa,Centralny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Okręg Przemysłowy,</w:t>
            </w:r>
          </w:p>
          <w:p w14:paraId="6E3266C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reformy walutowej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WładysławaGrabskiego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(1924), rozpoczęcia budowy Gdyni</w:t>
            </w:r>
          </w:p>
          <w:p w14:paraId="1E9ED4C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(1921), rozpoczęcia budowy COP-u (1937)</w:t>
            </w:r>
          </w:p>
          <w:p w14:paraId="4E55144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identyfikuje postacie: Władysława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Grabskiego,Eugeniusza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Kwiatkowskiego</w:t>
            </w:r>
          </w:p>
          <w:p w14:paraId="30F7E70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wskazuje na mapie obszar Polski A i Polski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B,obszar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COP-u, Gdynię</w:t>
            </w:r>
          </w:p>
          <w:p w14:paraId="316694F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różnice między Polską A i Polską B</w:t>
            </w:r>
          </w:p>
          <w:p w14:paraId="476E968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reformy rządu Władysława Grabskiego</w:t>
            </w:r>
          </w:p>
          <w:p w14:paraId="7890E8F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przyczyny budowy portu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Gdynii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jego znaczenie dla polskiej gospodarki</w:t>
            </w:r>
          </w:p>
          <w:p w14:paraId="6A455F1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założenia 4-letniego planu</w:t>
            </w:r>
          </w:p>
          <w:p w14:paraId="025D9A7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gospodarczego Eugeniusza Kwiatkowskiego i jego realizację</w:t>
            </w:r>
          </w:p>
          <w:p w14:paraId="5BFADDE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jaką rolę gospodarczą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odgrywałCentralny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Okręg Przemysłowy</w:t>
            </w:r>
          </w:p>
        </w:tc>
        <w:tc>
          <w:tcPr>
            <w:tcW w:w="4040" w:type="dxa"/>
          </w:tcPr>
          <w:p w14:paraId="421EF21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wyjaśnia znaczenie terminu: magistrala węglowa</w:t>
            </w:r>
          </w:p>
          <w:p w14:paraId="383ADFD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ustawy o reformie rolnej (1920 i 1925),początku wielkiego kryzysu (1929)</w:t>
            </w:r>
          </w:p>
          <w:p w14:paraId="45A9C90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przebieg magistrali węglowej</w:t>
            </w:r>
          </w:p>
          <w:p w14:paraId="1D927C9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przedstawia problemy gospodarcze, z jakimi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borykałasię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Polska po odzyskaniu niepodległości</w:t>
            </w:r>
          </w:p>
          <w:p w14:paraId="17C2A5A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opisuje sposoby przezwyciężania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trudnościgospodarczych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przez władze II Rzeczypospolitej</w:t>
            </w:r>
          </w:p>
          <w:p w14:paraId="215956E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założenia i realizację reformy rolnej</w:t>
            </w:r>
          </w:p>
          <w:p w14:paraId="7B688D7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wielki kryzys gospodarczy w Polsce</w:t>
            </w:r>
          </w:p>
          <w:p w14:paraId="750850D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działania podjęte w celu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modernizacjigospodarki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Polski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dwudziestoleciumiędzywojennym</w:t>
            </w:r>
            <w:proofErr w:type="spellEnd"/>
          </w:p>
          <w:p w14:paraId="5B11577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wpływ reform Władysława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Grabskiegona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sytuację gospodarczą II Rzeczypospolitej</w:t>
            </w:r>
          </w:p>
          <w:p w14:paraId="4356301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znaczenie portu gdyńskiego dla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gospodarkiII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Rzeczypospolitej</w:t>
            </w:r>
          </w:p>
          <w:p w14:paraId="5C80192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gospodarczą działalność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EugeniuszaKwiatkowskiego</w:t>
            </w:r>
            <w:proofErr w:type="spellEnd"/>
          </w:p>
        </w:tc>
        <w:tc>
          <w:tcPr>
            <w:tcW w:w="993" w:type="dxa"/>
          </w:tcPr>
          <w:p w14:paraId="3952DB58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249D8BBC" w14:textId="77777777" w:rsidTr="00FE6D56">
        <w:trPr>
          <w:jc w:val="center"/>
        </w:trPr>
        <w:tc>
          <w:tcPr>
            <w:tcW w:w="1276" w:type="dxa"/>
          </w:tcPr>
          <w:p w14:paraId="61D9C43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Społeczeństwo odrodzonej Polski</w:t>
            </w:r>
          </w:p>
        </w:tc>
        <w:tc>
          <w:tcPr>
            <w:tcW w:w="1560" w:type="dxa"/>
          </w:tcPr>
          <w:p w14:paraId="7A491A7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61883E2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42C688E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557E30F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6528B4D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Społeczeństwo II Rzeczypospolitej</w:t>
            </w:r>
          </w:p>
          <w:p w14:paraId="65AF734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Państwo wielu narodów</w:t>
            </w:r>
          </w:p>
          <w:p w14:paraId="16E6415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Struktura społeczna</w:t>
            </w:r>
          </w:p>
          <w:p w14:paraId="1A65523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Podział narodowy</w:t>
            </w:r>
          </w:p>
          <w:p w14:paraId="3C0FD6E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i wyznaniowy kraju</w:t>
            </w:r>
          </w:p>
          <w:p w14:paraId="46B359D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Polityka wobec mniejszości narodowych</w:t>
            </w:r>
          </w:p>
          <w:p w14:paraId="698A80B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6. Rozwój edukacji</w:t>
            </w:r>
          </w:p>
          <w:p w14:paraId="0178F71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8AC5546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XXX.1</w:t>
            </w:r>
          </w:p>
          <w:p w14:paraId="26501415" w14:textId="77777777" w:rsidR="003C0C6B" w:rsidRPr="003C0C6B" w:rsidRDefault="003C0C6B" w:rsidP="00FE6D56">
            <w:pPr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XXX.4</w:t>
            </w:r>
          </w:p>
          <w:p w14:paraId="691F2AB4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9" w:type="dxa"/>
          </w:tcPr>
          <w:p w14:paraId="6BB61F0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analfabetyzm,asymilacja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narodowa, asymilacja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państwowa,getto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ławkowe</w:t>
            </w:r>
          </w:p>
          <w:p w14:paraId="44D0693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datę reformy Janusza Jędrzejewicza (1932)</w:t>
            </w:r>
          </w:p>
          <w:p w14:paraId="0A60522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identyfikuje postać Janusza Jędrzejewicza</w:t>
            </w:r>
          </w:p>
          <w:p w14:paraId="2C3C2B0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strukturę społeczną</w:t>
            </w:r>
          </w:p>
          <w:p w14:paraId="1B4AD63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II Rzeczypospolitej</w:t>
            </w:r>
          </w:p>
          <w:p w14:paraId="210840A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strukturę narodowościową</w:t>
            </w:r>
          </w:p>
          <w:p w14:paraId="54A48C7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 wyznaniową II Rzeczypospolitej</w:t>
            </w:r>
          </w:p>
          <w:p w14:paraId="47ACEC7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na czym miała polegać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asymilacjanarodowa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 państwowa</w:t>
            </w:r>
          </w:p>
          <w:p w14:paraId="4FF7B4F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wyjaśnia, w jaki sposób władze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odrodzonegopaństwa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polskiego walczyły z analfabetyzmem</w:t>
            </w:r>
          </w:p>
          <w:p w14:paraId="6CE75D78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rozwój edukacji w II Rzeczypospolitej</w:t>
            </w:r>
          </w:p>
        </w:tc>
        <w:tc>
          <w:tcPr>
            <w:tcW w:w="4040" w:type="dxa"/>
          </w:tcPr>
          <w:p w14:paraId="02F9C5B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wyjaśnia znaczenie terminu: </w:t>
            </w:r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numerus clausus</w:t>
            </w:r>
          </w:p>
          <w:p w14:paraId="4322164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przeprowadzenia spisów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powszechnychw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II Rzeczypospolitej (1921 i 1931), zbliżenia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sięRuchu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Narodowo-Radykalnego Falanga do Obozu</w:t>
            </w:r>
          </w:p>
          <w:p w14:paraId="0DBE839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Zjednoczenia Narodowego (1937)</w:t>
            </w:r>
          </w:p>
          <w:p w14:paraId="60CBB6E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sytuację społeczną w międzywojennej Polsce</w:t>
            </w:r>
          </w:p>
          <w:p w14:paraId="0234EE2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politykę władz II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Rzeczypospolitejwobec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Ukraińców</w:t>
            </w:r>
          </w:p>
          <w:p w14:paraId="43A1EC8B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stosunki polsko-żydowskie</w:t>
            </w:r>
          </w:p>
          <w:p w14:paraId="35FC732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przykłady realizacji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politykiasymilacyjnej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latach 30. XX w.</w:t>
            </w:r>
          </w:p>
          <w:p w14:paraId="30DB7EA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ocenia położenie mniejszości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narodowychw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II Rzeczypospolitej</w:t>
            </w:r>
          </w:p>
          <w:p w14:paraId="6F96CFC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politykę władz II Rzeczypospolitej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wobecmniejszości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narodowych</w:t>
            </w:r>
          </w:p>
          <w:p w14:paraId="07AE73A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przykłady wyższych uczelni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funkcjonującychw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II Rzeczypospolitej</w:t>
            </w:r>
          </w:p>
        </w:tc>
        <w:tc>
          <w:tcPr>
            <w:tcW w:w="993" w:type="dxa"/>
          </w:tcPr>
          <w:p w14:paraId="4A972CC6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04C6B120" w14:textId="77777777" w:rsidTr="00FE6D56">
        <w:trPr>
          <w:jc w:val="center"/>
        </w:trPr>
        <w:tc>
          <w:tcPr>
            <w:tcW w:w="1276" w:type="dxa"/>
          </w:tcPr>
          <w:p w14:paraId="4B06830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8. Osiągnięcia II Rzeczypospolitej</w:t>
            </w:r>
          </w:p>
          <w:p w14:paraId="53DDE502" w14:textId="77777777" w:rsidR="003C0C6B" w:rsidRPr="003C0C6B" w:rsidRDefault="003C0C6B" w:rsidP="00FE6D56"/>
        </w:tc>
        <w:tc>
          <w:tcPr>
            <w:tcW w:w="1560" w:type="dxa"/>
          </w:tcPr>
          <w:p w14:paraId="02A7576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68D1679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448086F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11C5B00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67FEECA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Osiągnięcia polskich naukowców</w:t>
            </w:r>
          </w:p>
          <w:p w14:paraId="39C8F8D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Literatura międzywojenna</w:t>
            </w:r>
          </w:p>
          <w:p w14:paraId="6E00135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Technika i transport II Rzeczypospolitej</w:t>
            </w:r>
          </w:p>
          <w:p w14:paraId="13F307B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Polskie kino w okresie międzywojennym</w:t>
            </w:r>
          </w:p>
          <w:p w14:paraId="6D7C9F5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Polski modernizm</w:t>
            </w:r>
          </w:p>
          <w:p w14:paraId="60FAE4D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Malarstwo i architektura</w:t>
            </w:r>
          </w:p>
        </w:tc>
        <w:tc>
          <w:tcPr>
            <w:tcW w:w="1560" w:type="dxa"/>
          </w:tcPr>
          <w:p w14:paraId="1428EF95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XXX.4</w:t>
            </w:r>
          </w:p>
        </w:tc>
        <w:tc>
          <w:tcPr>
            <w:tcW w:w="4039" w:type="dxa"/>
          </w:tcPr>
          <w:p w14:paraId="017BEFD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Enigma,</w:t>
            </w:r>
          </w:p>
          <w:p w14:paraId="0AABB96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ekspresjonizm, modernizm, funkcjonalizm</w:t>
            </w:r>
          </w:p>
          <w:p w14:paraId="78F3AEA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otrzymania Literackiej Nagrody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Noblaprzez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Władysława Reymonta (1924)</w:t>
            </w:r>
          </w:p>
          <w:p w14:paraId="377F4D8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Władysława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Reymonta,Stefana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Żeromskiego, Zofię Nałkowską,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MarięDąbrowską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Witolda Gombrowicza,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BrunonaSchulza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Juliana Tuwima, Stanisława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IgnacegoWitkiewicza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Eugeniusza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Bodo</w:t>
            </w:r>
            <w:proofErr w:type="spellEnd"/>
          </w:p>
          <w:p w14:paraId="29CD75E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przedstawicieli polskiej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literaturyw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dwudziestoleciu międzywojennym</w:t>
            </w:r>
          </w:p>
          <w:p w14:paraId="4A31EF0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najważniejsze osiągnięcia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kulturypolskiej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w dwudziestoleciu międzywojennym</w:t>
            </w:r>
          </w:p>
          <w:p w14:paraId="78AC730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osiągnięcia polskich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naukowcóww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dziedzinie nauk matematycznych</w:t>
            </w:r>
          </w:p>
          <w:p w14:paraId="0AC6B5C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prezentuje osiągnięcia polskiej literatury</w:t>
            </w:r>
          </w:p>
          <w:p w14:paraId="043971E3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 okresie dwudziestolecia mię</w:t>
            </w:r>
          </w:p>
        </w:tc>
        <w:tc>
          <w:tcPr>
            <w:tcW w:w="4040" w:type="dxa"/>
          </w:tcPr>
          <w:p w14:paraId="2AD2C0F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lwowska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szkołamatematyczna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awangarda, styl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narodowy,katastrofizm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skamandryci, Awangarda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Krakowska,formizm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art </w:t>
            </w:r>
            <w:proofErr w:type="spellStart"/>
            <w:r w:rsidRPr="003C0C6B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déco</w:t>
            </w:r>
            <w:proofErr w:type="spellEnd"/>
          </w:p>
          <w:p w14:paraId="7241CA1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powstania PKP (1926), powstania PLL LOT(1929)</w:t>
            </w:r>
          </w:p>
          <w:p w14:paraId="60F22EE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 Franciszka Żwirki,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StanisławaWigury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, Tadeusza Kotarbińskiego,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FlorianaZnanieckiego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, Stefana Banacha, Hugona Steinhausa,</w:t>
            </w:r>
          </w:p>
          <w:p w14:paraId="45FDC18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przedstawicieli nauk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matematycznych,twórców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filmu i sztuki w Polsce międzywojennej</w:t>
            </w:r>
          </w:p>
          <w:p w14:paraId="32F777E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wymienia architektów tworzących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okresieII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Rzeczypospolitej i ich osiągnięcia</w:t>
            </w:r>
          </w:p>
          <w:p w14:paraId="5ABF6A1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nurty w polskiej literaturze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orazgrupy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poetyckie, jakie rozwinęły się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okresiedwudziestolecia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międzywojennego</w:t>
            </w:r>
          </w:p>
          <w:p w14:paraId="7C554B9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charakteryzuje kierunki w sztuce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architekturzeII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Rzeczypospolitej</w:t>
            </w:r>
          </w:p>
          <w:p w14:paraId="6F41E74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rozwój kinematografii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polskiejw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dwudziestoleciu międzywojennym</w:t>
            </w:r>
          </w:p>
          <w:p w14:paraId="4E5164C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dorobek kultury i nauki polskiej w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okresiemiędzywojennym</w:t>
            </w:r>
            <w:proofErr w:type="spellEnd"/>
          </w:p>
        </w:tc>
        <w:tc>
          <w:tcPr>
            <w:tcW w:w="993" w:type="dxa"/>
          </w:tcPr>
          <w:p w14:paraId="2394211A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65584690" w14:textId="77777777" w:rsidTr="00FE6D56">
        <w:trPr>
          <w:jc w:val="center"/>
        </w:trPr>
        <w:tc>
          <w:tcPr>
            <w:tcW w:w="1276" w:type="dxa"/>
          </w:tcPr>
          <w:p w14:paraId="5585C17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9. II Rzeczpospolita</w:t>
            </w:r>
          </w:p>
          <w:p w14:paraId="075BA57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na arenie międzynarodowej</w:t>
            </w:r>
          </w:p>
          <w:p w14:paraId="61E842D0" w14:textId="77777777" w:rsidR="003C0C6B" w:rsidRPr="003C0C6B" w:rsidRDefault="003C0C6B" w:rsidP="00FE6D56"/>
        </w:tc>
        <w:tc>
          <w:tcPr>
            <w:tcW w:w="1560" w:type="dxa"/>
          </w:tcPr>
          <w:p w14:paraId="26580B5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1AB6EF8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770FE45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37B880D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3C34068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II Rzeczpospolita i jej sąsiedzi</w:t>
            </w:r>
          </w:p>
          <w:p w14:paraId="32EB795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Polska polityka zagraniczna</w:t>
            </w:r>
          </w:p>
          <w:p w14:paraId="0E9B6BC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Układy w Rapallo i Locarno</w:t>
            </w:r>
          </w:p>
          <w:p w14:paraId="7B81A0D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Normalizacja stosunków z ZSRS i Niemcami</w:t>
            </w:r>
          </w:p>
          <w:p w14:paraId="3703DD6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Rola II Rzeczypospolitej na arenie międzynarodowej</w:t>
            </w:r>
          </w:p>
        </w:tc>
        <w:tc>
          <w:tcPr>
            <w:tcW w:w="1560" w:type="dxa"/>
          </w:tcPr>
          <w:p w14:paraId="2A52748B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XXIX.5</w:t>
            </w:r>
          </w:p>
        </w:tc>
        <w:tc>
          <w:tcPr>
            <w:tcW w:w="4039" w:type="dxa"/>
          </w:tcPr>
          <w:p w14:paraId="384DB91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terminów: „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korytarz”,polityka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równowagi i „równych odległości”</w:t>
            </w:r>
          </w:p>
          <w:p w14:paraId="18C24A8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zna daty: układu polsko-francuskiego (II 1921),układu polsko-rumuńskiego (III 1921),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traktatupolsko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-radzieckiego o nieagresji (1932), polsko-niemieckiej deklaracji o niestosowaniu</w:t>
            </w:r>
          </w:p>
          <w:p w14:paraId="70B0CB3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przemocy (1934)</w:t>
            </w:r>
          </w:p>
          <w:p w14:paraId="4971F2F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Józefa Piłsudskiego,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JózefaBecka</w:t>
            </w:r>
            <w:proofErr w:type="spellEnd"/>
          </w:p>
          <w:p w14:paraId="33821DA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sojusze, jakie zawarła Polska</w:t>
            </w:r>
          </w:p>
          <w:p w14:paraId="21B7A306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 dwudziestoleciu międzywojennym</w:t>
            </w:r>
          </w:p>
          <w:p w14:paraId="1CF5E87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które z nich miały stanowić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gwarancjębezpieczeństwa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II Rzeczypospolitej</w:t>
            </w:r>
          </w:p>
          <w:p w14:paraId="20E4A59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omawia stosunek do państw sąsiednich</w:t>
            </w:r>
          </w:p>
          <w:p w14:paraId="7EB0F20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do II Rzeczypospolitej</w:t>
            </w:r>
          </w:p>
          <w:p w14:paraId="65412F5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charakteryzuje stosunki polsko-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radzieckiei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polsko-niemieckie w dwudziestoleciu</w:t>
            </w:r>
          </w:p>
          <w:p w14:paraId="10C2C759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międzywojennym</w:t>
            </w:r>
          </w:p>
        </w:tc>
        <w:tc>
          <w:tcPr>
            <w:tcW w:w="4040" w:type="dxa"/>
          </w:tcPr>
          <w:p w14:paraId="1B665C8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 znaczenie terminów: Międzymorze,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wojnaprewencyjna</w:t>
            </w:r>
            <w:proofErr w:type="spellEnd"/>
          </w:p>
          <w:p w14:paraId="40F86D8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układu w Rapallo (1922), układu w Locarno(1925)</w:t>
            </w:r>
          </w:p>
          <w:p w14:paraId="158F912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koncepcję Józefa Piłsudskiego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dotyczącąprowadzenia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polityki zagranicznej i przykłady jej</w:t>
            </w:r>
          </w:p>
          <w:p w14:paraId="3FBFE08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Realizacji</w:t>
            </w:r>
          </w:p>
          <w:p w14:paraId="3F157BB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ideę Międzymorza i wyjaśnia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przyczynyjej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niepowodzenia</w:t>
            </w:r>
          </w:p>
          <w:p w14:paraId="3637680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zagrożenia, jakie stwarzały dla Polski układy z Rapallo i Locarno</w:t>
            </w:r>
          </w:p>
          <w:p w14:paraId="069DD06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 wpływ na pozycję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międzynarodowąPolski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miały układy w Rapallo i Locarno</w:t>
            </w:r>
          </w:p>
          <w:p w14:paraId="6F4F967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opisuje polską politykę zagraniczną w latach 30. XX w.</w:t>
            </w:r>
          </w:p>
          <w:p w14:paraId="5B4C37C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 wpływ na pozycję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międzynarodowąPolski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miały polsko-radziecki traktat o nieagresji</w:t>
            </w:r>
          </w:p>
          <w:p w14:paraId="1604EAD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i polsko-niemiecka deklaracja 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niestosowaniuprzemocy</w:t>
            </w:r>
            <w:proofErr w:type="spellEnd"/>
          </w:p>
          <w:p w14:paraId="55B3201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pozycję II Rzeczypospolitej na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areniemiędzynarodowej</w:t>
            </w:r>
            <w:proofErr w:type="spellEnd"/>
          </w:p>
        </w:tc>
        <w:tc>
          <w:tcPr>
            <w:tcW w:w="993" w:type="dxa"/>
          </w:tcPr>
          <w:p w14:paraId="53E3CDBA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1</w:t>
            </w:r>
          </w:p>
        </w:tc>
      </w:tr>
      <w:tr w:rsidR="003C0C6B" w:rsidRPr="003C0C6B" w14:paraId="078DDEBF" w14:textId="77777777" w:rsidTr="00FE6D56">
        <w:trPr>
          <w:jc w:val="center"/>
        </w:trPr>
        <w:tc>
          <w:tcPr>
            <w:tcW w:w="1276" w:type="dxa"/>
          </w:tcPr>
          <w:p w14:paraId="0697F50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10. Polska w przededniu II wojny światowej</w:t>
            </w:r>
          </w:p>
        </w:tc>
        <w:tc>
          <w:tcPr>
            <w:tcW w:w="1560" w:type="dxa"/>
          </w:tcPr>
          <w:p w14:paraId="0E9FEAE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podręcznik</w:t>
            </w:r>
          </w:p>
          <w:p w14:paraId="2803863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karta pracy ucznia</w:t>
            </w:r>
          </w:p>
          <w:p w14:paraId="2A4003A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mapa ścienna</w:t>
            </w:r>
          </w:p>
          <w:p w14:paraId="74DA0A0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− zeszyt ćwiczeń</w:t>
            </w:r>
          </w:p>
          <w:p w14:paraId="6BC02E0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14:paraId="46B36B7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Zajęcie Zaolzia</w:t>
            </w:r>
          </w:p>
          <w:p w14:paraId="6C2F47E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Niemieckie żądania wobec Polski</w:t>
            </w:r>
          </w:p>
          <w:p w14:paraId="6CE5D97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Sojusz z Wielką Brytanią i Francją</w:t>
            </w:r>
          </w:p>
          <w:p w14:paraId="48D5340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Traktat Ribbentrop–Mołotow</w:t>
            </w:r>
          </w:p>
        </w:tc>
        <w:tc>
          <w:tcPr>
            <w:tcW w:w="1560" w:type="dxa"/>
          </w:tcPr>
          <w:p w14:paraId="3638C8A1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XXIX.5</w:t>
            </w:r>
          </w:p>
          <w:p w14:paraId="3B75A028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XXXI.4</w:t>
            </w:r>
          </w:p>
          <w:p w14:paraId="2A8DE5F1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XXXI.5</w:t>
            </w:r>
          </w:p>
        </w:tc>
        <w:tc>
          <w:tcPr>
            <w:tcW w:w="4039" w:type="dxa"/>
          </w:tcPr>
          <w:p w14:paraId="20BB0600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 znaczenie terminu: eksterytorialność</w:t>
            </w:r>
          </w:p>
          <w:p w14:paraId="41E1F15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zna daty: zajęcia Zaolzia przez Polskę</w:t>
            </w:r>
          </w:p>
          <w:p w14:paraId="13F53B9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(2 X 1938), przedstawienia po raz pierwszy</w:t>
            </w:r>
          </w:p>
          <w:p w14:paraId="41FB587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propozycji tzw. ostatecznego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uregulowaniaspraw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spornych między Polską a Niemcami(X 1938), polsko-brytyjskich gwarancji pomocy</w:t>
            </w:r>
          </w:p>
          <w:p w14:paraId="627E5DF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w razie ataku Niemiec (IV 1939),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wypowiedzeniaprzez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Niemcy deklarację 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niestosowaniuprzemocy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 Polską (IV 1939),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paktuRibbentrop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–Mołotow (23 VIII 1939), polsko-brytyjskiego sojuszu polityczno-wojskowego(25 VIII 1939)</w:t>
            </w:r>
          </w:p>
          <w:p w14:paraId="24E7D38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identyfikuje postacie: Joachima von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Ribbentropa,Wiaczesława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Mołotowa, Józefa Becka</w:t>
            </w:r>
          </w:p>
          <w:p w14:paraId="6CAAB31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wskazuje na mapie Zaolzie, tzw. „korytarz”</w:t>
            </w:r>
          </w:p>
          <w:p w14:paraId="6BA64DE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oraz obszary, które na mocy paktu Ribbentrop–Mołotow miały przypaść III Rzeszy i ZSRS</w:t>
            </w:r>
          </w:p>
          <w:p w14:paraId="6607862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przedstawia żądania, jakie III Rzesza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wysunęławobec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Polski w 1938 r.</w:t>
            </w:r>
          </w:p>
          <w:p w14:paraId="49B3AF3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omawia postawę władz II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Rzeczypospolitejwobec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żądań niemieckich</w:t>
            </w:r>
          </w:p>
          <w:p w14:paraId="0D567BC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wymienia postanowienia paktu Ribbentrop–Mołotow</w:t>
            </w:r>
          </w:p>
          <w:p w14:paraId="49D80345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wyjaśnia, jakie znaczenie dla Polski miało</w:t>
            </w:r>
          </w:p>
          <w:p w14:paraId="7F0256D0" w14:textId="77777777" w:rsidR="003C0C6B" w:rsidRPr="003C0C6B" w:rsidRDefault="003C0C6B" w:rsidP="00FE6D56"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zawarcie paktu Ribbentrop–Mołotow</w:t>
            </w:r>
          </w:p>
        </w:tc>
        <w:tc>
          <w:tcPr>
            <w:tcW w:w="4040" w:type="dxa"/>
          </w:tcPr>
          <w:p w14:paraId="17C9673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− zna daty: przedstawienia po raz ostatni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propozycjitzw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. ostatecznego uregulowania spraw spornych</w:t>
            </w:r>
          </w:p>
          <w:p w14:paraId="24899A5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między Polską a Niemcami (III 1939),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przemówieniasejmowego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Józefa Becka (5 V 1939)</w:t>
            </w:r>
          </w:p>
          <w:p w14:paraId="4DF31B5A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przyczyny konfliktu polsko-</w:t>
            </w:r>
          </w:p>
          <w:p w14:paraId="026D2F6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-czechosłowackiego o Zaolzie</w:t>
            </w:r>
          </w:p>
          <w:p w14:paraId="31C1395F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w jakich okolicznościach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nastąpiłowłączenie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Zaolzia do II Rzeczypospolitej</w:t>
            </w:r>
          </w:p>
          <w:p w14:paraId="5CC2C402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− charakteryzuje relacje polsko-brytyjskie i polsko-francuskie w przededniu II wojny światowej</w:t>
            </w:r>
          </w:p>
          <w:p w14:paraId="36E6710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wyjaśnij, jakie cele przyświecały polityce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zagranicznejWielkiej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Brytanii i Francji wobec Polski w 1939 r.</w:t>
            </w:r>
          </w:p>
          <w:p w14:paraId="418B978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wyjaśnia, jaki wpływ miały brytyjskie i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francuskiegwarancje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dla Polski na politykę Adolfa Hitlera</w:t>
            </w:r>
          </w:p>
          <w:p w14:paraId="2341CCEC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>− przedstawia okoliczności zawarcia paktu Ribbentrop–Mołotow</w:t>
            </w:r>
          </w:p>
          <w:p w14:paraId="2E5F4543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postawę rządu polskiego wobec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problemuZaolzia</w:t>
            </w:r>
            <w:proofErr w:type="spellEnd"/>
          </w:p>
          <w:p w14:paraId="17F0F8C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− ocenia postawę społeczeństwa polskiego </w:t>
            </w:r>
            <w:proofErr w:type="spellStart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>wobecżądań</w:t>
            </w:r>
            <w:proofErr w:type="spellEnd"/>
            <w:r w:rsidRPr="003C0C6B">
              <w:rPr>
                <w:rFonts w:eastAsiaTheme="minorHAnsi"/>
                <w:sz w:val="22"/>
                <w:szCs w:val="22"/>
                <w:lang w:eastAsia="en-US"/>
              </w:rPr>
              <w:t xml:space="preserve"> niemieckich</w:t>
            </w:r>
          </w:p>
        </w:tc>
        <w:tc>
          <w:tcPr>
            <w:tcW w:w="993" w:type="dxa"/>
          </w:tcPr>
          <w:p w14:paraId="1284B12E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lastRenderedPageBreak/>
              <w:t>1</w:t>
            </w:r>
          </w:p>
        </w:tc>
      </w:tr>
      <w:tr w:rsidR="003C0C6B" w:rsidRPr="003C0C6B" w14:paraId="61ED4419" w14:textId="77777777" w:rsidTr="00FE6D56">
        <w:trPr>
          <w:trHeight w:val="509"/>
          <w:jc w:val="center"/>
        </w:trPr>
        <w:tc>
          <w:tcPr>
            <w:tcW w:w="14317" w:type="dxa"/>
            <w:gridSpan w:val="6"/>
            <w:vAlign w:val="center"/>
          </w:tcPr>
          <w:p w14:paraId="68A6FF3B" w14:textId="77777777" w:rsidR="003C0C6B" w:rsidRPr="003C0C6B" w:rsidRDefault="003C0C6B" w:rsidP="00FE6D56">
            <w:pPr>
              <w:jc w:val="center"/>
            </w:pPr>
            <w:r w:rsidRPr="003C0C6B">
              <w:rPr>
                <w:rFonts w:eastAsia="Calibri"/>
                <w:b/>
                <w:sz w:val="22"/>
                <w:szCs w:val="22"/>
                <w:lang w:eastAsia="en-US"/>
              </w:rPr>
              <w:t>POWTÓRZENIE WIADOMOŚCI I SPRAWDZIAN Z ROZDZIAŁU VII</w:t>
            </w:r>
          </w:p>
        </w:tc>
        <w:tc>
          <w:tcPr>
            <w:tcW w:w="993" w:type="dxa"/>
          </w:tcPr>
          <w:p w14:paraId="699A5CF6" w14:textId="77777777" w:rsidR="003C0C6B" w:rsidRPr="003C0C6B" w:rsidRDefault="003C0C6B" w:rsidP="00FE6D56">
            <w:pPr>
              <w:jc w:val="center"/>
            </w:pPr>
            <w:r w:rsidRPr="003C0C6B">
              <w:rPr>
                <w:sz w:val="22"/>
                <w:szCs w:val="22"/>
              </w:rPr>
              <w:t>2</w:t>
            </w:r>
          </w:p>
        </w:tc>
      </w:tr>
    </w:tbl>
    <w:p w14:paraId="665A6126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Opracowano na podstawie materiałów Nowa Era. Agnieszka Bartoszyńska-Stopa</w:t>
      </w:r>
    </w:p>
    <w:p w14:paraId="344DE87D" w14:textId="77777777" w:rsidR="003C0C6B" w:rsidRPr="003C0C6B" w:rsidRDefault="003C0C6B" w:rsidP="003C0C6B">
      <w:pPr>
        <w:rPr>
          <w:sz w:val="22"/>
          <w:szCs w:val="22"/>
        </w:rPr>
      </w:pPr>
    </w:p>
    <w:p w14:paraId="2BDCDCA7" w14:textId="77777777" w:rsidR="003C0C6B" w:rsidRPr="003C0C6B" w:rsidRDefault="003C0C6B" w:rsidP="003C0C6B">
      <w:pPr>
        <w:pStyle w:val="Nagwek2"/>
        <w:spacing w:line="360" w:lineRule="auto"/>
        <w:rPr>
          <w:sz w:val="22"/>
          <w:szCs w:val="22"/>
        </w:rPr>
      </w:pPr>
      <w:r w:rsidRPr="003C0C6B">
        <w:rPr>
          <w:b/>
          <w:bCs/>
          <w:sz w:val="22"/>
          <w:szCs w:val="22"/>
        </w:rPr>
        <w:t>HISTORIA</w:t>
      </w:r>
    </w:p>
    <w:p w14:paraId="5309B2F5" w14:textId="77777777" w:rsidR="003C0C6B" w:rsidRPr="003C0C6B" w:rsidRDefault="003C0C6B" w:rsidP="003C0C6B">
      <w:pPr>
        <w:pStyle w:val="Nagwek2"/>
        <w:spacing w:line="360" w:lineRule="auto"/>
        <w:rPr>
          <w:sz w:val="22"/>
          <w:szCs w:val="22"/>
        </w:rPr>
      </w:pPr>
      <w:r w:rsidRPr="003C0C6B">
        <w:rPr>
          <w:sz w:val="22"/>
          <w:szCs w:val="22"/>
        </w:rPr>
        <w:t>PRZEDMIOTOWY SYSTEM OCENIANIA</w:t>
      </w:r>
    </w:p>
    <w:p w14:paraId="36233500" w14:textId="77777777" w:rsidR="003C0C6B" w:rsidRPr="003C0C6B" w:rsidRDefault="003C0C6B" w:rsidP="003C0C6B">
      <w:pPr>
        <w:spacing w:line="360" w:lineRule="auto"/>
        <w:jc w:val="center"/>
        <w:rPr>
          <w:b/>
          <w:bCs/>
          <w:sz w:val="22"/>
          <w:szCs w:val="22"/>
        </w:rPr>
      </w:pPr>
      <w:r w:rsidRPr="003C0C6B">
        <w:rPr>
          <w:b/>
          <w:bCs/>
          <w:sz w:val="22"/>
          <w:szCs w:val="22"/>
        </w:rPr>
        <w:t>DLA KLASY VIII SZKOŁY PODSTAWOWEJ</w:t>
      </w:r>
    </w:p>
    <w:p w14:paraId="7FB50C39" w14:textId="77777777" w:rsidR="003C0C6B" w:rsidRPr="003C0C6B" w:rsidRDefault="003C0C6B" w:rsidP="003C0C6B">
      <w:pPr>
        <w:pStyle w:val="Tekstblokowy"/>
        <w:spacing w:line="360" w:lineRule="auto"/>
        <w:ind w:left="0" w:right="0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3C0C6B">
        <w:rPr>
          <w:rFonts w:ascii="Times New Roman" w:eastAsiaTheme="minorHAnsi" w:hAnsi="Times New Roman"/>
          <w:b/>
          <w:sz w:val="22"/>
          <w:szCs w:val="22"/>
          <w:lang w:eastAsia="en-US"/>
        </w:rPr>
        <w:t>I Obowiązujące podręczniki i zeszyty.</w:t>
      </w:r>
    </w:p>
    <w:p w14:paraId="5FA2F4FF" w14:textId="77777777" w:rsidR="003C0C6B" w:rsidRPr="003C0C6B" w:rsidRDefault="003C0C6B" w:rsidP="003C0C6B">
      <w:pPr>
        <w:pStyle w:val="Tekstblokowy"/>
        <w:numPr>
          <w:ilvl w:val="0"/>
          <w:numId w:val="2"/>
        </w:numPr>
        <w:spacing w:line="360" w:lineRule="auto"/>
        <w:ind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>Podręcznik programowany: R. Śniegocki, A. Zielińska. Wczoraj i dziś. Podręcznik do historii dla klasy ósmej szkoły podstawowej, W-</w:t>
      </w:r>
      <w:proofErr w:type="spellStart"/>
      <w:r w:rsidRPr="003C0C6B">
        <w:rPr>
          <w:rFonts w:ascii="Times New Roman" w:hAnsi="Times New Roman"/>
          <w:color w:val="000000"/>
          <w:sz w:val="22"/>
          <w:szCs w:val="22"/>
        </w:rPr>
        <w:t>wa</w:t>
      </w:r>
      <w:proofErr w:type="spellEnd"/>
      <w:r w:rsidRPr="003C0C6B">
        <w:rPr>
          <w:rFonts w:ascii="Times New Roman" w:hAnsi="Times New Roman"/>
          <w:color w:val="000000"/>
          <w:sz w:val="22"/>
          <w:szCs w:val="22"/>
        </w:rPr>
        <w:t xml:space="preserve"> 2018, Wyd. NOWA ERA;</w:t>
      </w:r>
    </w:p>
    <w:p w14:paraId="099DB215" w14:textId="77777777" w:rsidR="003C0C6B" w:rsidRPr="003C0C6B" w:rsidRDefault="003C0C6B" w:rsidP="003C0C6B">
      <w:pPr>
        <w:pStyle w:val="Tekstblokowy"/>
        <w:numPr>
          <w:ilvl w:val="0"/>
          <w:numId w:val="2"/>
        </w:numPr>
        <w:spacing w:line="360" w:lineRule="auto"/>
        <w:ind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 xml:space="preserve">Zeszyt przedmiotowy. </w:t>
      </w:r>
    </w:p>
    <w:p w14:paraId="01C58222" w14:textId="77777777" w:rsidR="003C0C6B" w:rsidRPr="003C0C6B" w:rsidRDefault="003C0C6B" w:rsidP="003C0C6B">
      <w:pPr>
        <w:pStyle w:val="Tekstblokowy"/>
        <w:spacing w:line="360" w:lineRule="auto"/>
        <w:ind w:left="0" w:right="0"/>
        <w:rPr>
          <w:rFonts w:ascii="Times New Roman" w:hAnsi="Times New Roman"/>
          <w:b/>
          <w:color w:val="000000"/>
          <w:sz w:val="22"/>
          <w:szCs w:val="22"/>
        </w:rPr>
      </w:pPr>
      <w:r w:rsidRPr="003C0C6B">
        <w:rPr>
          <w:rFonts w:ascii="Times New Roman" w:hAnsi="Times New Roman"/>
          <w:b/>
          <w:color w:val="000000"/>
          <w:sz w:val="22"/>
          <w:szCs w:val="22"/>
        </w:rPr>
        <w:lastRenderedPageBreak/>
        <w:t>II Obszary oceniania:</w:t>
      </w:r>
    </w:p>
    <w:p w14:paraId="111E162A" w14:textId="77777777" w:rsidR="003C0C6B" w:rsidRPr="003C0C6B" w:rsidRDefault="003C0C6B" w:rsidP="003C0C6B">
      <w:pPr>
        <w:pStyle w:val="Tekstblokowy"/>
        <w:numPr>
          <w:ilvl w:val="0"/>
          <w:numId w:val="5"/>
        </w:numPr>
        <w:spacing w:line="360" w:lineRule="auto"/>
        <w:ind w:right="0"/>
        <w:rPr>
          <w:rFonts w:ascii="Times New Roman" w:hAnsi="Times New Roman"/>
          <w:color w:val="000000"/>
          <w:sz w:val="22"/>
          <w:szCs w:val="22"/>
        </w:rPr>
      </w:pPr>
      <w:r w:rsidRPr="003C0C6B">
        <w:rPr>
          <w:rFonts w:ascii="Times New Roman" w:hAnsi="Times New Roman"/>
          <w:color w:val="000000"/>
          <w:sz w:val="22"/>
          <w:szCs w:val="22"/>
        </w:rPr>
        <w:t>Wiadomości zawarte w poszczególnych działach:</w:t>
      </w:r>
    </w:p>
    <w:p w14:paraId="4A450B7F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II WOJNA ŚWIATOWA</w:t>
      </w:r>
    </w:p>
    <w:p w14:paraId="55D6E77E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POLACY PODCZAS II WOJNY ŚWIATOWEJ</w:t>
      </w:r>
    </w:p>
    <w:p w14:paraId="307BBD3E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ŚWIAT PO II WOJNIE ŚWIATOWEJ</w:t>
      </w:r>
    </w:p>
    <w:p w14:paraId="1617BFA7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POLSKA PO II WOJNIE ŚWIATOWEJ</w:t>
      </w:r>
    </w:p>
    <w:p w14:paraId="28203220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UPADEK KOMUNIZMU</w:t>
      </w:r>
    </w:p>
    <w:p w14:paraId="762FC1E6" w14:textId="77777777" w:rsidR="003C0C6B" w:rsidRPr="003C0C6B" w:rsidRDefault="003C0C6B" w:rsidP="003C0C6B">
      <w:pPr>
        <w:spacing w:line="360" w:lineRule="auto"/>
        <w:ind w:left="360"/>
        <w:rPr>
          <w:bCs/>
          <w:color w:val="000000"/>
          <w:sz w:val="22"/>
          <w:szCs w:val="22"/>
        </w:rPr>
      </w:pPr>
      <w:r w:rsidRPr="003C0C6B">
        <w:rPr>
          <w:bCs/>
          <w:color w:val="000000"/>
          <w:sz w:val="22"/>
          <w:szCs w:val="22"/>
        </w:rPr>
        <w:t>- POLSKA I ŚWIAT W NOWEJ EPOCE</w:t>
      </w:r>
    </w:p>
    <w:p w14:paraId="212E9150" w14:textId="77777777" w:rsidR="003C0C6B" w:rsidRPr="003C0C6B" w:rsidRDefault="003C0C6B" w:rsidP="003C0C6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Umiejętności:</w:t>
      </w:r>
    </w:p>
    <w:p w14:paraId="12896E2D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lokalizacja czasowo-przestrzenna omawianych wydarzeń (znajomość mapy),</w:t>
      </w:r>
    </w:p>
    <w:p w14:paraId="3D546C18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uogólnianie, wartościowanie, porównywanie, wykrywanie analogii historycznych,</w:t>
      </w:r>
    </w:p>
    <w:p w14:paraId="6AC3B3F3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analiza tekstu źródłowego,</w:t>
      </w:r>
    </w:p>
    <w:p w14:paraId="70DB6C4F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umiejętność dyskutowania, argumentowania,</w:t>
      </w:r>
    </w:p>
    <w:p w14:paraId="2CD6F648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stosowanie terminologii historycznej i jej rozumienie,</w:t>
      </w:r>
    </w:p>
    <w:p w14:paraId="4DB2EB11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- wykazywanie związków </w:t>
      </w:r>
      <w:proofErr w:type="spellStart"/>
      <w:r w:rsidRPr="003C0C6B">
        <w:rPr>
          <w:color w:val="000000"/>
          <w:sz w:val="22"/>
          <w:szCs w:val="22"/>
        </w:rPr>
        <w:t>przyczynowo-skutkowych</w:t>
      </w:r>
      <w:proofErr w:type="spellEnd"/>
      <w:r w:rsidRPr="003C0C6B">
        <w:rPr>
          <w:color w:val="000000"/>
          <w:sz w:val="22"/>
          <w:szCs w:val="22"/>
        </w:rPr>
        <w:t xml:space="preserve"> pomiędzy historia </w:t>
      </w:r>
    </w:p>
    <w:p w14:paraId="63F0CCE1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  powszechną, ojczystą, regionalną,</w:t>
      </w:r>
    </w:p>
    <w:p w14:paraId="27F0CE8C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łączenie faktów i zjawisk historycznych z dziejów Polski z historią powszechną,</w:t>
      </w:r>
    </w:p>
    <w:p w14:paraId="5C309F88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- analiza i ocena zjawisk oraz faktów historycznych,</w:t>
      </w:r>
    </w:p>
    <w:p w14:paraId="506519F8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-gromadzenie informacji przy wykorzystaniu nowoczesnej technologii i różnorodnych </w:t>
      </w:r>
    </w:p>
    <w:p w14:paraId="51A218B5" w14:textId="77777777" w:rsidR="003C0C6B" w:rsidRPr="003C0C6B" w:rsidRDefault="003C0C6B" w:rsidP="003C0C6B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  źródeł.</w:t>
      </w:r>
    </w:p>
    <w:p w14:paraId="529ABAE2" w14:textId="77777777" w:rsidR="003C0C6B" w:rsidRPr="003C0C6B" w:rsidRDefault="003C0C6B" w:rsidP="003C0C6B">
      <w:pPr>
        <w:pStyle w:val="Nagwek1"/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III Kontrolowanie i ocenianie.</w:t>
      </w:r>
    </w:p>
    <w:p w14:paraId="150055DB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C0C6B">
        <w:rPr>
          <w:sz w:val="22"/>
          <w:szCs w:val="22"/>
        </w:rPr>
        <w:t>Ocenie podlegają następujące formy aktywności ucznia:</w:t>
      </w:r>
    </w:p>
    <w:p w14:paraId="48EA7FA9" w14:textId="77777777" w:rsidR="003C0C6B" w:rsidRPr="003C0C6B" w:rsidRDefault="003C0C6B" w:rsidP="003C0C6B">
      <w:pPr>
        <w:spacing w:line="360" w:lineRule="auto"/>
        <w:ind w:left="360"/>
        <w:rPr>
          <w:sz w:val="22"/>
          <w:szCs w:val="22"/>
        </w:rPr>
      </w:pPr>
    </w:p>
    <w:p w14:paraId="67304CB6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klasowe (zapowiedziane jeden lub dwa tygodnie wcześniej) stanowiące podsumowanie każdego działu</w:t>
      </w:r>
      <w:r w:rsidRPr="003C0C6B">
        <w:rPr>
          <w:b/>
          <w:color w:val="000000"/>
          <w:sz w:val="22"/>
          <w:szCs w:val="22"/>
        </w:rPr>
        <w:t>- waga 4</w:t>
      </w:r>
      <w:r w:rsidRPr="003C0C6B">
        <w:rPr>
          <w:color w:val="000000"/>
          <w:sz w:val="22"/>
          <w:szCs w:val="22"/>
        </w:rPr>
        <w:t>,</w:t>
      </w:r>
    </w:p>
    <w:p w14:paraId="42FBC58C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lastRenderedPageBreak/>
        <w:t>sprawdziany (zapowiedziane - wiadomości z maksymalnie czterech ostatnich lekcji )</w:t>
      </w:r>
      <w:r w:rsidRPr="003C0C6B">
        <w:rPr>
          <w:b/>
          <w:color w:val="000000"/>
          <w:sz w:val="22"/>
          <w:szCs w:val="22"/>
        </w:rPr>
        <w:t>- waga 3</w:t>
      </w:r>
      <w:r w:rsidRPr="003C0C6B">
        <w:rPr>
          <w:color w:val="000000"/>
          <w:sz w:val="22"/>
          <w:szCs w:val="22"/>
        </w:rPr>
        <w:t>,</w:t>
      </w:r>
    </w:p>
    <w:p w14:paraId="4FD6671F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kartkówki (niezapowiedziane - wiadomości z ostatniej lekcji)</w:t>
      </w:r>
      <w:r w:rsidRPr="003C0C6B">
        <w:rPr>
          <w:b/>
          <w:color w:val="000000"/>
          <w:sz w:val="22"/>
          <w:szCs w:val="22"/>
        </w:rPr>
        <w:t>- waga 2</w:t>
      </w:r>
      <w:r w:rsidRPr="003C0C6B">
        <w:rPr>
          <w:color w:val="000000"/>
          <w:sz w:val="22"/>
          <w:szCs w:val="22"/>
        </w:rPr>
        <w:t>,</w:t>
      </w:r>
    </w:p>
    <w:p w14:paraId="6F3EF33D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odpowiedzi ustne</w:t>
      </w:r>
      <w:r w:rsidRPr="003C0C6B">
        <w:rPr>
          <w:b/>
          <w:color w:val="000000"/>
          <w:sz w:val="22"/>
          <w:szCs w:val="22"/>
        </w:rPr>
        <w:t>- waga 2</w:t>
      </w:r>
      <w:r w:rsidRPr="003C0C6B">
        <w:rPr>
          <w:color w:val="000000"/>
          <w:sz w:val="22"/>
          <w:szCs w:val="22"/>
        </w:rPr>
        <w:t>,</w:t>
      </w:r>
    </w:p>
    <w:p w14:paraId="5D066957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domowe</w:t>
      </w:r>
      <w:r w:rsidRPr="003C0C6B">
        <w:rPr>
          <w:b/>
          <w:color w:val="000000"/>
          <w:sz w:val="22"/>
          <w:szCs w:val="22"/>
        </w:rPr>
        <w:t>- waga 1</w:t>
      </w:r>
      <w:r w:rsidRPr="003C0C6B">
        <w:rPr>
          <w:color w:val="000000"/>
          <w:sz w:val="22"/>
          <w:szCs w:val="22"/>
        </w:rPr>
        <w:t>,</w:t>
      </w:r>
    </w:p>
    <w:p w14:paraId="5A0403F3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praca w grupach</w:t>
      </w:r>
      <w:r w:rsidRPr="003C0C6B">
        <w:rPr>
          <w:b/>
          <w:color w:val="000000"/>
          <w:sz w:val="22"/>
          <w:szCs w:val="22"/>
        </w:rPr>
        <w:t>- waga 1</w:t>
      </w:r>
      <w:r w:rsidRPr="003C0C6B">
        <w:rPr>
          <w:color w:val="000000"/>
          <w:sz w:val="22"/>
          <w:szCs w:val="22"/>
        </w:rPr>
        <w:t>,</w:t>
      </w:r>
    </w:p>
    <w:p w14:paraId="671856D8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prace manualne (np. plakaty)</w:t>
      </w:r>
      <w:r w:rsidRPr="003C0C6B">
        <w:rPr>
          <w:b/>
          <w:color w:val="000000"/>
          <w:sz w:val="22"/>
          <w:szCs w:val="22"/>
        </w:rPr>
        <w:t xml:space="preserve"> - waga 1</w:t>
      </w:r>
      <w:r w:rsidRPr="003C0C6B">
        <w:rPr>
          <w:color w:val="000000"/>
          <w:sz w:val="22"/>
          <w:szCs w:val="22"/>
        </w:rPr>
        <w:t>,</w:t>
      </w:r>
    </w:p>
    <w:p w14:paraId="2BC886F2" w14:textId="77777777" w:rsidR="003C0C6B" w:rsidRP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prezentacje</w:t>
      </w:r>
      <w:r w:rsidRPr="003C0C6B">
        <w:rPr>
          <w:b/>
          <w:color w:val="000000"/>
          <w:sz w:val="22"/>
          <w:szCs w:val="22"/>
        </w:rPr>
        <w:t>- waga 1,</w:t>
      </w:r>
    </w:p>
    <w:p w14:paraId="46EDA9A9" w14:textId="77777777" w:rsidR="003C0C6B" w:rsidRDefault="003C0C6B" w:rsidP="003C0C6B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konkursy</w:t>
      </w:r>
      <w:r w:rsidRPr="003C0C6B">
        <w:rPr>
          <w:b/>
          <w:color w:val="000000"/>
          <w:sz w:val="22"/>
          <w:szCs w:val="22"/>
        </w:rPr>
        <w:t xml:space="preserve">- waga 1-4 </w:t>
      </w:r>
      <w:r w:rsidRPr="003C0C6B">
        <w:rPr>
          <w:color w:val="000000"/>
          <w:sz w:val="22"/>
          <w:szCs w:val="22"/>
        </w:rPr>
        <w:t>(w zależności od osiągniętego wyniku)</w:t>
      </w:r>
      <w:r w:rsidR="00F71774">
        <w:rPr>
          <w:color w:val="000000"/>
          <w:sz w:val="22"/>
          <w:szCs w:val="22"/>
        </w:rPr>
        <w:t>,</w:t>
      </w:r>
    </w:p>
    <w:p w14:paraId="269297A1" w14:textId="77777777" w:rsidR="00F71774" w:rsidRPr="00F71774" w:rsidRDefault="00F71774" w:rsidP="00F71774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F71774">
        <w:rPr>
          <w:color w:val="000000"/>
          <w:sz w:val="22"/>
          <w:szCs w:val="22"/>
          <w:shd w:val="clear" w:color="auto" w:fill="FFFFFF"/>
        </w:rPr>
        <w:t xml:space="preserve">notatki w zeszycie wykonane samodzielnie w ramach zdalnego nauczania - </w:t>
      </w:r>
      <w:r w:rsidRPr="00F71774">
        <w:rPr>
          <w:b/>
          <w:color w:val="000000"/>
          <w:sz w:val="22"/>
          <w:szCs w:val="22"/>
          <w:shd w:val="clear" w:color="auto" w:fill="FFFFFF"/>
        </w:rPr>
        <w:t>waga 1</w:t>
      </w:r>
      <w:r>
        <w:rPr>
          <w:b/>
          <w:color w:val="000000"/>
          <w:sz w:val="22"/>
          <w:szCs w:val="22"/>
          <w:shd w:val="clear" w:color="auto" w:fill="FFFFFF"/>
        </w:rPr>
        <w:t>.</w:t>
      </w:r>
    </w:p>
    <w:p w14:paraId="60CFD028" w14:textId="77777777" w:rsidR="00F71774" w:rsidRPr="003C0C6B" w:rsidRDefault="00F71774" w:rsidP="00F71774">
      <w:pPr>
        <w:pStyle w:val="Akapitzlist"/>
        <w:spacing w:line="360" w:lineRule="auto"/>
        <w:jc w:val="both"/>
        <w:rPr>
          <w:color w:val="000000"/>
          <w:sz w:val="22"/>
          <w:szCs w:val="22"/>
        </w:rPr>
      </w:pPr>
    </w:p>
    <w:p w14:paraId="1F71721D" w14:textId="77777777" w:rsidR="003C0C6B" w:rsidRPr="003C0C6B" w:rsidRDefault="003C0C6B" w:rsidP="003C0C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sz w:val="22"/>
          <w:szCs w:val="22"/>
        </w:rPr>
        <w:t>Aktywność na lekcji jest oceniana w dodatkowej skali plusów (+) i minusów (–). Trzy plusy to ocena bardzo dobra, dziewięć plusów (3 razy ocena bardzo dobra)- celująca; trzy minusy- ocena niedostateczna-</w:t>
      </w:r>
      <w:r w:rsidRPr="003C0C6B">
        <w:rPr>
          <w:b/>
          <w:color w:val="000000"/>
          <w:sz w:val="22"/>
          <w:szCs w:val="22"/>
        </w:rPr>
        <w:t xml:space="preserve"> waga 1</w:t>
      </w:r>
      <w:r w:rsidRPr="003C0C6B">
        <w:rPr>
          <w:color w:val="000000"/>
          <w:sz w:val="22"/>
          <w:szCs w:val="22"/>
        </w:rPr>
        <w:t>.</w:t>
      </w:r>
    </w:p>
    <w:p w14:paraId="5E33855F" w14:textId="77777777" w:rsidR="003C0C6B" w:rsidRPr="003C0C6B" w:rsidRDefault="003C0C6B" w:rsidP="003C0C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Uczeń może dwa razy w semestrze zgłosić nieprzygotowanie do lekcji. </w:t>
      </w:r>
      <w:r w:rsidRPr="003C0C6B">
        <w:rPr>
          <w:sz w:val="22"/>
          <w:szCs w:val="22"/>
        </w:rPr>
        <w:t xml:space="preserve">Każdy następny raz skutkuje oceną niedostateczną. </w:t>
      </w:r>
      <w:r w:rsidRPr="003C0C6B">
        <w:rPr>
          <w:color w:val="000000"/>
          <w:sz w:val="22"/>
          <w:szCs w:val="22"/>
        </w:rPr>
        <w:t>Brak zeszytu z zadaną wcześniej pracą domową równoznaczny jest z nieprzygotowaniem się do zajęć.</w:t>
      </w:r>
    </w:p>
    <w:p w14:paraId="7990683F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 xml:space="preserve">Poprawie podlegają wyłącznie oceny dopuszczające i niedostateczne, otrzymane z pracy klasowej lub sprawdzianu, który obejmował kluczowe dla dalszej nauki treści. Uczeń ma możliwość ich poprawy (jeden raz) w ciągu trzech tygodni od oddania prac, w terminie wyznaczonym przez nauczyciela. </w:t>
      </w:r>
    </w:p>
    <w:p w14:paraId="33FC37D1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3C0C6B">
        <w:rPr>
          <w:color w:val="000000"/>
          <w:sz w:val="22"/>
          <w:szCs w:val="22"/>
        </w:rPr>
        <w:t>Osoba nieobecna na pracy klasowej ma obowiązek ją napisać w ciągu dwóch tygodni liczonych od powrotu do szkoły, poza swoimi lekcjami w terminie wyznaczonym przez nauczyciela. Jeśli nieobecność jest jednodniowa (np. udział w zawodach sportowych), uczeń powinien napisać klasówkę w możliwie najszybszym terminie wyznaczonym przez nauczyciela.</w:t>
      </w:r>
    </w:p>
    <w:p w14:paraId="6DF61B60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C0C6B">
        <w:rPr>
          <w:sz w:val="22"/>
          <w:szCs w:val="22"/>
        </w:rPr>
        <w:t>Sprawdzone prace klasowe uczeń wkleja do zeszytu przedmiotowego lub przechowuje w teczce i wykonuje poprawę. Jego obowiązkiem jest pokazanie pracy rodzicom (opiekunom) czego dowodem jest ich podpis.</w:t>
      </w:r>
    </w:p>
    <w:p w14:paraId="15851289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C0C6B">
        <w:rPr>
          <w:sz w:val="22"/>
          <w:szCs w:val="22"/>
        </w:rPr>
        <w:t>Zeszyty powinny być prowadzone estetycznie- tematy podkreślone, wyróżnione ważne pojęcia i daty. Uczeń nie może używać długopisu w czerwonym kolorze.</w:t>
      </w:r>
    </w:p>
    <w:p w14:paraId="2D24D189" w14:textId="77777777" w:rsidR="003C0C6B" w:rsidRPr="003C0C6B" w:rsidRDefault="003C0C6B" w:rsidP="003C0C6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C0C6B">
        <w:rPr>
          <w:sz w:val="22"/>
          <w:szCs w:val="22"/>
        </w:rPr>
        <w:lastRenderedPageBreak/>
        <w:t>W przypadku nieobecności na lekcji uczeń ma obowiązek uzupełnić notatkę oraz zadanie domowe.</w:t>
      </w:r>
    </w:p>
    <w:p w14:paraId="78873E59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IV W przypadku posiadania przez ucznia opinii PPP, nauczyciel dostosowuje warunki pracy do zaleceń poradni.</w:t>
      </w:r>
    </w:p>
    <w:p w14:paraId="776FC468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V Wymagania na poszczególne oceny:</w:t>
      </w:r>
    </w:p>
    <w:p w14:paraId="15CEAF2A" w14:textId="77777777" w:rsidR="003C0C6B" w:rsidRPr="003C0C6B" w:rsidRDefault="003C0C6B" w:rsidP="003C0C6B">
      <w:pPr>
        <w:spacing w:line="360" w:lineRule="auto"/>
        <w:rPr>
          <w:sz w:val="22"/>
          <w:szCs w:val="22"/>
        </w:rPr>
      </w:pPr>
      <w:r w:rsidRPr="003C0C6B">
        <w:rPr>
          <w:sz w:val="22"/>
          <w:szCs w:val="22"/>
        </w:rPr>
        <w:t>Aby uzyskać ocenę:</w:t>
      </w:r>
    </w:p>
    <w:p w14:paraId="35228898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 xml:space="preserve">dopuszczającą- </w:t>
      </w:r>
      <w:r w:rsidRPr="003C0C6B">
        <w:rPr>
          <w:sz w:val="22"/>
          <w:szCs w:val="22"/>
        </w:rPr>
        <w:t>uczeń powinien wykazać się znajomością elementarnej wiedzy, wyjaśnić z pomocą nauczyciela znaczenie podstawowych terminów historycznych, dokonać opisów przeszłości i porównywać ja z teraźniejszością na podstawie materiałów ilustracyjnych;</w:t>
      </w:r>
    </w:p>
    <w:p w14:paraId="08DEFAC0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dostateczną-</w:t>
      </w:r>
      <w:r w:rsidRPr="003C0C6B">
        <w:rPr>
          <w:sz w:val="22"/>
          <w:szCs w:val="22"/>
        </w:rPr>
        <w:t xml:space="preserve"> uczeń powinien posiadać podstawowa wiedzę faktograficzna, czytać teksty ze zrozumieniem, dostrzegać związki teraźniejszości z przeszłością, opanować najprostsze umiejętności przedmiotowe, takie jak: dokonywanie oceny zdarzenia, opis, porównanie, określanie, w którym wieku rozegrało się dane wydarzenie, porządkowanie zdarzeń w kolejności chronologicznej, odczytywanie daty wydarzenia z osi czasu;</w:t>
      </w:r>
    </w:p>
    <w:p w14:paraId="6D464ED2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dobrą-</w:t>
      </w:r>
      <w:r w:rsidRPr="003C0C6B">
        <w:rPr>
          <w:sz w:val="22"/>
          <w:szCs w:val="22"/>
        </w:rPr>
        <w:t xml:space="preserve"> uczeń powinien opanować wiedzę faktograficzną na poziomie ponadpodstawowym, wykazywać się aktywnością na lekcjach, wyrażać własna opinię, dostrzegać ciągłość rozwoju kulturalnego i cywilizacyjnego, integrować wiedzę uzyskana z różnych źródeł, samodzielnie poszukiwać informacji o swoim regionie i rodzinnej miejscowości, umiejętnie posługiwać się mapa, odczytywać wiadomości z wykresów i tabel;</w:t>
      </w:r>
    </w:p>
    <w:p w14:paraId="3D4ABB89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bardzo dobrą-</w:t>
      </w:r>
      <w:r w:rsidRPr="003C0C6B">
        <w:rPr>
          <w:sz w:val="22"/>
          <w:szCs w:val="22"/>
        </w:rPr>
        <w:t xml:space="preserve"> uczeń musi wykazać się nie tylko dużą wiedza, lecz także zrozumieniem procesów historycznych; powinien również samodzielnie wyciągać wnioski, ujmować treści historyczne w związki </w:t>
      </w:r>
      <w:proofErr w:type="spellStart"/>
      <w:r w:rsidRPr="003C0C6B">
        <w:rPr>
          <w:sz w:val="22"/>
          <w:szCs w:val="22"/>
        </w:rPr>
        <w:t>przyczynowo-skutkowe</w:t>
      </w:r>
      <w:proofErr w:type="spellEnd"/>
      <w:r w:rsidRPr="003C0C6B">
        <w:rPr>
          <w:sz w:val="22"/>
          <w:szCs w:val="22"/>
        </w:rPr>
        <w:t>, krytycznie odnosić się do wydarzeń z przeszłości oraz porównywać epoki i okresy;</w:t>
      </w:r>
    </w:p>
    <w:p w14:paraId="77094A50" w14:textId="77777777" w:rsidR="003C0C6B" w:rsidRPr="003C0C6B" w:rsidRDefault="003C0C6B" w:rsidP="003C0C6B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C0C6B">
        <w:rPr>
          <w:b/>
          <w:sz w:val="22"/>
          <w:szCs w:val="22"/>
        </w:rPr>
        <w:t>celującą-</w:t>
      </w:r>
      <w:r w:rsidRPr="003C0C6B">
        <w:rPr>
          <w:sz w:val="22"/>
          <w:szCs w:val="22"/>
        </w:rPr>
        <w:t xml:space="preserve"> uczeń powinien samodzielnie rozwijać swoje zainteresowania i wykazywać się wiedzą ponadprogramowa, uczestniczyć w przedmiotowych zajęciach dodatkowych, łączyć i wykorzystywać wiadomości z różnych dziedzin, brać udział w konkursach przedmiotowych.</w:t>
      </w:r>
    </w:p>
    <w:p w14:paraId="3A74CD35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VI Plan wynikowy</w:t>
      </w:r>
    </w:p>
    <w:p w14:paraId="2DF144B2" w14:textId="77777777" w:rsidR="003C0C6B" w:rsidRPr="003C0C6B" w:rsidRDefault="003C0C6B" w:rsidP="003C0C6B">
      <w:pPr>
        <w:rPr>
          <w:b/>
          <w:sz w:val="22"/>
          <w:szCs w:val="22"/>
        </w:rPr>
      </w:pPr>
    </w:p>
    <w:p w14:paraId="1BE51D5C" w14:textId="77777777" w:rsidR="003C0C6B" w:rsidRPr="003C0C6B" w:rsidRDefault="003C0C6B" w:rsidP="003C0C6B">
      <w:pPr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Plan wynikowy do historii dla klasy 8 szkoły podstawowej</w:t>
      </w:r>
    </w:p>
    <w:p w14:paraId="3FA40AD8" w14:textId="77777777" w:rsidR="003C0C6B" w:rsidRPr="003C0C6B" w:rsidRDefault="003C0C6B" w:rsidP="003C0C6B">
      <w:pPr>
        <w:rPr>
          <w:sz w:val="22"/>
          <w:szCs w:val="22"/>
        </w:rPr>
      </w:pPr>
    </w:p>
    <w:p w14:paraId="1340D1B2" w14:textId="77777777" w:rsidR="003C0C6B" w:rsidRPr="003C0C6B" w:rsidRDefault="003C0C6B" w:rsidP="003C0C6B">
      <w:pPr>
        <w:rPr>
          <w:sz w:val="22"/>
          <w:szCs w:val="22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22"/>
        <w:gridCol w:w="1559"/>
        <w:gridCol w:w="4536"/>
        <w:gridCol w:w="4395"/>
        <w:gridCol w:w="992"/>
      </w:tblGrid>
      <w:tr w:rsidR="003C0C6B" w:rsidRPr="003C0C6B" w14:paraId="20BCD530" w14:textId="77777777" w:rsidTr="00FE6D56">
        <w:tc>
          <w:tcPr>
            <w:tcW w:w="1276" w:type="dxa"/>
            <w:vAlign w:val="center"/>
          </w:tcPr>
          <w:p w14:paraId="38B9493F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Temat</w:t>
            </w:r>
          </w:p>
          <w:p w14:paraId="373BB67A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</w:pPr>
            <w:r w:rsidRPr="003C0C6B">
              <w:rPr>
                <w:b/>
                <w:sz w:val="22"/>
                <w:szCs w:val="22"/>
              </w:rPr>
              <w:t>lekcji</w:t>
            </w:r>
          </w:p>
        </w:tc>
        <w:tc>
          <w:tcPr>
            <w:tcW w:w="2722" w:type="dxa"/>
            <w:vAlign w:val="center"/>
          </w:tcPr>
          <w:p w14:paraId="08D42FD4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Zagadnienia,</w:t>
            </w:r>
          </w:p>
          <w:p w14:paraId="4F3B92C2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materiał nauczania</w:t>
            </w:r>
          </w:p>
        </w:tc>
        <w:tc>
          <w:tcPr>
            <w:tcW w:w="1559" w:type="dxa"/>
          </w:tcPr>
          <w:p w14:paraId="3B7A05E7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Odniesienia</w:t>
            </w:r>
          </w:p>
          <w:p w14:paraId="53413832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do podstawy</w:t>
            </w:r>
          </w:p>
          <w:p w14:paraId="0815C8BC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programowej</w:t>
            </w:r>
          </w:p>
        </w:tc>
        <w:tc>
          <w:tcPr>
            <w:tcW w:w="4536" w:type="dxa"/>
            <w:vAlign w:val="center"/>
          </w:tcPr>
          <w:p w14:paraId="46C27D5C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Wymagania podstawowe</w:t>
            </w:r>
          </w:p>
          <w:p w14:paraId="2E4FFA94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14:paraId="4D4CD688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Wymagania ponadpodstawowe</w:t>
            </w:r>
          </w:p>
          <w:p w14:paraId="17CF0649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C30E10D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Liczba</w:t>
            </w:r>
          </w:p>
          <w:p w14:paraId="7A36BB50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godzin</w:t>
            </w:r>
          </w:p>
        </w:tc>
      </w:tr>
      <w:tr w:rsidR="003C0C6B" w:rsidRPr="003C0C6B" w14:paraId="729FBBCF" w14:textId="77777777" w:rsidTr="00FE6D56">
        <w:tc>
          <w:tcPr>
            <w:tcW w:w="15480" w:type="dxa"/>
            <w:gridSpan w:val="6"/>
            <w:vAlign w:val="center"/>
          </w:tcPr>
          <w:p w14:paraId="074B6649" w14:textId="77777777" w:rsidR="003C0C6B" w:rsidRPr="003C0C6B" w:rsidRDefault="003C0C6B" w:rsidP="00FE6D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0C6B">
              <w:rPr>
                <w:b/>
                <w:sz w:val="22"/>
                <w:szCs w:val="22"/>
              </w:rPr>
              <w:t>ROZDZIAŁ I: II WOJNA ŚWIATOWA</w:t>
            </w:r>
          </w:p>
        </w:tc>
      </w:tr>
      <w:tr w:rsidR="003C0C6B" w:rsidRPr="003C0C6B" w14:paraId="1E967BC1" w14:textId="77777777" w:rsidTr="00FE6D56">
        <w:tc>
          <w:tcPr>
            <w:tcW w:w="1276" w:type="dxa"/>
          </w:tcPr>
          <w:p w14:paraId="74F4E45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1. Napaść na Polskę</w:t>
            </w:r>
          </w:p>
        </w:tc>
        <w:tc>
          <w:tcPr>
            <w:tcW w:w="2722" w:type="dxa"/>
          </w:tcPr>
          <w:p w14:paraId="71E9C0D6" w14:textId="77777777" w:rsidR="003C0C6B" w:rsidRPr="003C0C6B" w:rsidRDefault="003C0C6B" w:rsidP="003C0C6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Niemieckie przygotowania do wojny</w:t>
            </w:r>
          </w:p>
          <w:p w14:paraId="2F97D817" w14:textId="77777777" w:rsidR="003C0C6B" w:rsidRPr="003C0C6B" w:rsidRDefault="003C0C6B" w:rsidP="003C0C6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Polacy w przededniu wojny</w:t>
            </w:r>
          </w:p>
          <w:p w14:paraId="6F49B80E" w14:textId="77777777" w:rsidR="003C0C6B" w:rsidRPr="003C0C6B" w:rsidRDefault="003C0C6B" w:rsidP="003C0C6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Wybuch wojny</w:t>
            </w:r>
          </w:p>
          <w:p w14:paraId="7A26D8C9" w14:textId="77777777" w:rsidR="003C0C6B" w:rsidRPr="003C0C6B" w:rsidRDefault="003C0C6B" w:rsidP="003C0C6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Przebieg walk</w:t>
            </w:r>
          </w:p>
          <w:p w14:paraId="3F577FD8" w14:textId="77777777" w:rsidR="003C0C6B" w:rsidRPr="003C0C6B" w:rsidRDefault="003C0C6B" w:rsidP="003C0C6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Napaść sowiecka</w:t>
            </w:r>
          </w:p>
          <w:p w14:paraId="1AD05FCE" w14:textId="77777777" w:rsidR="003C0C6B" w:rsidRPr="003C0C6B" w:rsidRDefault="003C0C6B" w:rsidP="003C0C6B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Zakończenie walk i bilans wojny obronnej</w:t>
            </w:r>
          </w:p>
        </w:tc>
        <w:tc>
          <w:tcPr>
            <w:tcW w:w="1559" w:type="dxa"/>
          </w:tcPr>
          <w:p w14:paraId="46F82F9D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XXXII.1 </w:t>
            </w:r>
          </w:p>
          <w:p w14:paraId="3A476257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XXXII.2 </w:t>
            </w:r>
          </w:p>
          <w:p w14:paraId="5F94884F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XXXII.3 </w:t>
            </w:r>
          </w:p>
        </w:tc>
        <w:tc>
          <w:tcPr>
            <w:tcW w:w="4536" w:type="dxa"/>
          </w:tcPr>
          <w:p w14:paraId="603E1D5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znaczenie terminów: wojna </w:t>
            </w:r>
            <w:proofErr w:type="spellStart"/>
            <w:r w:rsidRPr="003C0C6B">
              <w:rPr>
                <w:sz w:val="22"/>
                <w:szCs w:val="22"/>
              </w:rPr>
              <w:t>bły-skawiczna</w:t>
            </w:r>
            <w:proofErr w:type="spellEnd"/>
            <w:r w:rsidRPr="003C0C6B">
              <w:rPr>
                <w:sz w:val="22"/>
                <w:szCs w:val="22"/>
              </w:rPr>
              <w:t xml:space="preserve"> (Blitzkrieg), bitwa graniczna, „dziwna wojna”, internowanie</w:t>
            </w:r>
          </w:p>
          <w:p w14:paraId="49F82F8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zna daty: agresji Niemiec na Polskę (1 IX 1939), bitwy o Westerplatte (1–7 IX 1939), wkroczenia Armii Czerwonej do Polski (17 IX 1939)</w:t>
            </w:r>
          </w:p>
          <w:p w14:paraId="51442C3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identyfikuje postacie: Adolfa Hitlera, Józefa Stalina, Henryka Sucharskiego, Edwarda Rydza-Śmigłego, Stefana Starzyńskiego</w:t>
            </w:r>
          </w:p>
          <w:p w14:paraId="3F61934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na mapie kierunki uderzeń armii niemieckiej i sowieckiej</w:t>
            </w:r>
          </w:p>
          <w:p w14:paraId="1D5BB4F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przyczyny klęski Polski we wrześniu 1939 r.</w:t>
            </w:r>
          </w:p>
          <w:p w14:paraId="623ABEC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przykłady bohaterstwa polskich żołnierzy</w:t>
            </w:r>
          </w:p>
          <w:p w14:paraId="02B5979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przykłady zbrodni wojennych dokonanych przez Niemców i Sowietów w czasie wojny obronnej Polski</w:t>
            </w:r>
          </w:p>
        </w:tc>
        <w:tc>
          <w:tcPr>
            <w:tcW w:w="4395" w:type="dxa"/>
          </w:tcPr>
          <w:p w14:paraId="0B8601C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prowokacja gliwicka, „polskie Termopile”, Korpus Ochrony Pogranicza (KOP), Grupy Specjalne (</w:t>
            </w:r>
            <w:proofErr w:type="spellStart"/>
            <w:r w:rsidRPr="003C0C6B">
              <w:rPr>
                <w:sz w:val="22"/>
                <w:szCs w:val="22"/>
              </w:rPr>
              <w:t>Einsatzgruppen</w:t>
            </w:r>
            <w:proofErr w:type="spellEnd"/>
            <w:r w:rsidRPr="003C0C6B">
              <w:rPr>
                <w:sz w:val="22"/>
                <w:szCs w:val="22"/>
              </w:rPr>
              <w:t>)</w:t>
            </w:r>
          </w:p>
          <w:p w14:paraId="2F00164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prowokacji gliwickiej (31 VIII 1939), wypowiedzenia wojny Niemcom przez Francję i Wielką Brytanię (3 IX 1939), bitwy nad Bzurą (9</w:t>
            </w:r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 xml:space="preserve">22 IX 1939), ewakuacji władz państwowych i wojskowych z Warszawy (6/7 IX 1939), internowania władz polskich w Rumunii (17/18 IX 1939), kapitulacji Warszawy (28 IX 1939), kapitulacji Helu (2 X 1939), kapitulacji pod Kockiem (6 X 1939) </w:t>
            </w:r>
          </w:p>
          <w:p w14:paraId="3163757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Władysława </w:t>
            </w:r>
            <w:proofErr w:type="spellStart"/>
            <w:r w:rsidRPr="003C0C6B">
              <w:rPr>
                <w:sz w:val="22"/>
                <w:szCs w:val="22"/>
              </w:rPr>
              <w:t>Raginisa</w:t>
            </w:r>
            <w:proofErr w:type="spellEnd"/>
            <w:r w:rsidRPr="003C0C6B">
              <w:rPr>
                <w:sz w:val="22"/>
                <w:szCs w:val="22"/>
              </w:rPr>
              <w:t xml:space="preserve">, Franciszka Kleeberga, Franciszka Dąbrowskiego, Józefa </w:t>
            </w:r>
            <w:proofErr w:type="spellStart"/>
            <w:r w:rsidRPr="003C0C6B">
              <w:rPr>
                <w:sz w:val="22"/>
                <w:szCs w:val="22"/>
              </w:rPr>
              <w:t>Unruga</w:t>
            </w:r>
            <w:proofErr w:type="spellEnd"/>
            <w:r w:rsidRPr="003C0C6B">
              <w:rPr>
                <w:sz w:val="22"/>
                <w:szCs w:val="22"/>
              </w:rPr>
              <w:t>, Tadeusza Kutrzeby</w:t>
            </w:r>
          </w:p>
          <w:p w14:paraId="4F9EB62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stosunek sił ZSRS, Niemiec i Polski</w:t>
            </w:r>
          </w:p>
          <w:p w14:paraId="16BEDCC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polityczne i militarne założenia planu obrony Polski w 1939 r.</w:t>
            </w:r>
          </w:p>
          <w:p w14:paraId="3328C85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porównuje plany Polski i Niemiec przygotowane na wypadek wojny</w:t>
            </w:r>
          </w:p>
          <w:p w14:paraId="3E996EDE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3C0C6B">
              <w:rPr>
                <w:spacing w:val="-2"/>
                <w:sz w:val="22"/>
                <w:szCs w:val="22"/>
              </w:rPr>
              <w:t>– omawia okoliczności wkroczenia wojsk sowieckich na terytorium Polski w kontekście paktu Ribbentrop</w:t>
            </w:r>
            <w:r w:rsidRPr="003C0C6B">
              <w:rPr>
                <w:sz w:val="22"/>
                <w:szCs w:val="22"/>
              </w:rPr>
              <w:t>–</w:t>
            </w:r>
            <w:r w:rsidRPr="003C0C6B">
              <w:rPr>
                <w:spacing w:val="-2"/>
                <w:sz w:val="22"/>
                <w:szCs w:val="22"/>
              </w:rPr>
              <w:t>Mołotow</w:t>
            </w:r>
          </w:p>
          <w:p w14:paraId="1F3F114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 xml:space="preserve"> wymienia miejsca kluczowych bitew wojny obronnej Polski stoczonych z wojskami niemieckimi i sowieckimi </w:t>
            </w:r>
          </w:p>
          <w:p w14:paraId="518636A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 xml:space="preserve"> wymienia i charakteryzuje etapy wojny obronnej Polski</w:t>
            </w:r>
          </w:p>
          <w:p w14:paraId="24EB22B9" w14:textId="77777777" w:rsidR="003C0C6B" w:rsidRPr="003C0C6B" w:rsidRDefault="003C0C6B" w:rsidP="00FE6D56"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 xml:space="preserve"> ocenia postawę aliantów zachodnich wobec Polski we wrześniu 1939 r.</w:t>
            </w:r>
          </w:p>
          <w:p w14:paraId="6B9FD152" w14:textId="77777777" w:rsidR="003C0C6B" w:rsidRPr="003C0C6B" w:rsidRDefault="003C0C6B" w:rsidP="00FE6D56"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 xml:space="preserve"> ocenia postawę władz polskich we wrześniu 1939 r.</w:t>
            </w:r>
          </w:p>
        </w:tc>
        <w:tc>
          <w:tcPr>
            <w:tcW w:w="992" w:type="dxa"/>
          </w:tcPr>
          <w:p w14:paraId="6D2E26E1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2DA04A85" w14:textId="77777777" w:rsidTr="00FE6D56">
        <w:tc>
          <w:tcPr>
            <w:tcW w:w="1276" w:type="dxa"/>
          </w:tcPr>
          <w:p w14:paraId="0E1651E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2. Podbój Europy przez Hitlera</w:t>
            </w:r>
            <w:r w:rsidRPr="003C0C6B">
              <w:rPr>
                <w:sz w:val="22"/>
                <w:szCs w:val="22"/>
              </w:rPr>
              <w:br/>
              <w:t>i Stalina</w:t>
            </w:r>
          </w:p>
        </w:tc>
        <w:tc>
          <w:tcPr>
            <w:tcW w:w="2722" w:type="dxa"/>
          </w:tcPr>
          <w:p w14:paraId="095042D7" w14:textId="77777777" w:rsidR="003C0C6B" w:rsidRPr="003C0C6B" w:rsidRDefault="003C0C6B" w:rsidP="003C0C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Wojna zimowa</w:t>
            </w:r>
          </w:p>
          <w:p w14:paraId="6720EF9F" w14:textId="77777777" w:rsidR="003C0C6B" w:rsidRPr="003C0C6B" w:rsidRDefault="003C0C6B" w:rsidP="003C0C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Atak III Rzeszy na kraje skandynawskie</w:t>
            </w:r>
          </w:p>
          <w:p w14:paraId="75958578" w14:textId="77777777" w:rsidR="003C0C6B" w:rsidRPr="003C0C6B" w:rsidRDefault="003C0C6B" w:rsidP="003C0C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Agresja niemiecka na Europę Zachodnią</w:t>
            </w:r>
          </w:p>
          <w:p w14:paraId="042E3D37" w14:textId="77777777" w:rsidR="003C0C6B" w:rsidRPr="003C0C6B" w:rsidRDefault="003C0C6B" w:rsidP="003C0C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Klęska Francji</w:t>
            </w:r>
          </w:p>
          <w:p w14:paraId="7CEF1AC1" w14:textId="77777777" w:rsidR="003C0C6B" w:rsidRPr="003C0C6B" w:rsidRDefault="003C0C6B" w:rsidP="003C0C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Bitwa o Anglię</w:t>
            </w:r>
          </w:p>
          <w:p w14:paraId="7BE24BA8" w14:textId="77777777" w:rsidR="003C0C6B" w:rsidRPr="003C0C6B" w:rsidRDefault="003C0C6B" w:rsidP="003C0C6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Wojna na Bałkanach</w:t>
            </w:r>
          </w:p>
        </w:tc>
        <w:tc>
          <w:tcPr>
            <w:tcW w:w="1559" w:type="dxa"/>
          </w:tcPr>
          <w:p w14:paraId="337D5B73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XXXIII.1 </w:t>
            </w:r>
          </w:p>
          <w:p w14:paraId="6B2A2883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4B610C5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alianci, bitwa o Anglię, linia Maginota, kolaboracja</w:t>
            </w:r>
          </w:p>
          <w:p w14:paraId="6523756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napaści niemieckiej na Danię i Norwegię (IV 1940), ataku III Rzeszy na Francję (V 1940), bitwy o Anglię (VII–X 1940)</w:t>
            </w:r>
          </w:p>
          <w:p w14:paraId="1C5B6CF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Winstona Churchilla, Charles’a de Gaulle’a</w:t>
            </w:r>
          </w:p>
          <w:p w14:paraId="7A7058A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państwa, które padły ofiarą agresji sowieckiej oraz niemieckiej do 1941 r.</w:t>
            </w:r>
          </w:p>
          <w:p w14:paraId="43061AD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wskazuje na mapie obszary zagarnięte przez ZSRS i III Rzeszę do 1941 r.  </w:t>
            </w:r>
          </w:p>
          <w:p w14:paraId="5C3FB27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cele polityki Hitlera i Stalina w Europie w latach 1939–1941</w:t>
            </w:r>
          </w:p>
          <w:p w14:paraId="12AD962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najważniejsze działania wojenne w Europie z lat 1939–1941</w:t>
            </w:r>
          </w:p>
          <w:p w14:paraId="2867499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skutki bitwy o Anglię oraz omawia jej polityczne i militarne znaczenie</w:t>
            </w:r>
          </w:p>
        </w:tc>
        <w:tc>
          <w:tcPr>
            <w:tcW w:w="4395" w:type="dxa"/>
          </w:tcPr>
          <w:p w14:paraId="1D7EE86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znaczenie terminów: wojna zimowa, państwo marionetkowe, państwo Vichy, Komitet Wolnej Francji, linia </w:t>
            </w:r>
            <w:proofErr w:type="spellStart"/>
            <w:r w:rsidRPr="003C0C6B">
              <w:rPr>
                <w:sz w:val="22"/>
                <w:szCs w:val="22"/>
              </w:rPr>
              <w:t>Mannerheima</w:t>
            </w:r>
            <w:proofErr w:type="spellEnd"/>
          </w:p>
          <w:p w14:paraId="28A6298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wojny sowiecko-fińskiej (XI 1939 – III 1940), zajęcia republik bałtyckich przez ZSRS (VI 1940), ewakuacji wojsk alianckich z Dunkierki (V–VI 1940), ataku Niemiec na Jugosławię i Grecję (IV 1941) </w:t>
            </w:r>
          </w:p>
          <w:p w14:paraId="099515A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</w:t>
            </w:r>
            <w:proofErr w:type="spellStart"/>
            <w:r w:rsidRPr="003C0C6B">
              <w:rPr>
                <w:sz w:val="22"/>
                <w:szCs w:val="22"/>
              </w:rPr>
              <w:t>Vidkuna</w:t>
            </w:r>
            <w:proofErr w:type="spellEnd"/>
            <w:r w:rsidRPr="003C0C6B">
              <w:rPr>
                <w:sz w:val="22"/>
                <w:szCs w:val="22"/>
              </w:rPr>
              <w:t xml:space="preserve"> Quislinga, </w:t>
            </w:r>
            <w:proofErr w:type="spellStart"/>
            <w:r w:rsidRPr="003C0C6B">
              <w:rPr>
                <w:sz w:val="22"/>
                <w:szCs w:val="22"/>
              </w:rPr>
              <w:t>Philippe’a</w:t>
            </w:r>
            <w:proofErr w:type="spellEnd"/>
            <w:r w:rsidRPr="003C0C6B">
              <w:rPr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sz w:val="22"/>
                <w:szCs w:val="22"/>
              </w:rPr>
              <w:t>Pétaina</w:t>
            </w:r>
            <w:proofErr w:type="spellEnd"/>
          </w:p>
          <w:p w14:paraId="376BDB0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ekspansję ZSRS w latach 1939–1941</w:t>
            </w:r>
          </w:p>
          <w:p w14:paraId="3FBE094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sposób przejęcia kontroli nad republikami bałtyckimi przez ZSRS w 1940 r.</w:t>
            </w:r>
          </w:p>
          <w:p w14:paraId="78761CE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kolejne etapy agresji Niemiec w latach 1940–1941</w:t>
            </w:r>
          </w:p>
          <w:p w14:paraId="663F309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główne przyczyny pokonania Francji przez armię niemiecką w 1940 r.</w:t>
            </w:r>
          </w:p>
          <w:p w14:paraId="2138021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sytuację polityczną i militarną w Europie w 1941 r.</w:t>
            </w:r>
          </w:p>
        </w:tc>
        <w:tc>
          <w:tcPr>
            <w:tcW w:w="992" w:type="dxa"/>
          </w:tcPr>
          <w:p w14:paraId="7CB457FC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27C2BB78" w14:textId="77777777" w:rsidTr="00FE6D56">
        <w:tc>
          <w:tcPr>
            <w:tcW w:w="1276" w:type="dxa"/>
          </w:tcPr>
          <w:p w14:paraId="7957A06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TSW </w:t>
            </w:r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 xml:space="preserve"> Dlaczego Niemcy nie zdobyli Anglii?`</w:t>
            </w:r>
          </w:p>
        </w:tc>
        <w:tc>
          <w:tcPr>
            <w:tcW w:w="2722" w:type="dxa"/>
          </w:tcPr>
          <w:p w14:paraId="31B1E304" w14:textId="77777777" w:rsidR="003C0C6B" w:rsidRPr="003C0C6B" w:rsidRDefault="003C0C6B" w:rsidP="003C0C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</w:rPr>
            </w:pPr>
            <w:r w:rsidRPr="003C0C6B">
              <w:rPr>
                <w:spacing w:val="-4"/>
                <w:sz w:val="22"/>
                <w:szCs w:val="22"/>
              </w:rPr>
              <w:t>Jak pokonać flotę brytyjską?</w:t>
            </w:r>
          </w:p>
          <w:p w14:paraId="105EE87F" w14:textId="77777777" w:rsidR="003C0C6B" w:rsidRPr="003C0C6B" w:rsidRDefault="003C0C6B" w:rsidP="003C0C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</w:rPr>
            </w:pPr>
            <w:r w:rsidRPr="003C0C6B">
              <w:rPr>
                <w:spacing w:val="-4"/>
                <w:sz w:val="22"/>
                <w:szCs w:val="22"/>
              </w:rPr>
              <w:t>Bitwa o Anglię</w:t>
            </w:r>
          </w:p>
          <w:p w14:paraId="240A1406" w14:textId="77777777" w:rsidR="003C0C6B" w:rsidRPr="003C0C6B" w:rsidRDefault="003C0C6B" w:rsidP="003C0C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</w:rPr>
            </w:pPr>
            <w:r w:rsidRPr="003C0C6B">
              <w:rPr>
                <w:spacing w:val="-4"/>
                <w:sz w:val="22"/>
                <w:szCs w:val="22"/>
              </w:rPr>
              <w:t>Pierwsza porażka Hitlera</w:t>
            </w:r>
          </w:p>
        </w:tc>
        <w:tc>
          <w:tcPr>
            <w:tcW w:w="1559" w:type="dxa"/>
          </w:tcPr>
          <w:p w14:paraId="31AEF363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XXXIII.1 </w:t>
            </w:r>
          </w:p>
          <w:p w14:paraId="1FBBE233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05E1921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znaczenie terminów: operacja „Lew morski”, Enigma</w:t>
            </w:r>
          </w:p>
          <w:p w14:paraId="39ADAAA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zna datę: bitwy o Anglię (VII–X 1940)</w:t>
            </w:r>
          </w:p>
          <w:p w14:paraId="5679D5D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identyfikuje postacie: Adolfa Hitlera, Winstona Churchilla</w:t>
            </w:r>
          </w:p>
          <w:p w14:paraId="1B0E546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cele niemieckich ataków lotniczych na Wielką Brytanię</w:t>
            </w:r>
          </w:p>
          <w:p w14:paraId="0FC8DA7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wskazuje wynalazki techniczne, które pomogły Brytyjczykom w walce z Niemcami</w:t>
            </w:r>
          </w:p>
          <w:p w14:paraId="277117E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militarny wkład Polaków w obronę Wielkiej Brytanii</w:t>
            </w:r>
          </w:p>
        </w:tc>
        <w:tc>
          <w:tcPr>
            <w:tcW w:w="4395" w:type="dxa"/>
          </w:tcPr>
          <w:p w14:paraId="38AE3C7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zna daty: największego nalotu niemieckiego na Wielką Brytanię (15 IX 1940), nalotu na Coventry (XI 1940)</w:t>
            </w:r>
          </w:p>
          <w:p w14:paraId="0F51F19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identyfikuje postacie: Mariana Rejewskiego, Jerzego Różyckiego, Henryka Zygalskiego</w:t>
            </w:r>
          </w:p>
          <w:p w14:paraId="55AD808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założenia niemieckiego planu inwazji na Wielką Brytanię</w:t>
            </w:r>
          </w:p>
          <w:p w14:paraId="7C2872A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porównuje potencjał militarny wojsk niemieckich i brytyjskich w czasie bitwy o Anglię</w:t>
            </w:r>
          </w:p>
          <w:p w14:paraId="36C2CEE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wyjaśnia, jakie były przyczyny klęski Niemiec w bitwie o Anglię </w:t>
            </w:r>
          </w:p>
          <w:p w14:paraId="6A87445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wkład polskich lotników w walki o Wielką Brytanię</w:t>
            </w:r>
          </w:p>
        </w:tc>
        <w:tc>
          <w:tcPr>
            <w:tcW w:w="992" w:type="dxa"/>
          </w:tcPr>
          <w:p w14:paraId="62566738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2F20EB28" w14:textId="77777777" w:rsidTr="00FE6D56">
        <w:tc>
          <w:tcPr>
            <w:tcW w:w="1276" w:type="dxa"/>
          </w:tcPr>
          <w:p w14:paraId="749EA23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3. Wojna III Rzeszy z ZSRS</w:t>
            </w:r>
          </w:p>
        </w:tc>
        <w:tc>
          <w:tcPr>
            <w:tcW w:w="2722" w:type="dxa"/>
          </w:tcPr>
          <w:p w14:paraId="04C1031A" w14:textId="77777777" w:rsidR="003C0C6B" w:rsidRPr="003C0C6B" w:rsidRDefault="003C0C6B" w:rsidP="003C0C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Przygotowania do wojny</w:t>
            </w:r>
          </w:p>
          <w:p w14:paraId="7BA0B311" w14:textId="77777777" w:rsidR="003C0C6B" w:rsidRPr="003C0C6B" w:rsidRDefault="003C0C6B" w:rsidP="003C0C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Atak niemiecki na ZSRS</w:t>
            </w:r>
          </w:p>
          <w:p w14:paraId="5F027CF9" w14:textId="77777777" w:rsidR="003C0C6B" w:rsidRPr="003C0C6B" w:rsidRDefault="003C0C6B" w:rsidP="003C0C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Wielka Wojna Ojczyźniana</w:t>
            </w:r>
          </w:p>
          <w:p w14:paraId="7D814893" w14:textId="77777777" w:rsidR="003C0C6B" w:rsidRPr="003C0C6B" w:rsidRDefault="003C0C6B" w:rsidP="003C0C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Stosunek ludności ZSRS do okupanta</w:t>
            </w:r>
          </w:p>
          <w:p w14:paraId="63CA33B9" w14:textId="77777777" w:rsidR="003C0C6B" w:rsidRPr="003C0C6B" w:rsidRDefault="003C0C6B" w:rsidP="003C0C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Walki o Leningrad i Stalingrad</w:t>
            </w:r>
          </w:p>
          <w:p w14:paraId="5F2F380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3184DC4D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XXXIII.1 </w:t>
            </w:r>
          </w:p>
          <w:p w14:paraId="5104508F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XXXIII.3 </w:t>
            </w:r>
          </w:p>
        </w:tc>
        <w:tc>
          <w:tcPr>
            <w:tcW w:w="4536" w:type="dxa"/>
          </w:tcPr>
          <w:p w14:paraId="2D936EF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plan „Barbarossa”, Wielka Wojna Ojczyźniana</w:t>
            </w:r>
          </w:p>
          <w:p w14:paraId="0C13EA1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agresji Niemiec na ZSRS (22 VI 1941), bitwy pod Moskwą (XI</w:t>
            </w:r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>XII 1941), bitwy pod Stalingradem (VIII 1942 – II 1943)</w:t>
            </w:r>
          </w:p>
          <w:p w14:paraId="73086CB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postać Gieorgija Żukowa</w:t>
            </w:r>
          </w:p>
          <w:p w14:paraId="253E913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na mapie przełomowe bitwy wojny Niemiec i ZSRS: pod Moskwą i pod Stalingradem</w:t>
            </w:r>
          </w:p>
          <w:p w14:paraId="6C5535B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przyczyny ataku III Rzeszy na Związek Sowiecki</w:t>
            </w:r>
          </w:p>
          <w:p w14:paraId="1BFA34F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etapy wojny niemiecko-sowieckiej</w:t>
            </w:r>
          </w:p>
          <w:p w14:paraId="68CF149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omawia przełomowe znaczenie bitwy stalingradzkiej dla przebiegu II wojny światowej </w:t>
            </w:r>
          </w:p>
          <w:p w14:paraId="6B55C06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jakie czynniki spowodowały klęskę ofensywy niemieckiej na Moskwę w 1941 r.</w:t>
            </w:r>
          </w:p>
        </w:tc>
        <w:tc>
          <w:tcPr>
            <w:tcW w:w="4395" w:type="dxa"/>
          </w:tcPr>
          <w:p w14:paraId="53C3A15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znaczenie terminów: blokada Leningradu, </w:t>
            </w:r>
            <w:proofErr w:type="spellStart"/>
            <w:r w:rsidRPr="003C0C6B">
              <w:rPr>
                <w:sz w:val="22"/>
                <w:szCs w:val="22"/>
              </w:rPr>
              <w:t>Lend-Lease</w:t>
            </w:r>
            <w:proofErr w:type="spellEnd"/>
            <w:r w:rsidRPr="003C0C6B">
              <w:rPr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sz w:val="22"/>
                <w:szCs w:val="22"/>
              </w:rPr>
              <w:t>Act</w:t>
            </w:r>
            <w:proofErr w:type="spellEnd"/>
          </w:p>
          <w:p w14:paraId="1312343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datę blokady Leningradu (1941</w:t>
            </w:r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 xml:space="preserve">1944) </w:t>
            </w:r>
          </w:p>
          <w:p w14:paraId="3C69199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postać Friedricha von Paulusa</w:t>
            </w:r>
          </w:p>
          <w:p w14:paraId="27085F6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przebieg działań wojennych na froncie wschodnim w latach 1941–1943</w:t>
            </w:r>
          </w:p>
          <w:p w14:paraId="07408AD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warunki prowadzenia  działań wojennych przez Niemcy na terenie ZSRS</w:t>
            </w:r>
          </w:p>
          <w:p w14:paraId="521B628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przyczyny i okoliczności zdobycia przewagi militarnej przez ZSRS</w:t>
            </w:r>
          </w:p>
          <w:p w14:paraId="7FA08C2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stosunek ludności do okupanta na zajmowanych terenach przez Niemców</w:t>
            </w:r>
          </w:p>
          <w:p w14:paraId="4D2D47E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przedstawia, w jaki sposób Niemcy traktowali jeńców sowieckich </w:t>
            </w:r>
          </w:p>
          <w:p w14:paraId="5D2B2D8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wskazuje powody zbliżenia Wielkiej Brytanii i USA do ZSRS </w:t>
            </w:r>
          </w:p>
          <w:p w14:paraId="5C7E3CA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postawę władz sowieckich w czasie Wielkiej Wojny Ojczyźnianej</w:t>
            </w:r>
          </w:p>
        </w:tc>
        <w:tc>
          <w:tcPr>
            <w:tcW w:w="992" w:type="dxa"/>
          </w:tcPr>
          <w:p w14:paraId="71E9BDBD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41F57BE8" w14:textId="77777777" w:rsidTr="00FE6D56">
        <w:tc>
          <w:tcPr>
            <w:tcW w:w="1276" w:type="dxa"/>
          </w:tcPr>
          <w:p w14:paraId="1CEA1BC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Polityka okupacyjna III Rzeszy</w:t>
            </w:r>
          </w:p>
        </w:tc>
        <w:tc>
          <w:tcPr>
            <w:tcW w:w="2722" w:type="dxa"/>
          </w:tcPr>
          <w:p w14:paraId="5C3938C6" w14:textId="77777777" w:rsidR="003C0C6B" w:rsidRPr="003C0C6B" w:rsidRDefault="003C0C6B" w:rsidP="003C0C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Polityka niemiecka</w:t>
            </w:r>
          </w:p>
          <w:p w14:paraId="1A43F1B4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57"/>
            </w:pPr>
            <w:r w:rsidRPr="003C0C6B">
              <w:rPr>
                <w:sz w:val="22"/>
                <w:szCs w:val="22"/>
              </w:rPr>
              <w:t>wobec ziem okupowanych</w:t>
            </w:r>
          </w:p>
          <w:p w14:paraId="3B9C3DD7" w14:textId="77777777" w:rsidR="003C0C6B" w:rsidRPr="003C0C6B" w:rsidRDefault="003C0C6B" w:rsidP="003C0C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Ruch oporu w okupowanej Europie</w:t>
            </w:r>
          </w:p>
          <w:p w14:paraId="73FD2477" w14:textId="77777777" w:rsidR="003C0C6B" w:rsidRPr="003C0C6B" w:rsidRDefault="003C0C6B" w:rsidP="003C0C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Polityka niemiecka wobec Żydów</w:t>
            </w:r>
          </w:p>
          <w:p w14:paraId="516CCE62" w14:textId="77777777" w:rsidR="003C0C6B" w:rsidRPr="003C0C6B" w:rsidRDefault="003C0C6B" w:rsidP="003C0C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Holokaust</w:t>
            </w:r>
          </w:p>
          <w:p w14:paraId="563667D5" w14:textId="77777777" w:rsidR="003C0C6B" w:rsidRPr="003C0C6B" w:rsidRDefault="003C0C6B" w:rsidP="003C0C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Postawy wobec Holokaustu</w:t>
            </w:r>
          </w:p>
        </w:tc>
        <w:tc>
          <w:tcPr>
            <w:tcW w:w="1559" w:type="dxa"/>
          </w:tcPr>
          <w:p w14:paraId="003A353E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XXXIII.2 </w:t>
            </w:r>
          </w:p>
          <w:p w14:paraId="54193D5A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6753778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ruch oporu, getto, Holokaust, obóz koncentracyjny, pacyfikacja, Generalny Plan Wschodni, gwiazda Dawida, obóz zagłady</w:t>
            </w:r>
          </w:p>
          <w:p w14:paraId="081CF8A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datę powstania Generalnego Planu Wschodniego (1942)</w:t>
            </w:r>
          </w:p>
          <w:p w14:paraId="5A7C794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Adolfa Eichmanna, Ireny </w:t>
            </w:r>
            <w:proofErr w:type="spellStart"/>
            <w:r w:rsidRPr="003C0C6B">
              <w:rPr>
                <w:sz w:val="22"/>
                <w:szCs w:val="22"/>
              </w:rPr>
              <w:t>Sendlerowej</w:t>
            </w:r>
            <w:proofErr w:type="spellEnd"/>
          </w:p>
          <w:p w14:paraId="7446A69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założenia polityki rasowej hitlerowców oraz metody jej realizacji</w:t>
            </w:r>
          </w:p>
          <w:p w14:paraId="5571AEF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założenia niemieckiego Generalnego Planu Wschód</w:t>
            </w:r>
          </w:p>
          <w:p w14:paraId="055332B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charakteryzuje politykę okupacyjną Niemiec </w:t>
            </w:r>
          </w:p>
          <w:p w14:paraId="63CCAA2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kraje, w których powstały rządy kolaborujące z Niemcami, oraz kraje, gdzie rozwinął się ruch opo</w:t>
            </w:r>
            <w:r w:rsidRPr="003C0C6B">
              <w:rPr>
                <w:sz w:val="22"/>
                <w:szCs w:val="22"/>
              </w:rPr>
              <w:softHyphen/>
              <w:t>ru</w:t>
            </w:r>
          </w:p>
          <w:p w14:paraId="3DA7C18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wyjaśnia, jakimi sposobami ludność terenów okupowanych niosła pomoc Żydom</w:t>
            </w:r>
          </w:p>
          <w:p w14:paraId="67B8367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pacing w:val="-4"/>
                <w:sz w:val="22"/>
                <w:szCs w:val="22"/>
              </w:rPr>
              <w:t>– omawia bilans Holokaustu</w:t>
            </w:r>
          </w:p>
        </w:tc>
        <w:tc>
          <w:tcPr>
            <w:tcW w:w="4395" w:type="dxa"/>
          </w:tcPr>
          <w:p w14:paraId="210DD4E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wyjaśnia znaczenie terminów: </w:t>
            </w:r>
            <w:r w:rsidRPr="003C0C6B">
              <w:rPr>
                <w:spacing w:val="-4"/>
                <w:sz w:val="22"/>
                <w:szCs w:val="22"/>
              </w:rPr>
              <w:t>„przestrzeń życiowa”</w:t>
            </w:r>
            <w:r w:rsidRPr="003C0C6B">
              <w:rPr>
                <w:sz w:val="22"/>
                <w:szCs w:val="22"/>
              </w:rPr>
              <w:t xml:space="preserve"> (</w:t>
            </w:r>
            <w:proofErr w:type="spellStart"/>
            <w:r w:rsidRPr="003C0C6B">
              <w:rPr>
                <w:sz w:val="22"/>
                <w:szCs w:val="22"/>
              </w:rPr>
              <w:t>Lebensraum</w:t>
            </w:r>
            <w:proofErr w:type="spellEnd"/>
            <w:r w:rsidRPr="003C0C6B">
              <w:rPr>
                <w:sz w:val="22"/>
                <w:szCs w:val="22"/>
              </w:rPr>
              <w:t>), „ostateczne rozwiązanie kwestii żydowskiej”, Szoah, „</w:t>
            </w:r>
            <w:proofErr w:type="spellStart"/>
            <w:r w:rsidRPr="003C0C6B">
              <w:rPr>
                <w:sz w:val="22"/>
                <w:szCs w:val="22"/>
              </w:rPr>
              <w:t>Żegota</w:t>
            </w:r>
            <w:proofErr w:type="spellEnd"/>
            <w:r w:rsidRPr="003C0C6B">
              <w:rPr>
                <w:sz w:val="22"/>
                <w:szCs w:val="22"/>
              </w:rPr>
              <w:t xml:space="preserve">”, szmalcownicy, Babi Jar, </w:t>
            </w:r>
            <w:proofErr w:type="spellStart"/>
            <w:r w:rsidRPr="003C0C6B">
              <w:rPr>
                <w:sz w:val="22"/>
                <w:szCs w:val="22"/>
              </w:rPr>
              <w:t>Ponary</w:t>
            </w:r>
            <w:proofErr w:type="spellEnd"/>
            <w:r w:rsidRPr="003C0C6B">
              <w:rPr>
                <w:sz w:val="22"/>
                <w:szCs w:val="22"/>
              </w:rPr>
              <w:t>, czetnicy</w:t>
            </w:r>
          </w:p>
          <w:p w14:paraId="2AACCCA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konferencji w </w:t>
            </w:r>
            <w:proofErr w:type="spellStart"/>
            <w:r w:rsidRPr="003C0C6B">
              <w:rPr>
                <w:sz w:val="22"/>
                <w:szCs w:val="22"/>
              </w:rPr>
              <w:t>Wannsee</w:t>
            </w:r>
            <w:proofErr w:type="spellEnd"/>
            <w:r w:rsidRPr="003C0C6B">
              <w:rPr>
                <w:sz w:val="22"/>
                <w:szCs w:val="22"/>
              </w:rPr>
              <w:t xml:space="preserve"> (I 1942), wybuchu antyniemieckiego powstania w Paryżu (VIII 1942)</w:t>
            </w:r>
          </w:p>
          <w:p w14:paraId="4233E16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Heinricha Himmlera, Josipa Broza-Tity, Oskara Schindlera, </w:t>
            </w:r>
            <w:proofErr w:type="spellStart"/>
            <w:r w:rsidRPr="003C0C6B">
              <w:rPr>
                <w:sz w:val="22"/>
                <w:szCs w:val="22"/>
              </w:rPr>
              <w:t>Raoula</w:t>
            </w:r>
            <w:proofErr w:type="spellEnd"/>
            <w:r w:rsidRPr="003C0C6B">
              <w:rPr>
                <w:sz w:val="22"/>
                <w:szCs w:val="22"/>
              </w:rPr>
              <w:t xml:space="preserve"> Wallenberga, Henryka Sławika </w:t>
            </w:r>
          </w:p>
          <w:p w14:paraId="5B5A47B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wskazuje na mapie obozy koncentracyjne i obozy zagłady w Europie </w:t>
            </w:r>
          </w:p>
          <w:p w14:paraId="317E0C8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porównuje sytuację ludności na terytoriach okupowanych przez Niemców</w:t>
            </w:r>
          </w:p>
          <w:p w14:paraId="4BB350B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przedstawia przebieg zagłady europejskich Żydów</w:t>
            </w:r>
          </w:p>
          <w:p w14:paraId="392D374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postawy ludności ziem okupowanych wobec Holokaustu i niemieckich agresorów</w:t>
            </w:r>
          </w:p>
          <w:p w14:paraId="16AD953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postawy wobec Holokaustu</w:t>
            </w:r>
          </w:p>
        </w:tc>
        <w:tc>
          <w:tcPr>
            <w:tcW w:w="992" w:type="dxa"/>
          </w:tcPr>
          <w:p w14:paraId="1C429908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0B06DFC1" w14:textId="77777777" w:rsidTr="00FE6D56">
        <w:tc>
          <w:tcPr>
            <w:tcW w:w="1276" w:type="dxa"/>
          </w:tcPr>
          <w:p w14:paraId="019F4F5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Wojna poza</w:t>
            </w:r>
          </w:p>
          <w:p w14:paraId="57B4AC0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Europą</w:t>
            </w:r>
          </w:p>
        </w:tc>
        <w:tc>
          <w:tcPr>
            <w:tcW w:w="2722" w:type="dxa"/>
          </w:tcPr>
          <w:p w14:paraId="493965EF" w14:textId="77777777" w:rsidR="003C0C6B" w:rsidRPr="003C0C6B" w:rsidRDefault="003C0C6B" w:rsidP="003C0C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Walki w Afryce Północnej</w:t>
            </w:r>
          </w:p>
          <w:p w14:paraId="3A0866C1" w14:textId="77777777" w:rsidR="003C0C6B" w:rsidRPr="003C0C6B" w:rsidRDefault="003C0C6B" w:rsidP="003C0C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Wojna na Atlantyku</w:t>
            </w:r>
          </w:p>
          <w:p w14:paraId="6F5AC749" w14:textId="77777777" w:rsidR="003C0C6B" w:rsidRPr="003C0C6B" w:rsidRDefault="003C0C6B" w:rsidP="003C0C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Przystąpienie Japonii do wojny</w:t>
            </w:r>
          </w:p>
          <w:p w14:paraId="089C3F2C" w14:textId="77777777" w:rsidR="003C0C6B" w:rsidRPr="003C0C6B" w:rsidRDefault="003C0C6B" w:rsidP="003C0C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Ofensywa japońska w Azji</w:t>
            </w:r>
          </w:p>
        </w:tc>
        <w:tc>
          <w:tcPr>
            <w:tcW w:w="1559" w:type="dxa"/>
          </w:tcPr>
          <w:p w14:paraId="6D303401" w14:textId="77777777" w:rsidR="003C0C6B" w:rsidRPr="003C0C6B" w:rsidRDefault="003C0C6B" w:rsidP="00FE6D56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XXXIII.1 </w:t>
            </w:r>
          </w:p>
          <w:p w14:paraId="6D47ECF7" w14:textId="77777777" w:rsidR="003C0C6B" w:rsidRPr="003C0C6B" w:rsidRDefault="003C0C6B" w:rsidP="00FE6D56">
            <w:pPr>
              <w:widowControl w:val="0"/>
              <w:tabs>
                <w:tab w:val="left" w:pos="199"/>
                <w:tab w:val="center" w:pos="671"/>
              </w:tabs>
              <w:suppressAutoHyphens/>
              <w:autoSpaceDE w:val="0"/>
              <w:autoSpaceDN w:val="0"/>
              <w:adjustRightInd w:val="0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XXXIII.3 </w:t>
            </w:r>
          </w:p>
        </w:tc>
        <w:tc>
          <w:tcPr>
            <w:tcW w:w="4536" w:type="dxa"/>
          </w:tcPr>
          <w:p w14:paraId="7B5AC16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bitwa o Atlantyk, pakt trzech, wilcze stada, konwój, Enigma, lotniskowiec</w:t>
            </w:r>
          </w:p>
          <w:p w14:paraId="63BB82F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podpisania paktu trzech (IX 1940), ataku Japonii na USA (7 XII 1941), bitwa pod El </w:t>
            </w:r>
            <w:proofErr w:type="spellStart"/>
            <w:r w:rsidRPr="003C0C6B">
              <w:rPr>
                <w:sz w:val="22"/>
                <w:szCs w:val="22"/>
              </w:rPr>
              <w:t>Alamein</w:t>
            </w:r>
            <w:proofErr w:type="spellEnd"/>
            <w:r w:rsidRPr="003C0C6B">
              <w:rPr>
                <w:sz w:val="22"/>
                <w:szCs w:val="22"/>
              </w:rPr>
              <w:t xml:space="preserve"> (X–XI 1942), bitwy o Midway (VI 1942), kapitulacji wojsk włoskich i niemieckich w Afryce (V 1943)</w:t>
            </w:r>
          </w:p>
          <w:p w14:paraId="2B9CD84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Franklina Delano Roosevelta, Erwina Rommla</w:t>
            </w:r>
          </w:p>
          <w:p w14:paraId="3B22411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główne strony konfliktu w Afryce i w rejonie Pacyfiku oraz ich najważniejsze cele strategiczne</w:t>
            </w:r>
          </w:p>
          <w:p w14:paraId="2C27B74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wyjaśnia, na czym polegało strategiczne znaczenie bitew pod El </w:t>
            </w:r>
            <w:proofErr w:type="spellStart"/>
            <w:r w:rsidRPr="003C0C6B">
              <w:rPr>
                <w:sz w:val="22"/>
                <w:szCs w:val="22"/>
              </w:rPr>
              <w:t>Alamein</w:t>
            </w:r>
            <w:proofErr w:type="spellEnd"/>
            <w:r w:rsidRPr="003C0C6B">
              <w:rPr>
                <w:sz w:val="22"/>
                <w:szCs w:val="22"/>
              </w:rPr>
              <w:t xml:space="preserve"> i pod Midway i lokalizuje je na mapie</w:t>
            </w:r>
          </w:p>
          <w:p w14:paraId="0AAF8AF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bitwy o Atlantyk dla losów II wojny światowej</w:t>
            </w:r>
          </w:p>
          <w:p w14:paraId="0B7313F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konsekwencje włączenia się USA do wojny</w:t>
            </w:r>
          </w:p>
        </w:tc>
        <w:tc>
          <w:tcPr>
            <w:tcW w:w="4395" w:type="dxa"/>
          </w:tcPr>
          <w:p w14:paraId="58D1328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U-</w:t>
            </w:r>
            <w:proofErr w:type="spellStart"/>
            <w:r w:rsidRPr="003C0C6B">
              <w:rPr>
                <w:sz w:val="22"/>
                <w:szCs w:val="22"/>
              </w:rPr>
              <w:t>Boot</w:t>
            </w:r>
            <w:proofErr w:type="spellEnd"/>
            <w:r w:rsidRPr="003C0C6B">
              <w:rPr>
                <w:sz w:val="22"/>
                <w:szCs w:val="22"/>
              </w:rPr>
              <w:t>, pancernik, operacja „</w:t>
            </w:r>
            <w:proofErr w:type="spellStart"/>
            <w:r w:rsidRPr="003C0C6B">
              <w:rPr>
                <w:sz w:val="22"/>
                <w:szCs w:val="22"/>
              </w:rPr>
              <w:t>Torch</w:t>
            </w:r>
            <w:proofErr w:type="spellEnd"/>
            <w:r w:rsidRPr="003C0C6B">
              <w:rPr>
                <w:sz w:val="22"/>
                <w:szCs w:val="22"/>
              </w:rPr>
              <w:t xml:space="preserve">”, </w:t>
            </w:r>
            <w:proofErr w:type="spellStart"/>
            <w:r w:rsidRPr="003C0C6B">
              <w:rPr>
                <w:sz w:val="22"/>
                <w:szCs w:val="22"/>
              </w:rPr>
              <w:t>Afrika</w:t>
            </w:r>
            <w:proofErr w:type="spellEnd"/>
            <w:r w:rsidRPr="003C0C6B">
              <w:rPr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sz w:val="22"/>
                <w:szCs w:val="22"/>
              </w:rPr>
              <w:t>Korps</w:t>
            </w:r>
            <w:proofErr w:type="spellEnd"/>
          </w:p>
          <w:p w14:paraId="6C8C82C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ataku Włoch na Egipt (VIII 1940), nalotów na Maltę (1940–1942), lądowania wojsk niemieckich w Afryce (1941), bitwy na Morzu Koralowym (V 1942), walk o Guadalcanal (VIII 1942 – II 1943)  </w:t>
            </w:r>
          </w:p>
          <w:p w14:paraId="6581809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Bernarda Montgomery’ego, Dwighta Davida Eisenhowera</w:t>
            </w:r>
          </w:p>
          <w:p w14:paraId="342F874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na mapie obszary opanowane przez Japończyków do końca 1942 r.</w:t>
            </w:r>
          </w:p>
          <w:p w14:paraId="1E64DDB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przebieg walk w Afryce</w:t>
            </w:r>
          </w:p>
          <w:p w14:paraId="1E9AC78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działania wojenne na morzach i oceanach</w:t>
            </w:r>
          </w:p>
          <w:p w14:paraId="32E4ED7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ekspansję japońską w Azji</w:t>
            </w:r>
          </w:p>
          <w:p w14:paraId="1376D84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rozwiązania militarne, które obie strony stosowały podczas zmagań na Oceanie Atlantyckim</w:t>
            </w:r>
          </w:p>
          <w:p w14:paraId="5153104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7AA44563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4456966B" w14:textId="77777777" w:rsidTr="00FE6D56">
        <w:tc>
          <w:tcPr>
            <w:tcW w:w="1276" w:type="dxa"/>
          </w:tcPr>
          <w:p w14:paraId="21C29B1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Droga do</w:t>
            </w:r>
          </w:p>
          <w:p w14:paraId="41C4D97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zwycięstwa</w:t>
            </w:r>
          </w:p>
        </w:tc>
        <w:tc>
          <w:tcPr>
            <w:tcW w:w="2722" w:type="dxa"/>
          </w:tcPr>
          <w:p w14:paraId="37D7535E" w14:textId="77777777" w:rsidR="003C0C6B" w:rsidRPr="003C0C6B" w:rsidRDefault="003C0C6B" w:rsidP="003C0C6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Początek Wielkiej Koalicji</w:t>
            </w:r>
          </w:p>
          <w:p w14:paraId="5AA60C45" w14:textId="77777777" w:rsidR="003C0C6B" w:rsidRPr="003C0C6B" w:rsidRDefault="003C0C6B" w:rsidP="003C0C6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Bitwa na Łuku Kurskim i jej następstwa</w:t>
            </w:r>
          </w:p>
          <w:p w14:paraId="2F31AC14" w14:textId="77777777" w:rsidR="003C0C6B" w:rsidRPr="003C0C6B" w:rsidRDefault="003C0C6B" w:rsidP="003C0C6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Walki na Sycylii i we Włoszech</w:t>
            </w:r>
          </w:p>
          <w:p w14:paraId="1FA33C28" w14:textId="77777777" w:rsidR="003C0C6B" w:rsidRPr="003C0C6B" w:rsidRDefault="003C0C6B" w:rsidP="003C0C6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Konferencja w Teheranie</w:t>
            </w:r>
          </w:p>
          <w:p w14:paraId="5447898C" w14:textId="77777777" w:rsidR="003C0C6B" w:rsidRPr="003C0C6B" w:rsidRDefault="003C0C6B" w:rsidP="003C0C6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lastRenderedPageBreak/>
              <w:t>Otwarcie drugiego frontu w Europie</w:t>
            </w:r>
          </w:p>
          <w:p w14:paraId="5774907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2DD7A99C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XXXIII.1 </w:t>
            </w:r>
          </w:p>
          <w:p w14:paraId="459280DD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XXXIII.3 </w:t>
            </w:r>
          </w:p>
          <w:p w14:paraId="20668B29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XXXIII.4 </w:t>
            </w:r>
          </w:p>
        </w:tc>
        <w:tc>
          <w:tcPr>
            <w:tcW w:w="4536" w:type="dxa"/>
          </w:tcPr>
          <w:p w14:paraId="18F5547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znaczenie terminów: </w:t>
            </w:r>
          </w:p>
          <w:p w14:paraId="16B58E3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Karta atlantycka, Wielka Koalicja, Wielka Trójka, konferencja w Teheranie, operacja „</w:t>
            </w:r>
            <w:proofErr w:type="spellStart"/>
            <w:r w:rsidRPr="003C0C6B">
              <w:rPr>
                <w:sz w:val="22"/>
                <w:szCs w:val="22"/>
              </w:rPr>
              <w:t>Overlord</w:t>
            </w:r>
            <w:proofErr w:type="spellEnd"/>
            <w:r w:rsidRPr="003C0C6B">
              <w:rPr>
                <w:sz w:val="22"/>
                <w:szCs w:val="22"/>
              </w:rPr>
              <w:t>”</w:t>
            </w:r>
          </w:p>
          <w:p w14:paraId="4E1E27B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podpisania Karty atlantyckiej ( VIII 1941 r.), bitwy na Łuku Kurskim (VII 1943), konferencji w Teheranie (XI–XII 1943), bitwy o Monte Cassino (V 1944), operacji „</w:t>
            </w:r>
            <w:proofErr w:type="spellStart"/>
            <w:r w:rsidRPr="003C0C6B">
              <w:rPr>
                <w:sz w:val="22"/>
                <w:szCs w:val="22"/>
              </w:rPr>
              <w:t>Overlord</w:t>
            </w:r>
            <w:proofErr w:type="spellEnd"/>
            <w:r w:rsidRPr="003C0C6B">
              <w:rPr>
                <w:sz w:val="22"/>
                <w:szCs w:val="22"/>
              </w:rPr>
              <w:t>” (VI 1944)</w:t>
            </w:r>
          </w:p>
          <w:p w14:paraId="75E6F08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identyfikuje postacie: Józefa Stalina, Franklina Delano Roosevelta, Winstona Churchilla</w:t>
            </w:r>
          </w:p>
          <w:p w14:paraId="37A70CD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genezę powstania i cele Wielkiej Koalicji</w:t>
            </w:r>
          </w:p>
          <w:p w14:paraId="1EA56A9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decyzje podjęte podczas obrad Wielkiej Trójki w Teheranie</w:t>
            </w:r>
          </w:p>
          <w:p w14:paraId="4AF77A8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na czym polegało strategiczne znaczenie bitew i operacji militarnych na froncie wschodnim i zachodnim w latach 1943–1944</w:t>
            </w:r>
          </w:p>
        </w:tc>
        <w:tc>
          <w:tcPr>
            <w:tcW w:w="4395" w:type="dxa"/>
          </w:tcPr>
          <w:p w14:paraId="1323513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wyjaśnia znaczenie terminów: </w:t>
            </w:r>
            <w:proofErr w:type="spellStart"/>
            <w:r w:rsidRPr="003C0C6B">
              <w:rPr>
                <w:i/>
                <w:sz w:val="22"/>
                <w:szCs w:val="22"/>
              </w:rPr>
              <w:t>Lend-Lease</w:t>
            </w:r>
            <w:proofErr w:type="spellEnd"/>
            <w:r w:rsidRPr="003C0C6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i/>
                <w:sz w:val="22"/>
                <w:szCs w:val="22"/>
              </w:rPr>
              <w:t>Act</w:t>
            </w:r>
            <w:proofErr w:type="spellEnd"/>
            <w:r w:rsidRPr="003C0C6B">
              <w:rPr>
                <w:sz w:val="22"/>
                <w:szCs w:val="22"/>
              </w:rPr>
              <w:t>, konferencja w Casablance,  operacja „Market Garden”, linia Gustawa, operacja „</w:t>
            </w:r>
            <w:proofErr w:type="spellStart"/>
            <w:r w:rsidRPr="003C0C6B">
              <w:rPr>
                <w:sz w:val="22"/>
                <w:szCs w:val="22"/>
              </w:rPr>
              <w:t>Bagration</w:t>
            </w:r>
            <w:proofErr w:type="spellEnd"/>
            <w:r w:rsidRPr="003C0C6B">
              <w:rPr>
                <w:sz w:val="22"/>
                <w:szCs w:val="22"/>
              </w:rPr>
              <w:t>”</w:t>
            </w:r>
          </w:p>
          <w:p w14:paraId="4CEEDD0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konferencji w Casablance (I 1943), lądowania wojsk alianckich na Sycylii (VII 1943), ofensywy Armii Czerwonej na froncie wschodnim (VI 1944), zamachu na A. Hitlera (VII 1944), bitwy pod Falaise (VIII 1944)</w:t>
            </w:r>
          </w:p>
          <w:p w14:paraId="02A33F8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identyfikuje postacie: Dwighta Eisenhowera, Stanisława Maczka, Clausa von Stauffenberga </w:t>
            </w:r>
          </w:p>
          <w:p w14:paraId="4BC8BE9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etapy formowania się Wielkiej Koalicji antyhitlerowskiej</w:t>
            </w:r>
          </w:p>
          <w:p w14:paraId="6F436DB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decyzje podjęte podczas konferencji w Casablance</w:t>
            </w:r>
          </w:p>
          <w:p w14:paraId="08D4AFF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założenia polityki zagranicznej wielkich mocarstw w czasie II wojny światowej</w:t>
            </w:r>
          </w:p>
          <w:p w14:paraId="626F704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opisuje walki na froncie zachodnim i zachodnim i we Włoszech w latach 1943–1944 </w:t>
            </w:r>
          </w:p>
          <w:p w14:paraId="6832E33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przyczyny, okoliczności i skutki zamachu na Hitlera</w:t>
            </w:r>
          </w:p>
          <w:p w14:paraId="034411F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wizję powojennego świata zarysowaną w Karcie atlantyckiej przez przywódców USA i Wielkiej Brytanii</w:t>
            </w:r>
          </w:p>
        </w:tc>
        <w:tc>
          <w:tcPr>
            <w:tcW w:w="992" w:type="dxa"/>
          </w:tcPr>
          <w:p w14:paraId="65713DA4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350CA39C" w14:textId="77777777" w:rsidTr="00FE6D56">
        <w:tc>
          <w:tcPr>
            <w:tcW w:w="1276" w:type="dxa"/>
          </w:tcPr>
          <w:p w14:paraId="48D56F8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Koniec II wojny światowej</w:t>
            </w:r>
          </w:p>
        </w:tc>
        <w:tc>
          <w:tcPr>
            <w:tcW w:w="2722" w:type="dxa"/>
          </w:tcPr>
          <w:p w14:paraId="3F251E2F" w14:textId="77777777" w:rsidR="003C0C6B" w:rsidRPr="003C0C6B" w:rsidRDefault="003C0C6B" w:rsidP="003C0C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Ład jałtański</w:t>
            </w:r>
          </w:p>
          <w:p w14:paraId="0E03C020" w14:textId="77777777" w:rsidR="003C0C6B" w:rsidRPr="003C0C6B" w:rsidRDefault="003C0C6B" w:rsidP="003C0C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Koniec wojny w Europie</w:t>
            </w:r>
          </w:p>
          <w:p w14:paraId="40EE574E" w14:textId="77777777" w:rsidR="003C0C6B" w:rsidRPr="003C0C6B" w:rsidRDefault="003C0C6B" w:rsidP="003C0C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Walki na Dalekim Wschodzie</w:t>
            </w:r>
          </w:p>
          <w:p w14:paraId="12981059" w14:textId="77777777" w:rsidR="003C0C6B" w:rsidRPr="003C0C6B" w:rsidRDefault="003C0C6B" w:rsidP="003C0C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Kapitulacja Japonii</w:t>
            </w:r>
          </w:p>
        </w:tc>
        <w:tc>
          <w:tcPr>
            <w:tcW w:w="1559" w:type="dxa"/>
          </w:tcPr>
          <w:p w14:paraId="6EB7E4F8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XXXIII.1 </w:t>
            </w:r>
          </w:p>
          <w:p w14:paraId="1FD7F89B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XXXIII.3 </w:t>
            </w:r>
          </w:p>
          <w:p w14:paraId="3B69052F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XXXIII.4 </w:t>
            </w:r>
          </w:p>
        </w:tc>
        <w:tc>
          <w:tcPr>
            <w:tcW w:w="4536" w:type="dxa"/>
          </w:tcPr>
          <w:p w14:paraId="46F8C2B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ład jałtański, operacja berlińska, bezwarunkowa kapitulacja, kamikadze</w:t>
            </w:r>
          </w:p>
          <w:p w14:paraId="50532D9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konferencji jałtańskiej (II 1945), bezwarunkowej kapitulacji III Rzeszy (8/9 V 1945), zrzucenia bomb atomowych na Hiroszimę i Nagasaki (6 i 9 VIII 1945), bezwarunkowej kapitulacji Japonii (2 IX 1945)</w:t>
            </w:r>
          </w:p>
          <w:p w14:paraId="2207DEE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Józefa Stalina, Franklina Delano Roosevelta, Winstona Churchilla</w:t>
            </w:r>
          </w:p>
          <w:p w14:paraId="22FF2BD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przedstawia decyzje podjęte podczas konferencji jałtańskiej </w:t>
            </w:r>
          </w:p>
          <w:p w14:paraId="3241D4D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wielkie operacje strategiczne na froncie wschodnim i zachodnim</w:t>
            </w:r>
          </w:p>
        </w:tc>
        <w:tc>
          <w:tcPr>
            <w:tcW w:w="4395" w:type="dxa"/>
          </w:tcPr>
          <w:p w14:paraId="228EE7A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Wał Pomorski, taktyka „żabich skoków”</w:t>
            </w:r>
          </w:p>
          <w:p w14:paraId="5F59468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bitwy na Morzu Filipińskim (VI 1944), bitwy o Iwo </w:t>
            </w:r>
            <w:proofErr w:type="spellStart"/>
            <w:r w:rsidRPr="003C0C6B">
              <w:rPr>
                <w:sz w:val="22"/>
                <w:szCs w:val="22"/>
              </w:rPr>
              <w:t>Jimę</w:t>
            </w:r>
            <w:proofErr w:type="spellEnd"/>
            <w:r w:rsidRPr="003C0C6B">
              <w:rPr>
                <w:sz w:val="22"/>
                <w:szCs w:val="22"/>
              </w:rPr>
              <w:t xml:space="preserve"> (II–III 1945), operacji berlińskiej (IV 1945), zdobycia Berlina (2 V 1945), </w:t>
            </w:r>
          </w:p>
          <w:p w14:paraId="7EF2D17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Douglasa </w:t>
            </w:r>
            <w:proofErr w:type="spellStart"/>
            <w:r w:rsidRPr="003C0C6B">
              <w:rPr>
                <w:sz w:val="22"/>
                <w:szCs w:val="22"/>
              </w:rPr>
              <w:t>MacArthura</w:t>
            </w:r>
            <w:proofErr w:type="spellEnd"/>
          </w:p>
          <w:p w14:paraId="445A1C0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założenia polityki zagranicznej wielkich mocarstw w czasie II wojny światowej</w:t>
            </w:r>
          </w:p>
          <w:p w14:paraId="4FF1AD6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działania na froncie wschodnim, zachodnim i na Pacyfiku w latach 1944–1945</w:t>
            </w:r>
          </w:p>
          <w:p w14:paraId="0595399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w jakich okolicznościach nastąpiła kapitulacja III Rzeszy i Japonii</w:t>
            </w:r>
          </w:p>
          <w:p w14:paraId="48CFC13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metody prowadzenia walki w rejonie Azji i Pacyfiku oraz przedstawia ich skutki</w:t>
            </w:r>
          </w:p>
          <w:p w14:paraId="6533D62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ocenia założenia ładu jałtańskiego </w:t>
            </w:r>
          </w:p>
          <w:p w14:paraId="10ACB14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ocenia decyzję Amerykanów o użyciu bomby atomowej przeciwko Japonii</w:t>
            </w:r>
          </w:p>
        </w:tc>
        <w:tc>
          <w:tcPr>
            <w:tcW w:w="992" w:type="dxa"/>
          </w:tcPr>
          <w:p w14:paraId="4C1AA3D9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0690CDAE" w14:textId="77777777" w:rsidTr="00FE6D56">
        <w:tc>
          <w:tcPr>
            <w:tcW w:w="14488" w:type="dxa"/>
            <w:gridSpan w:val="5"/>
          </w:tcPr>
          <w:p w14:paraId="40ED611A" w14:textId="77777777" w:rsidR="003C0C6B" w:rsidRPr="003C0C6B" w:rsidRDefault="003C0C6B" w:rsidP="00FE6D56">
            <w:pPr>
              <w:jc w:val="center"/>
            </w:pPr>
            <w:r w:rsidRPr="003C0C6B">
              <w:rPr>
                <w:b/>
                <w:sz w:val="22"/>
                <w:szCs w:val="22"/>
              </w:rPr>
              <w:t>POWTÓRZENIE WIADOMOŚCI I SPRAWDZIAN Z ROZDZIAŁU I</w:t>
            </w:r>
          </w:p>
        </w:tc>
        <w:tc>
          <w:tcPr>
            <w:tcW w:w="992" w:type="dxa"/>
          </w:tcPr>
          <w:p w14:paraId="6DB2FC95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2</w:t>
            </w:r>
          </w:p>
        </w:tc>
      </w:tr>
      <w:tr w:rsidR="003C0C6B" w:rsidRPr="003C0C6B" w14:paraId="39273194" w14:textId="77777777" w:rsidTr="00FE6D56">
        <w:tc>
          <w:tcPr>
            <w:tcW w:w="15480" w:type="dxa"/>
            <w:gridSpan w:val="6"/>
          </w:tcPr>
          <w:p w14:paraId="7C2F2EE6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b/>
                <w:sz w:val="22"/>
                <w:szCs w:val="22"/>
              </w:rPr>
              <w:t>ROZDZIAŁ II: POLACY PODCZAS II WOJNY ŚWIATOWEJ</w:t>
            </w:r>
          </w:p>
        </w:tc>
      </w:tr>
      <w:tr w:rsidR="003C0C6B" w:rsidRPr="003C0C6B" w14:paraId="2CD28D3F" w14:textId="77777777" w:rsidTr="00FE6D56">
        <w:tc>
          <w:tcPr>
            <w:tcW w:w="1276" w:type="dxa"/>
          </w:tcPr>
          <w:p w14:paraId="2FA5D6B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1. Dwie okupacje</w:t>
            </w:r>
          </w:p>
        </w:tc>
        <w:tc>
          <w:tcPr>
            <w:tcW w:w="2722" w:type="dxa"/>
          </w:tcPr>
          <w:p w14:paraId="082A8C5D" w14:textId="77777777" w:rsidR="003C0C6B" w:rsidRPr="003C0C6B" w:rsidRDefault="003C0C6B" w:rsidP="003C0C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Podział ziem polskich</w:t>
            </w:r>
          </w:p>
          <w:p w14:paraId="63577E83" w14:textId="77777777" w:rsidR="003C0C6B" w:rsidRPr="003C0C6B" w:rsidRDefault="003C0C6B" w:rsidP="003C0C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Okupacja niemiecka</w:t>
            </w:r>
          </w:p>
          <w:p w14:paraId="2E9D404E" w14:textId="77777777" w:rsidR="003C0C6B" w:rsidRPr="003C0C6B" w:rsidRDefault="003C0C6B" w:rsidP="003C0C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Terror hitlerowski</w:t>
            </w:r>
          </w:p>
          <w:p w14:paraId="61B8CC92" w14:textId="77777777" w:rsidR="003C0C6B" w:rsidRPr="003C0C6B" w:rsidRDefault="003C0C6B" w:rsidP="003C0C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Okupacja sowiecka</w:t>
            </w:r>
          </w:p>
          <w:p w14:paraId="098CEDE2" w14:textId="77777777" w:rsidR="003C0C6B" w:rsidRPr="003C0C6B" w:rsidRDefault="003C0C6B" w:rsidP="003C0C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Deportacje w głąb ZSRS</w:t>
            </w:r>
          </w:p>
        </w:tc>
        <w:tc>
          <w:tcPr>
            <w:tcW w:w="1559" w:type="dxa"/>
          </w:tcPr>
          <w:p w14:paraId="7E8EBFB4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XXXIV.1 </w:t>
            </w:r>
          </w:p>
          <w:p w14:paraId="455D5CF8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XXXIV.2 </w:t>
            </w:r>
          </w:p>
        </w:tc>
        <w:tc>
          <w:tcPr>
            <w:tcW w:w="4536" w:type="dxa"/>
          </w:tcPr>
          <w:p w14:paraId="29C4643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Generalne Gubernator</w:t>
            </w:r>
            <w:r w:rsidRPr="003C0C6B">
              <w:rPr>
                <w:sz w:val="22"/>
                <w:szCs w:val="22"/>
              </w:rPr>
              <w:softHyphen/>
              <w:t>stwo, wysiedlenia, deportacja, sowietyzacja, łapanka, volkslista, akcja AB</w:t>
            </w:r>
          </w:p>
          <w:p w14:paraId="6E4689A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akcji AB (V–VI 1940), zbrodni katyńskiej (IV–V 1940)</w:t>
            </w:r>
          </w:p>
          <w:p w14:paraId="231C5B9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14:paraId="11F243B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główne cele niemieckiej i sowieckiej polityki okupacyjnej</w:t>
            </w:r>
          </w:p>
          <w:p w14:paraId="161C7C2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podaje przykłady terroru niemieckiego i sowieckiego</w:t>
            </w:r>
          </w:p>
          <w:p w14:paraId="5DD2BDC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jaki cel zamierzali zrealizować Niemcy, mordując polską inteligencję</w:t>
            </w:r>
          </w:p>
          <w:p w14:paraId="78C65EB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okoliczności i przebieg zbrodni katyńskiej</w:t>
            </w:r>
          </w:p>
        </w:tc>
        <w:tc>
          <w:tcPr>
            <w:tcW w:w="4395" w:type="dxa"/>
          </w:tcPr>
          <w:p w14:paraId="6D2B946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:</w:t>
            </w:r>
          </w:p>
          <w:p w14:paraId="3BE80C4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traktat o granicach i przyjaźni, operacja „</w:t>
            </w:r>
            <w:proofErr w:type="spellStart"/>
            <w:r w:rsidRPr="003C0C6B">
              <w:rPr>
                <w:sz w:val="22"/>
                <w:szCs w:val="22"/>
              </w:rPr>
              <w:t>Tannenberg</w:t>
            </w:r>
            <w:proofErr w:type="spellEnd"/>
            <w:r w:rsidRPr="003C0C6B">
              <w:rPr>
                <w:sz w:val="22"/>
                <w:szCs w:val="22"/>
              </w:rPr>
              <w:t>”, volksdeutsch,  gadzinówka, Akcja Specjalna „Kraków”, granatowa policja, Pawiak, paszportyzacja</w:t>
            </w:r>
          </w:p>
          <w:p w14:paraId="502AEA4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podpisania traktatu o granicach i przyjaźni (28 IX 1939), Akcji Specjalnej „Kraków” (XI 1939), wyborów do zgromadzeń na Kresach (X 1939), paszportyzacji (1940), deportacji Polaków w głąb ZSRS (II, IV i VI 1940 oraz V/VI 1941)</w:t>
            </w:r>
          </w:p>
          <w:p w14:paraId="196BCA9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postać Hansa Franka</w:t>
            </w:r>
          </w:p>
          <w:p w14:paraId="5747E04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przedstawia zmiany terytorialne na ziemiach polskich pod okupacją </w:t>
            </w:r>
          </w:p>
          <w:p w14:paraId="7B74642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i porównuje politykę okupanta niemieckiego na ziemiach wcielonych do III Rzeszy i w Generalnym Gubernatorstwie</w:t>
            </w:r>
          </w:p>
          <w:p w14:paraId="3B32196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życie codzienne w kraju pod okupacją niemiecką na przykładzie Warszawy</w:t>
            </w:r>
          </w:p>
          <w:p w14:paraId="0C04A4E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przedstawia cele deportacji Polaków w głąb ZSRS </w:t>
            </w:r>
          </w:p>
          <w:p w14:paraId="29365B9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porównuje i ocenia okupacyjną politykę władz niemieckich i sowieckich wobec społeczeństwa polskiego</w:t>
            </w:r>
          </w:p>
        </w:tc>
        <w:tc>
          <w:tcPr>
            <w:tcW w:w="992" w:type="dxa"/>
          </w:tcPr>
          <w:p w14:paraId="2564F332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2B4FB6D8" w14:textId="77777777" w:rsidTr="00FE6D56">
        <w:tc>
          <w:tcPr>
            <w:tcW w:w="1276" w:type="dxa"/>
          </w:tcPr>
          <w:p w14:paraId="248179B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Władze polskie na uchodźstwie</w:t>
            </w:r>
          </w:p>
          <w:p w14:paraId="16261993" w14:textId="77777777" w:rsidR="003C0C6B" w:rsidRPr="003C0C6B" w:rsidRDefault="003C0C6B" w:rsidP="00FE6D56"/>
        </w:tc>
        <w:tc>
          <w:tcPr>
            <w:tcW w:w="2722" w:type="dxa"/>
          </w:tcPr>
          <w:p w14:paraId="4EAFDE90" w14:textId="77777777" w:rsidR="003C0C6B" w:rsidRPr="003C0C6B" w:rsidRDefault="003C0C6B" w:rsidP="003C0C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Powstanie polskiego rządu na emigracji</w:t>
            </w:r>
          </w:p>
          <w:p w14:paraId="4BFA2310" w14:textId="77777777" w:rsidR="003C0C6B" w:rsidRPr="003C0C6B" w:rsidRDefault="003C0C6B" w:rsidP="003C0C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Stosunki polsko-sowieckie</w:t>
            </w:r>
          </w:p>
          <w:p w14:paraId="561FF41A" w14:textId="77777777" w:rsidR="003C0C6B" w:rsidRPr="003C0C6B" w:rsidRDefault="003C0C6B" w:rsidP="003C0C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Armia Polska w ZSRS</w:t>
            </w:r>
          </w:p>
          <w:p w14:paraId="22E47ABD" w14:textId="77777777" w:rsidR="003C0C6B" w:rsidRPr="003C0C6B" w:rsidRDefault="003C0C6B" w:rsidP="003C0C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Sprawa katyńska</w:t>
            </w:r>
          </w:p>
          <w:p w14:paraId="324570B7" w14:textId="77777777" w:rsidR="003C0C6B" w:rsidRPr="003C0C6B" w:rsidRDefault="003C0C6B" w:rsidP="003C0C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lastRenderedPageBreak/>
              <w:t>Śmierć Sikorskiego</w:t>
            </w:r>
          </w:p>
        </w:tc>
        <w:tc>
          <w:tcPr>
            <w:tcW w:w="1559" w:type="dxa"/>
          </w:tcPr>
          <w:p w14:paraId="2D01DDF8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XXXIV.2 </w:t>
            </w:r>
          </w:p>
          <w:p w14:paraId="3BAD437E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XXXV.1 </w:t>
            </w:r>
          </w:p>
        </w:tc>
        <w:tc>
          <w:tcPr>
            <w:tcW w:w="4536" w:type="dxa"/>
          </w:tcPr>
          <w:p w14:paraId="01030EC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rząd emigracyjny, układ Sikorski–</w:t>
            </w:r>
            <w:proofErr w:type="spellStart"/>
            <w:r w:rsidRPr="003C0C6B">
              <w:rPr>
                <w:sz w:val="22"/>
                <w:szCs w:val="22"/>
              </w:rPr>
              <w:t>Majski</w:t>
            </w:r>
            <w:proofErr w:type="spellEnd"/>
            <w:r w:rsidRPr="003C0C6B">
              <w:rPr>
                <w:sz w:val="22"/>
                <w:szCs w:val="22"/>
              </w:rPr>
              <w:t>, armia Andersa, sprawa katyńska, katastrofa gibraltarska</w:t>
            </w:r>
          </w:p>
          <w:p w14:paraId="6D5B494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zna daty: powstania rządu emigracyjnego (IX 1939), układu Sikorski–</w:t>
            </w:r>
            <w:proofErr w:type="spellStart"/>
            <w:r w:rsidRPr="003C0C6B">
              <w:rPr>
                <w:sz w:val="22"/>
                <w:szCs w:val="22"/>
              </w:rPr>
              <w:t>Majski</w:t>
            </w:r>
            <w:proofErr w:type="spellEnd"/>
            <w:r w:rsidRPr="003C0C6B">
              <w:rPr>
                <w:sz w:val="22"/>
                <w:szCs w:val="22"/>
              </w:rPr>
              <w:t xml:space="preserve"> (VII 1941), katastrofy gibraltarskiej (VII 1943)</w:t>
            </w:r>
          </w:p>
          <w:p w14:paraId="6217FAB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Władysława Sikorskiego, Władysława Raczkiewicza, Władysława Andersa</w:t>
            </w:r>
          </w:p>
          <w:p w14:paraId="4CFA51D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okoliczności powstania polskiego rządu emigracyjnego</w:t>
            </w:r>
          </w:p>
          <w:p w14:paraId="3A23702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postanowienia układu Sikorski–</w:t>
            </w:r>
            <w:proofErr w:type="spellStart"/>
            <w:r w:rsidRPr="003C0C6B">
              <w:rPr>
                <w:sz w:val="22"/>
                <w:szCs w:val="22"/>
              </w:rPr>
              <w:t>Majski</w:t>
            </w:r>
            <w:proofErr w:type="spellEnd"/>
          </w:p>
          <w:p w14:paraId="7C91DB4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okoliczności formowania się Armii Polskiej w ZSRS</w:t>
            </w:r>
          </w:p>
          <w:p w14:paraId="029660E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przyczyny zerwania przez ZSRS stosunków dyplomatycznych z polskim rządem na uchodźstwie</w:t>
            </w:r>
          </w:p>
        </w:tc>
        <w:tc>
          <w:tcPr>
            <w:tcW w:w="4395" w:type="dxa"/>
          </w:tcPr>
          <w:p w14:paraId="5E11430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wyjaśnia znaczenie terminu: Rada Narodowa RP</w:t>
            </w:r>
          </w:p>
          <w:p w14:paraId="5745691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zerwania stosunków rządu emigracyjnego z ZSRS (IV 1943), ewakuacji armii Andersa na Bliski Wschód (VIII 1942)</w:t>
            </w:r>
          </w:p>
          <w:p w14:paraId="1CDC95E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identyfikuje postacie: Stanisława Mikołajczyka, Kazimierza Sosnkowskiego</w:t>
            </w:r>
          </w:p>
          <w:p w14:paraId="556EB75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omawia losy polskich żołnierzy internowanych po klęsce wrześniowej  </w:t>
            </w:r>
          </w:p>
          <w:p w14:paraId="137DA12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okoliczności podpisania układu Sikorski–</w:t>
            </w:r>
            <w:proofErr w:type="spellStart"/>
            <w:r w:rsidRPr="003C0C6B">
              <w:rPr>
                <w:sz w:val="22"/>
                <w:szCs w:val="22"/>
              </w:rPr>
              <w:t>Majski</w:t>
            </w:r>
            <w:proofErr w:type="spellEnd"/>
          </w:p>
          <w:p w14:paraId="559C801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jakie znaczenie miała działalność rządu emigracyjnego dla Polaków w kraju i na uchodźstwie</w:t>
            </w:r>
          </w:p>
          <w:p w14:paraId="6FEA6577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3C0C6B">
              <w:rPr>
                <w:spacing w:val="-4"/>
                <w:sz w:val="22"/>
                <w:szCs w:val="22"/>
              </w:rPr>
              <w:t>– opisuje okoliczności wyjścia z ZSRS armii Andersa</w:t>
            </w:r>
          </w:p>
          <w:p w14:paraId="0E437D2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omawia polityczne skutki katastrofy gibraltarskiej </w:t>
            </w:r>
          </w:p>
          <w:p w14:paraId="4E24B21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tworzące się w ZSRS i w kraju pod okupacją ośrodki przyszłych polskich władz komunistycznych</w:t>
            </w:r>
          </w:p>
          <w:p w14:paraId="70D1A27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znaczenie układu Sikorski–</w:t>
            </w:r>
            <w:proofErr w:type="spellStart"/>
            <w:r w:rsidRPr="003C0C6B">
              <w:rPr>
                <w:sz w:val="22"/>
                <w:szCs w:val="22"/>
              </w:rPr>
              <w:t>Majski</w:t>
            </w:r>
            <w:proofErr w:type="spellEnd"/>
            <w:r w:rsidRPr="003C0C6B">
              <w:rPr>
                <w:sz w:val="22"/>
                <w:szCs w:val="22"/>
              </w:rPr>
              <w:t xml:space="preserve"> dla sprawy polskiej w czasie II wojny światowej</w:t>
            </w:r>
          </w:p>
        </w:tc>
        <w:tc>
          <w:tcPr>
            <w:tcW w:w="992" w:type="dxa"/>
          </w:tcPr>
          <w:p w14:paraId="35522484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2FD854C3" w14:textId="77777777" w:rsidTr="00FE6D56">
        <w:tc>
          <w:tcPr>
            <w:tcW w:w="1276" w:type="dxa"/>
          </w:tcPr>
          <w:p w14:paraId="2C263C9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Polskie Państwo Podziemne</w:t>
            </w:r>
          </w:p>
          <w:p w14:paraId="51EFF2BB" w14:textId="77777777" w:rsidR="003C0C6B" w:rsidRPr="003C0C6B" w:rsidRDefault="003C0C6B" w:rsidP="00FE6D56"/>
        </w:tc>
        <w:tc>
          <w:tcPr>
            <w:tcW w:w="2722" w:type="dxa"/>
          </w:tcPr>
          <w:p w14:paraId="7D3FC366" w14:textId="77777777" w:rsidR="003C0C6B" w:rsidRPr="003C0C6B" w:rsidRDefault="003C0C6B" w:rsidP="003C0C6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Początki działalności konspiracyjnej</w:t>
            </w:r>
          </w:p>
          <w:p w14:paraId="12382D99" w14:textId="77777777" w:rsidR="003C0C6B" w:rsidRPr="003C0C6B" w:rsidRDefault="003C0C6B" w:rsidP="003C0C6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Powstanie Armii Krajowej</w:t>
            </w:r>
          </w:p>
          <w:p w14:paraId="1039FEB5" w14:textId="77777777" w:rsidR="003C0C6B" w:rsidRPr="003C0C6B" w:rsidRDefault="003C0C6B" w:rsidP="003C0C6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Działalność ZWZ-AK</w:t>
            </w:r>
          </w:p>
          <w:p w14:paraId="1BED1B1B" w14:textId="77777777" w:rsidR="003C0C6B" w:rsidRPr="003C0C6B" w:rsidRDefault="003C0C6B" w:rsidP="003C0C6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Polityczne podziały polskiego podziemia</w:t>
            </w:r>
          </w:p>
          <w:p w14:paraId="72359ADF" w14:textId="77777777" w:rsidR="003C0C6B" w:rsidRPr="003C0C6B" w:rsidRDefault="003C0C6B" w:rsidP="003C0C6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Polskie Państwo Podziemne</w:t>
            </w:r>
          </w:p>
          <w:p w14:paraId="0D83427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F99A6F8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XXIV.4. </w:t>
            </w:r>
          </w:p>
          <w:p w14:paraId="44A76CD5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6607013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Polskie Państwo Podziemne, Armia Krajowa (AK), Związek Walki Zbrojnej (ZWZ), Delegatura Rządu RP na Kraj, Rada Jedności Narodowej (RJN), Szare Szeregi, mały sabotaż, dywersja</w:t>
            </w:r>
          </w:p>
          <w:p w14:paraId="35C6930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powstania Delegatury Rządu RP na Kraj (XII 1940), powstania AK (14 II 1942)</w:t>
            </w:r>
          </w:p>
          <w:p w14:paraId="1E02D9D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Stefana Roweckiego, ps. Grot, Tadeusza Komorowskiego, ps. Bór, Jana Bytnara, ps. Rudy</w:t>
            </w:r>
          </w:p>
          <w:p w14:paraId="6E6C01B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wskazuje na mapie rejony najintensywniejszej działalności polskiej partyzantki </w:t>
            </w:r>
          </w:p>
          <w:p w14:paraId="4089D56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struktury Polskiego Państwa Podziemnego</w:t>
            </w:r>
          </w:p>
          <w:p w14:paraId="02CD35E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sfery działalności Polskiego Państwa Podziemnego</w:t>
            </w:r>
          </w:p>
          <w:p w14:paraId="159A869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jaką rolę odgrywała Armia Krajowa</w:t>
            </w:r>
          </w:p>
          <w:p w14:paraId="6429F8E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omawia rolę Rady Jedności Narodowej w strukturach Polskiego Państwa Podziemnego</w:t>
            </w:r>
          </w:p>
          <w:p w14:paraId="393E2FD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na czym polegała działalność Delegata Rządu na Kraj</w:t>
            </w:r>
          </w:p>
        </w:tc>
        <w:tc>
          <w:tcPr>
            <w:tcW w:w="4395" w:type="dxa"/>
          </w:tcPr>
          <w:p w14:paraId="21BE7CB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wyjaśnia znaczenie terminów: partyzantka Hubala, Służba Zwycięstwu Polski (SZP), cichociemni, Kedyw, akcja scaleniowa, Polityczny Komitet Porozumiewawczy (PKP), Narodowa Organizacja Wojskowa, Bataliony Chłopskie, Narodowe Siły Zbrojne, Gwardia Ludowa, Armia Ludowa (AL)</w:t>
            </w:r>
          </w:p>
          <w:p w14:paraId="23C2322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powstania SZP (IX 1939), ZWZ (XI 1939), akcji pod Arsenałem (1943), zamachu na F. Kutscherę (II 1944)</w:t>
            </w:r>
            <w:r w:rsidRPr="003C0C6B">
              <w:rPr>
                <w:sz w:val="22"/>
                <w:szCs w:val="22"/>
              </w:rPr>
              <w:br/>
              <w:t xml:space="preserve">– identyfikuje postacie: Henryka Dobrzańskiego, Michała </w:t>
            </w:r>
            <w:proofErr w:type="spellStart"/>
            <w:r w:rsidRPr="003C0C6B">
              <w:rPr>
                <w:sz w:val="22"/>
                <w:szCs w:val="22"/>
              </w:rPr>
              <w:t>Tokarzewskiego-Karaszewicza</w:t>
            </w:r>
            <w:proofErr w:type="spellEnd"/>
            <w:r w:rsidRPr="003C0C6B">
              <w:rPr>
                <w:sz w:val="22"/>
                <w:szCs w:val="22"/>
              </w:rPr>
              <w:t>, Jana Karskiego, Jana Nowaka-Jeziorańskiego, Cyryla Ratajskiego, Kazimierza Sosnkowskiego</w:t>
            </w:r>
          </w:p>
          <w:p w14:paraId="6C0A96D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działalność partyzantki majora Hubala</w:t>
            </w:r>
          </w:p>
          <w:p w14:paraId="6D49E1C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 omawia strukturę i działalność Szarych Szeregów</w:t>
            </w:r>
          </w:p>
          <w:p w14:paraId="4666FB7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proces budowania struktur wojskowych Polskiego Państwa Podziemnego</w:t>
            </w:r>
          </w:p>
          <w:p w14:paraId="77C8CC6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na czym polegała akcja scaleniowa</w:t>
            </w:r>
          </w:p>
          <w:p w14:paraId="6D57828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najważniejsze akcje zbrojne ZWZ-AK</w:t>
            </w:r>
          </w:p>
          <w:p w14:paraId="51369A7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działalność polskich partii politycznych w okresie okupacji</w:t>
            </w:r>
          </w:p>
          <w:p w14:paraId="36D03D4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działalność Delegatury Rządu na Kraj</w:t>
            </w:r>
          </w:p>
          <w:p w14:paraId="6DCB2D7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w jaki sposób rząd emigracyjny utrzymywał kontakty z krajem pod okupacją</w:t>
            </w:r>
          </w:p>
          <w:p w14:paraId="269C57A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56DB22F1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3E7DC299" w14:textId="77777777" w:rsidTr="00FE6D56">
        <w:tc>
          <w:tcPr>
            <w:tcW w:w="1276" w:type="dxa"/>
          </w:tcPr>
          <w:p w14:paraId="1938952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TSW –Zbrojne akcje</w:t>
            </w:r>
          </w:p>
          <w:p w14:paraId="2ABFE57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polskiego ruchu oporu</w:t>
            </w:r>
          </w:p>
        </w:tc>
        <w:tc>
          <w:tcPr>
            <w:tcW w:w="2722" w:type="dxa"/>
          </w:tcPr>
          <w:p w14:paraId="1ED30BAE" w14:textId="77777777" w:rsidR="003C0C6B" w:rsidRPr="003C0C6B" w:rsidRDefault="003C0C6B" w:rsidP="003C0C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Akcja pod Arsenałem</w:t>
            </w:r>
          </w:p>
          <w:p w14:paraId="2173D8F2" w14:textId="77777777" w:rsidR="003C0C6B" w:rsidRPr="003C0C6B" w:rsidRDefault="003C0C6B" w:rsidP="003C0C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Akcja „Główki”</w:t>
            </w:r>
          </w:p>
        </w:tc>
        <w:tc>
          <w:tcPr>
            <w:tcW w:w="1559" w:type="dxa"/>
          </w:tcPr>
          <w:p w14:paraId="7456815F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XXXIV.4 </w:t>
            </w:r>
          </w:p>
          <w:p w14:paraId="35AE01F6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6F8E1C4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znaczenie terminów: akcja pod Arsenałem, zamach na F. Kutscherę, sabotaż, dywersja, Kedyw</w:t>
            </w:r>
          </w:p>
          <w:p w14:paraId="39E078F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zna daty: akcji pod Arsenałem (III 1943), zamachu na Franza Kutscherę (II 1944)</w:t>
            </w:r>
          </w:p>
          <w:p w14:paraId="738D37D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identyfikuje postacie: Jana Bytnara, ps. Rudy, Tadeusza Zawadzkiego, ps. Zośka, Franza Kutschery</w:t>
            </w:r>
          </w:p>
          <w:p w14:paraId="0BA39E4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przyczyny i skutki akcji pod Arsenałem</w:t>
            </w:r>
          </w:p>
          <w:p w14:paraId="1EFBD0C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przyczyny i skutki zamachu na F. Kutscherę</w:t>
            </w:r>
          </w:p>
          <w:p w14:paraId="3D84301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metody działalności Kedywu</w:t>
            </w:r>
          </w:p>
          <w:p w14:paraId="1336A4A0" w14:textId="77777777" w:rsidR="003C0C6B" w:rsidRPr="003C0C6B" w:rsidRDefault="003C0C6B" w:rsidP="00FE6D56"/>
          <w:p w14:paraId="32564AAB" w14:textId="77777777" w:rsidR="003C0C6B" w:rsidRPr="003C0C6B" w:rsidRDefault="003C0C6B" w:rsidP="00FE6D56"/>
        </w:tc>
        <w:tc>
          <w:tcPr>
            <w:tcW w:w="4395" w:type="dxa"/>
          </w:tcPr>
          <w:p w14:paraId="337B52F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znaczenie terminów: </w:t>
            </w:r>
          </w:p>
          <w:p w14:paraId="1D2ACD9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akcja pod Arsenałem („Meksyk II”), akcja „Główki”</w:t>
            </w:r>
          </w:p>
          <w:p w14:paraId="0E1CBC2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zna daty: decyzji AK o przejściu od biernego oporu do ograniczonej walki z okupantem (1942) </w:t>
            </w:r>
          </w:p>
          <w:p w14:paraId="7F6A9F1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identyfikuje postacie: Emila Fieldorfa, ps. Nil  </w:t>
            </w:r>
          </w:p>
          <w:p w14:paraId="3865684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przebieg akcji pod Arsenałem oraz zamachu na F. Kutscherę</w:t>
            </w:r>
          </w:p>
          <w:p w14:paraId="255D630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jakie represje spotkały Polaków za przeprowadzenie akcji pod Arsenałem</w:t>
            </w:r>
          </w:p>
          <w:p w14:paraId="0AADB09C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zaangażowanie młodych ludzi w walce z okupantem</w:t>
            </w:r>
          </w:p>
        </w:tc>
        <w:tc>
          <w:tcPr>
            <w:tcW w:w="992" w:type="dxa"/>
          </w:tcPr>
          <w:p w14:paraId="445CFDB4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183CA9CC" w14:textId="77777777" w:rsidTr="00FE6D56">
        <w:tc>
          <w:tcPr>
            <w:tcW w:w="1276" w:type="dxa"/>
          </w:tcPr>
          <w:p w14:paraId="799F4A1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Społeczeństwo polskie pod okupacją</w:t>
            </w:r>
          </w:p>
        </w:tc>
        <w:tc>
          <w:tcPr>
            <w:tcW w:w="2722" w:type="dxa"/>
          </w:tcPr>
          <w:p w14:paraId="6EEB0EE7" w14:textId="77777777" w:rsidR="003C0C6B" w:rsidRPr="003C0C6B" w:rsidRDefault="003C0C6B" w:rsidP="003C0C6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Niemiecki terror</w:t>
            </w:r>
          </w:p>
          <w:p w14:paraId="4AA7A223" w14:textId="77777777" w:rsidR="003C0C6B" w:rsidRPr="003C0C6B" w:rsidRDefault="003C0C6B" w:rsidP="003C0C6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Postawa Polaków wobec okupacji</w:t>
            </w:r>
          </w:p>
          <w:p w14:paraId="1C03FA0D" w14:textId="77777777" w:rsidR="003C0C6B" w:rsidRPr="003C0C6B" w:rsidRDefault="003C0C6B" w:rsidP="003C0C6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Zagłada polskich Żydów</w:t>
            </w:r>
          </w:p>
          <w:p w14:paraId="5F9C7653" w14:textId="77777777" w:rsidR="003C0C6B" w:rsidRPr="003C0C6B" w:rsidRDefault="003C0C6B" w:rsidP="003C0C6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lastRenderedPageBreak/>
              <w:t>Powstanie w getcie warszawskim</w:t>
            </w:r>
          </w:p>
          <w:p w14:paraId="10743170" w14:textId="77777777" w:rsidR="003C0C6B" w:rsidRPr="003C0C6B" w:rsidRDefault="003C0C6B" w:rsidP="003C0C6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Polacy wobec Holokaustu</w:t>
            </w:r>
          </w:p>
          <w:p w14:paraId="54993CA6" w14:textId="77777777" w:rsidR="003C0C6B" w:rsidRPr="003C0C6B" w:rsidRDefault="003C0C6B" w:rsidP="003C0C6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Rzeź wołyńska</w:t>
            </w:r>
          </w:p>
        </w:tc>
        <w:tc>
          <w:tcPr>
            <w:tcW w:w="1559" w:type="dxa"/>
          </w:tcPr>
          <w:p w14:paraId="15B89788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XXXIV.1 </w:t>
            </w:r>
          </w:p>
          <w:p w14:paraId="6599ED1C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XXXIV.2 </w:t>
            </w:r>
          </w:p>
          <w:p w14:paraId="5D2A278F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XXXIV.3 </w:t>
            </w:r>
          </w:p>
        </w:tc>
        <w:tc>
          <w:tcPr>
            <w:tcW w:w="4536" w:type="dxa"/>
          </w:tcPr>
          <w:p w14:paraId="353C715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łapanka, Holokaust, getto, Generalny Plan Wschód, Rada Pomocy Żydom „</w:t>
            </w:r>
            <w:proofErr w:type="spellStart"/>
            <w:r w:rsidRPr="003C0C6B">
              <w:rPr>
                <w:sz w:val="22"/>
                <w:szCs w:val="22"/>
              </w:rPr>
              <w:t>Żegota</w:t>
            </w:r>
            <w:proofErr w:type="spellEnd"/>
            <w:r w:rsidRPr="003C0C6B">
              <w:rPr>
                <w:sz w:val="22"/>
                <w:szCs w:val="22"/>
              </w:rPr>
              <w:t>”, Sprawiedliwy wśród Narodów Świata, rzeź wołyńska</w:t>
            </w:r>
          </w:p>
          <w:p w14:paraId="6AD5E38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powstania Generalnego Planu Wschód (1942), wybuchu powstania w getcie </w:t>
            </w:r>
            <w:r w:rsidRPr="003C0C6B">
              <w:rPr>
                <w:sz w:val="22"/>
                <w:szCs w:val="22"/>
              </w:rPr>
              <w:lastRenderedPageBreak/>
              <w:t>warszawskim (19 IV 1943), rzezi wołyńskiej (1943)</w:t>
            </w:r>
          </w:p>
          <w:p w14:paraId="2A85F38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Marka Edelmana, Ireny </w:t>
            </w:r>
            <w:proofErr w:type="spellStart"/>
            <w:r w:rsidRPr="003C0C6B">
              <w:rPr>
                <w:sz w:val="22"/>
                <w:szCs w:val="22"/>
              </w:rPr>
              <w:t>Sendlerowej</w:t>
            </w:r>
            <w:proofErr w:type="spellEnd"/>
            <w:r w:rsidRPr="003C0C6B">
              <w:rPr>
                <w:sz w:val="22"/>
                <w:szCs w:val="22"/>
              </w:rPr>
              <w:t xml:space="preserve">, Józefa i Wiktorii </w:t>
            </w:r>
            <w:proofErr w:type="spellStart"/>
            <w:r w:rsidRPr="003C0C6B">
              <w:rPr>
                <w:sz w:val="22"/>
                <w:szCs w:val="22"/>
              </w:rPr>
              <w:t>Ulmów</w:t>
            </w:r>
            <w:proofErr w:type="spellEnd"/>
            <w:r w:rsidRPr="003C0C6B">
              <w:rPr>
                <w:sz w:val="22"/>
                <w:szCs w:val="22"/>
              </w:rPr>
              <w:t>, Witolda Pileckiego</w:t>
            </w:r>
          </w:p>
          <w:p w14:paraId="6FDD55D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założenia Generalnego Planu Wschód</w:t>
            </w:r>
          </w:p>
          <w:p w14:paraId="19330F5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wymienia postawy Polaków wobec polityki okupanta niemieckiego </w:t>
            </w:r>
          </w:p>
          <w:p w14:paraId="56E06EB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metody eksterminacji narodu żydowskiego</w:t>
            </w:r>
          </w:p>
          <w:p w14:paraId="7B047B2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w jakim celu okupanci prowadzili walkę z polską kulturą</w:t>
            </w:r>
          </w:p>
          <w:p w14:paraId="75F69AF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wysiedlenia na Zamojszczyźnie i ich skutki</w:t>
            </w:r>
          </w:p>
          <w:p w14:paraId="10A37D9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  <w:p w14:paraId="6B16334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4DB9ABF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wymienia znaczenie terminów: kontyngent, czarny rynek, Żydowska Organizacja Bojowa (ŻOB), szmalcownik, Ukraińska Powstańcza Armia (UPA), czystki etniczne </w:t>
            </w:r>
          </w:p>
          <w:p w14:paraId="6708058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decyzji o przeprowadzeniu Holokaustu (1942), początku </w:t>
            </w:r>
            <w:proofErr w:type="spellStart"/>
            <w:r w:rsidRPr="003C0C6B">
              <w:rPr>
                <w:sz w:val="22"/>
                <w:szCs w:val="22"/>
              </w:rPr>
              <w:t>wysiedleń</w:t>
            </w:r>
            <w:proofErr w:type="spellEnd"/>
            <w:r w:rsidRPr="003C0C6B">
              <w:rPr>
                <w:sz w:val="22"/>
                <w:szCs w:val="22"/>
              </w:rPr>
              <w:t xml:space="preserve"> na </w:t>
            </w:r>
            <w:r w:rsidRPr="003C0C6B">
              <w:rPr>
                <w:sz w:val="22"/>
                <w:szCs w:val="22"/>
              </w:rPr>
              <w:lastRenderedPageBreak/>
              <w:t>Zamojszczyźnie (XI 1942), tzw. krwawej niedzieli (11 VII</w:t>
            </w:r>
            <w:r w:rsidRPr="003C0C6B">
              <w:rPr>
                <w:spacing w:val="-4"/>
                <w:sz w:val="22"/>
                <w:szCs w:val="22"/>
              </w:rPr>
              <w:t xml:space="preserve"> 1943)</w:t>
            </w:r>
            <w:r w:rsidRPr="003C0C6B">
              <w:rPr>
                <w:sz w:val="22"/>
                <w:szCs w:val="22"/>
              </w:rPr>
              <w:t xml:space="preserve">, zamordowania rodziny </w:t>
            </w:r>
            <w:proofErr w:type="spellStart"/>
            <w:r w:rsidRPr="003C0C6B">
              <w:rPr>
                <w:sz w:val="22"/>
                <w:szCs w:val="22"/>
              </w:rPr>
              <w:t>Ulmów</w:t>
            </w:r>
            <w:proofErr w:type="spellEnd"/>
            <w:r w:rsidRPr="003C0C6B">
              <w:rPr>
                <w:sz w:val="22"/>
                <w:szCs w:val="22"/>
              </w:rPr>
              <w:t xml:space="preserve"> (24 III 1944)</w:t>
            </w:r>
          </w:p>
          <w:p w14:paraId="39C8756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Władysława</w:t>
            </w:r>
          </w:p>
          <w:p w14:paraId="5A4D42E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Bartoszewskiego, Zofii Kossak-</w:t>
            </w:r>
          </w:p>
          <w:p w14:paraId="610C076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-Szczuckiej, Jana Karskiego, </w:t>
            </w:r>
            <w:proofErr w:type="spellStart"/>
            <w:r w:rsidRPr="003C0C6B">
              <w:rPr>
                <w:sz w:val="22"/>
                <w:szCs w:val="22"/>
              </w:rPr>
              <w:t>Stepana</w:t>
            </w:r>
            <w:proofErr w:type="spellEnd"/>
            <w:r w:rsidRPr="003C0C6B">
              <w:rPr>
                <w:sz w:val="22"/>
                <w:szCs w:val="22"/>
              </w:rPr>
              <w:t xml:space="preserve"> Bandery</w:t>
            </w:r>
          </w:p>
          <w:p w14:paraId="258608A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warunki życia w getcie</w:t>
            </w:r>
          </w:p>
          <w:p w14:paraId="2207255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postawy Polaków wobec Holokaustu</w:t>
            </w:r>
          </w:p>
          <w:p w14:paraId="073074A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przebieg powstania w getcie warszawskim</w:t>
            </w:r>
          </w:p>
          <w:p w14:paraId="68F8737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stosunek państw zachodnich do Holokaustu</w:t>
            </w:r>
          </w:p>
          <w:p w14:paraId="1E72E15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i przebieg konfliktu polsko-ukraińskiego na Kresach Wschodnich</w:t>
            </w:r>
          </w:p>
          <w:p w14:paraId="383CA90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ocenia postawy Polaków wobec polityki okupantów </w:t>
            </w:r>
          </w:p>
          <w:p w14:paraId="0A2CDE7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postawy Polaków wobec Holokaustu</w:t>
            </w:r>
          </w:p>
        </w:tc>
        <w:tc>
          <w:tcPr>
            <w:tcW w:w="992" w:type="dxa"/>
          </w:tcPr>
          <w:p w14:paraId="765E3C4F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6971D8C0" w14:textId="77777777" w:rsidTr="00FE6D56">
        <w:tc>
          <w:tcPr>
            <w:tcW w:w="1276" w:type="dxa"/>
          </w:tcPr>
          <w:p w14:paraId="6A4ABDC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Plan „Burza” i powstanie</w:t>
            </w:r>
          </w:p>
          <w:p w14:paraId="505EED0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warszawskie</w:t>
            </w:r>
          </w:p>
        </w:tc>
        <w:tc>
          <w:tcPr>
            <w:tcW w:w="2722" w:type="dxa"/>
          </w:tcPr>
          <w:p w14:paraId="64B91EA8" w14:textId="77777777" w:rsidR="003C0C6B" w:rsidRPr="003C0C6B" w:rsidRDefault="003C0C6B" w:rsidP="003C0C6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Plan „Burza” i jego przebieg</w:t>
            </w:r>
          </w:p>
          <w:p w14:paraId="2CD9F471" w14:textId="77777777" w:rsidR="003C0C6B" w:rsidRPr="003C0C6B" w:rsidRDefault="003C0C6B" w:rsidP="003C0C6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Przyczyny wybuchu powstania warszawskiego</w:t>
            </w:r>
          </w:p>
          <w:p w14:paraId="40834B9F" w14:textId="77777777" w:rsidR="003C0C6B" w:rsidRPr="003C0C6B" w:rsidRDefault="003C0C6B" w:rsidP="003C0C6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Wybuch powstania</w:t>
            </w:r>
          </w:p>
          <w:p w14:paraId="07F8F1ED" w14:textId="77777777" w:rsidR="003C0C6B" w:rsidRPr="003C0C6B" w:rsidRDefault="003C0C6B" w:rsidP="003C0C6B">
            <w:pPr>
              <w:numPr>
                <w:ilvl w:val="0"/>
                <w:numId w:val="35"/>
              </w:numPr>
              <w:ind w:left="357" w:hanging="357"/>
            </w:pPr>
            <w:r w:rsidRPr="003C0C6B">
              <w:rPr>
                <w:sz w:val="22"/>
                <w:szCs w:val="22"/>
              </w:rPr>
              <w:t>Walki powstańcze</w:t>
            </w:r>
          </w:p>
          <w:p w14:paraId="7465B86F" w14:textId="77777777" w:rsidR="003C0C6B" w:rsidRPr="003C0C6B" w:rsidRDefault="003C0C6B" w:rsidP="003C0C6B">
            <w:pPr>
              <w:numPr>
                <w:ilvl w:val="0"/>
                <w:numId w:val="35"/>
              </w:numPr>
              <w:ind w:left="357" w:hanging="357"/>
            </w:pPr>
            <w:r w:rsidRPr="003C0C6B">
              <w:rPr>
                <w:sz w:val="22"/>
                <w:szCs w:val="22"/>
              </w:rPr>
              <w:t>Upadek i skutki powstania</w:t>
            </w:r>
          </w:p>
        </w:tc>
        <w:tc>
          <w:tcPr>
            <w:tcW w:w="1559" w:type="dxa"/>
          </w:tcPr>
          <w:p w14:paraId="7D616206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XXXIV.5 </w:t>
            </w:r>
          </w:p>
          <w:p w14:paraId="1BFA6902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709B29B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znaczenie terminów: </w:t>
            </w:r>
            <w:r w:rsidRPr="003C0C6B">
              <w:rPr>
                <w:sz w:val="22"/>
                <w:szCs w:val="22"/>
              </w:rPr>
              <w:br/>
              <w:t>godzina „W”, plan „Burza”, zrzuty</w:t>
            </w:r>
          </w:p>
          <w:p w14:paraId="0B9B85C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opracowania planu „Burza” (1943/1944), powstania warszawskiego (1 VIII – 2 X 1944) </w:t>
            </w:r>
          </w:p>
          <w:p w14:paraId="6868F84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Tadeusza Komorowskiego, ps. Bór, Leopolda Okulickiego </w:t>
            </w:r>
          </w:p>
          <w:p w14:paraId="1E0A218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założenia planu „Burza”</w:t>
            </w:r>
          </w:p>
          <w:p w14:paraId="05B4E81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i opisuje skutki powstania warszawskiego</w:t>
            </w:r>
          </w:p>
          <w:p w14:paraId="0837E4F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charakteryzuje etapy przebiegu powstania warszawskiego </w:t>
            </w:r>
          </w:p>
          <w:p w14:paraId="6356A25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0D9E53E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znaczenie terminu: operacja „Ostra Brama”</w:t>
            </w:r>
          </w:p>
          <w:p w14:paraId="0E04664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operacji „Ostra Brama” (VII 1944),</w:t>
            </w:r>
          </w:p>
          <w:p w14:paraId="59D5A57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Antoniego Chruściela, ps. Monter, Ericha von </w:t>
            </w:r>
            <w:proofErr w:type="spellStart"/>
            <w:r w:rsidRPr="003C0C6B">
              <w:rPr>
                <w:sz w:val="22"/>
                <w:szCs w:val="22"/>
              </w:rPr>
              <w:t>dem</w:t>
            </w:r>
            <w:proofErr w:type="spellEnd"/>
            <w:r w:rsidRPr="003C0C6B">
              <w:rPr>
                <w:sz w:val="22"/>
                <w:szCs w:val="22"/>
              </w:rPr>
              <w:t xml:space="preserve"> Bacha-</w:t>
            </w:r>
            <w:proofErr w:type="spellStart"/>
            <w:r w:rsidRPr="003C0C6B">
              <w:rPr>
                <w:sz w:val="22"/>
                <w:szCs w:val="22"/>
              </w:rPr>
              <w:t>Zelewskiego</w:t>
            </w:r>
            <w:proofErr w:type="spellEnd"/>
          </w:p>
          <w:p w14:paraId="7438912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realizację planu „Burza” na Kresach Wschodnich</w:t>
            </w:r>
          </w:p>
          <w:p w14:paraId="392477D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przedstawia sytuację w Warszawie w przededniu powstania i przedstawia jej wpływ na bezpośrednią decyzję wydania rozkazu o jego wybuchu </w:t>
            </w:r>
          </w:p>
          <w:p w14:paraId="4716D08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okoliczności polityczne i militarne, które wpłynęły na podjęcie decyzji o wybuchu powstania w Warszawie</w:t>
            </w:r>
          </w:p>
          <w:p w14:paraId="514A4E7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postawę wielkich mocarstw wobec powstania warszawskiego</w:t>
            </w:r>
          </w:p>
          <w:p w14:paraId="2AB1F8E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ocenia decyzję władz polskiego podziemia dotyczącą wybuchu powstania, uwzględniając sytuację międzynarodową i wewnętrzną</w:t>
            </w:r>
          </w:p>
          <w:p w14:paraId="08A5F06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postawę aliantów zachodnich i ZSRS wobec powstania warszawskiego</w:t>
            </w:r>
          </w:p>
        </w:tc>
        <w:tc>
          <w:tcPr>
            <w:tcW w:w="992" w:type="dxa"/>
          </w:tcPr>
          <w:p w14:paraId="6103CA39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0EEA047B" w14:textId="77777777" w:rsidTr="00FE6D56">
        <w:tc>
          <w:tcPr>
            <w:tcW w:w="1276" w:type="dxa"/>
          </w:tcPr>
          <w:p w14:paraId="4F953B1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Polacy</w:t>
            </w:r>
            <w:r w:rsidRPr="003C0C6B">
              <w:rPr>
                <w:sz w:val="22"/>
                <w:szCs w:val="22"/>
              </w:rPr>
              <w:br/>
              <w:t>w koalicji anty-hitlerowskiej</w:t>
            </w:r>
          </w:p>
        </w:tc>
        <w:tc>
          <w:tcPr>
            <w:tcW w:w="2722" w:type="dxa"/>
          </w:tcPr>
          <w:p w14:paraId="2B09503A" w14:textId="77777777" w:rsidR="003C0C6B" w:rsidRPr="003C0C6B" w:rsidRDefault="003C0C6B" w:rsidP="003C0C6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Armia Polska we Francji</w:t>
            </w:r>
          </w:p>
          <w:p w14:paraId="1F579D9C" w14:textId="77777777" w:rsidR="003C0C6B" w:rsidRPr="003C0C6B" w:rsidRDefault="003C0C6B" w:rsidP="003C0C6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Polskie Siły Zbrojne w Wielkiej Brytanii</w:t>
            </w:r>
          </w:p>
          <w:p w14:paraId="7F4629A8" w14:textId="77777777" w:rsidR="003C0C6B" w:rsidRPr="003C0C6B" w:rsidRDefault="003C0C6B" w:rsidP="003C0C6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Polacy podczas walk w Europie Zachodniej</w:t>
            </w:r>
          </w:p>
          <w:p w14:paraId="41B916E1" w14:textId="77777777" w:rsidR="003C0C6B" w:rsidRPr="003C0C6B" w:rsidRDefault="003C0C6B" w:rsidP="003C0C6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Wojsko Polskie w ZSRS</w:t>
            </w:r>
          </w:p>
          <w:p w14:paraId="74AF918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0E6EAF14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XXXV.2 </w:t>
            </w:r>
          </w:p>
          <w:p w14:paraId="473F4D3C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XXXV.3 </w:t>
            </w:r>
          </w:p>
        </w:tc>
        <w:tc>
          <w:tcPr>
            <w:tcW w:w="4536" w:type="dxa"/>
          </w:tcPr>
          <w:p w14:paraId="6282CEC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terminu: Polskie Siły Zbrojne na Zachodzie</w:t>
            </w:r>
          </w:p>
          <w:p w14:paraId="4F42F21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walk o Narwik (V 1940), walk o Tobruk (VIII – XII 1941), walk o Monte Cassino (V 1944), bitwy pod Lenino (X 1943)</w:t>
            </w:r>
          </w:p>
          <w:p w14:paraId="564F5C9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postać Władysława Andersa</w:t>
            </w:r>
          </w:p>
          <w:p w14:paraId="3D9FD1B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i wskazuje na mapie miejsca najważniejszych bitew II wojny światowej z udziałem Polaków (walki o Narwik, bitwa o Anglię, oblężenie Tobruku, Monte Cassino, Arnhem)</w:t>
            </w:r>
          </w:p>
          <w:p w14:paraId="373D308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polskie formacje wojskowe uczestniczące w najważniejszych bitwach II wojny światowej</w:t>
            </w:r>
          </w:p>
          <w:p w14:paraId="417C473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57C6144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powstania armii gen. Z. Berlinga w ZSRS (V 1943), bitwy pod Falaise (VIII 1944), bitwy pod Arnhem (IX 1944)</w:t>
            </w:r>
          </w:p>
          <w:p w14:paraId="6505B4B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Stanisława Maczka, Stanisława Sosabowskiego, Zygmunta Szyszko-Bohusza, Zygmunta Berlinga, Karola Świerczewskiego</w:t>
            </w:r>
          </w:p>
          <w:p w14:paraId="26F211F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proces formowania się polskich oddziałów wojskowych we Francji</w:t>
            </w:r>
          </w:p>
          <w:p w14:paraId="2FA9046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szlak bojowy i sukcesy najsłynniejszych  polskich jednostek wojsko</w:t>
            </w:r>
            <w:r w:rsidRPr="003C0C6B">
              <w:rPr>
                <w:sz w:val="22"/>
                <w:szCs w:val="22"/>
              </w:rPr>
              <w:softHyphen/>
              <w:t>wych walczących na lądzie, na morzu i w powietrzu na frontach II wojny światowej</w:t>
            </w:r>
          </w:p>
          <w:p w14:paraId="0219E58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ocenia udział Polaków w walkach na frontach II wojny światowej </w:t>
            </w:r>
          </w:p>
        </w:tc>
        <w:tc>
          <w:tcPr>
            <w:tcW w:w="992" w:type="dxa"/>
          </w:tcPr>
          <w:p w14:paraId="3687B2FA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1A5A80A9" w14:textId="77777777" w:rsidTr="00FE6D56">
        <w:tc>
          <w:tcPr>
            <w:tcW w:w="1276" w:type="dxa"/>
          </w:tcPr>
          <w:p w14:paraId="42BA9D2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Sprawa polska pod koniec wojny</w:t>
            </w:r>
          </w:p>
        </w:tc>
        <w:tc>
          <w:tcPr>
            <w:tcW w:w="2722" w:type="dxa"/>
          </w:tcPr>
          <w:p w14:paraId="0C2AC88B" w14:textId="77777777" w:rsidR="003C0C6B" w:rsidRPr="003C0C6B" w:rsidRDefault="003C0C6B" w:rsidP="003C0C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Polska lubelska</w:t>
            </w:r>
          </w:p>
          <w:p w14:paraId="605C2FE5" w14:textId="77777777" w:rsidR="003C0C6B" w:rsidRPr="003C0C6B" w:rsidRDefault="003C0C6B" w:rsidP="003C0C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Jałta a sprawa polska</w:t>
            </w:r>
          </w:p>
          <w:p w14:paraId="4BA65542" w14:textId="77777777" w:rsidR="003C0C6B" w:rsidRPr="003C0C6B" w:rsidRDefault="003C0C6B" w:rsidP="003C0C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Represje wobec Polskiego Państwa Podziemnego</w:t>
            </w:r>
          </w:p>
          <w:p w14:paraId="4721A27D" w14:textId="77777777" w:rsidR="003C0C6B" w:rsidRPr="003C0C6B" w:rsidRDefault="003C0C6B" w:rsidP="003C0C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Tymczasowy Rząd Jedności Narodowej</w:t>
            </w:r>
          </w:p>
          <w:p w14:paraId="7063634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2FE3D09E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XXXV.3 </w:t>
            </w:r>
          </w:p>
          <w:p w14:paraId="51C6F7C4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XXXVII.1 </w:t>
            </w:r>
          </w:p>
        </w:tc>
        <w:tc>
          <w:tcPr>
            <w:tcW w:w="4536" w:type="dxa"/>
          </w:tcPr>
          <w:p w14:paraId="591C072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Polska Partia Robotnicza (PPR), Manifest PKWN, Polska lubelska, Tymczasowy Rząd Jedności Narodowej (TRJN), proces szesnastu</w:t>
            </w:r>
          </w:p>
          <w:p w14:paraId="234B1AB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powstania PPR (1942), konferencji w Teheranie (1943), ogłoszenia Manifestu PKWN (22 VII 1944), konferencji w Jałcie (II 1945), procesu szesnastu (VI 1945), powstania TRJN (VI 1945)</w:t>
            </w:r>
          </w:p>
          <w:p w14:paraId="134BC2A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Stanisława Mikołajczyka, Leopolda Okulickiego, Bolesława Bieruta </w:t>
            </w:r>
          </w:p>
          <w:p w14:paraId="5C767B8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w jakich okolicznościach komuniści przejęli władzę w Polsce</w:t>
            </w:r>
          </w:p>
          <w:p w14:paraId="486D7FC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wymienia postanowienia konferencji w Teheranie i w Jałcie dotyczące Polski</w:t>
            </w:r>
          </w:p>
          <w:p w14:paraId="2BCB9C5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okoliczności i skutki powstania TRJN</w:t>
            </w:r>
          </w:p>
          <w:p w14:paraId="3D3934B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 przedstawia metody działania polskich komunistów w celu przejęcia władzy w państwie</w:t>
            </w:r>
          </w:p>
        </w:tc>
        <w:tc>
          <w:tcPr>
            <w:tcW w:w="4395" w:type="dxa"/>
          </w:tcPr>
          <w:p w14:paraId="56A7D6B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wyjaśnia znaczenie terminów: Krajowa Rada Narodowa (KRN), Niepodległość („NIE”)</w:t>
            </w:r>
          </w:p>
          <w:p w14:paraId="7FE46DC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powołania KRN (31 XII 1943/1 I 1944), powstania Rządu Tymczasowego Rzeczypospolitej Polskiej (XII 1944), rozwiązania AK (19 I 1945)</w:t>
            </w:r>
          </w:p>
          <w:p w14:paraId="7954B34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Edwarda Osóbki-Morawskiego, Augusta Emila Fieldorfa, ps. Nil, Jana Stanisława Jankowskiego, Kazimierza Pużaka, Iwana Sierowa</w:t>
            </w:r>
          </w:p>
          <w:p w14:paraId="416E7CFD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i/>
              </w:rPr>
            </w:pPr>
            <w:r w:rsidRPr="003C0C6B">
              <w:rPr>
                <w:sz w:val="22"/>
                <w:szCs w:val="22"/>
              </w:rPr>
              <w:t>– wyjaśnia, w jaki sposób decyzje Wielkiej Trójki w Teheranie łamały postanowienia Karty atlantyckiej</w:t>
            </w:r>
          </w:p>
          <w:p w14:paraId="46BDD9C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przedstawia najważniejsze etapy procesu przejmowania władzy w Polsce przez komunistów</w:t>
            </w:r>
          </w:p>
          <w:p w14:paraId="7C58F91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podaje przejawy zależności powojennej Polski od ZSRS</w:t>
            </w:r>
          </w:p>
          <w:p w14:paraId="7C58D7F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3C0C6B">
              <w:rPr>
                <w:sz w:val="22"/>
                <w:szCs w:val="22"/>
              </w:rPr>
              <w:t>– opisuje metody represji zastosowane przez komunistów wobec Polskiego Państwa Podziemnego</w:t>
            </w:r>
          </w:p>
          <w:p w14:paraId="7762459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3C0C6B">
              <w:rPr>
                <w:sz w:val="22"/>
                <w:szCs w:val="22"/>
              </w:rPr>
              <w:t>–</w:t>
            </w:r>
            <w:r w:rsidRPr="003C0C6B">
              <w:rPr>
                <w:spacing w:val="-2"/>
                <w:sz w:val="22"/>
                <w:szCs w:val="22"/>
              </w:rPr>
              <w:t xml:space="preserve"> omawia postawy działaczy Polskiego Państwa Podziemnego wobec reżimu komunistycznego</w:t>
            </w:r>
          </w:p>
          <w:p w14:paraId="1014C5D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</w:t>
            </w:r>
            <w:r w:rsidRPr="003C0C6B">
              <w:rPr>
                <w:spacing w:val="-2"/>
                <w:sz w:val="22"/>
                <w:szCs w:val="22"/>
              </w:rPr>
              <w:t xml:space="preserve"> ocenia stosunek wielkich mocarstw do sprawy polskiej</w:t>
            </w:r>
          </w:p>
        </w:tc>
        <w:tc>
          <w:tcPr>
            <w:tcW w:w="992" w:type="dxa"/>
          </w:tcPr>
          <w:p w14:paraId="07F6990F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788FA78F" w14:textId="77777777" w:rsidTr="00FE6D56">
        <w:tc>
          <w:tcPr>
            <w:tcW w:w="14488" w:type="dxa"/>
            <w:gridSpan w:val="5"/>
          </w:tcPr>
          <w:p w14:paraId="1D068D51" w14:textId="77777777" w:rsidR="003C0C6B" w:rsidRPr="003C0C6B" w:rsidRDefault="003C0C6B" w:rsidP="00FE6D56">
            <w:pPr>
              <w:jc w:val="center"/>
            </w:pPr>
            <w:r w:rsidRPr="003C0C6B">
              <w:rPr>
                <w:b/>
                <w:sz w:val="22"/>
                <w:szCs w:val="22"/>
              </w:rPr>
              <w:t>POWTÓRZENIE WIADOMOŚCI I SPRAWDZIAN Z ROZDZIAŁU II</w:t>
            </w:r>
          </w:p>
        </w:tc>
        <w:tc>
          <w:tcPr>
            <w:tcW w:w="992" w:type="dxa"/>
          </w:tcPr>
          <w:p w14:paraId="1F681F90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2</w:t>
            </w:r>
          </w:p>
        </w:tc>
      </w:tr>
      <w:tr w:rsidR="003C0C6B" w:rsidRPr="003C0C6B" w14:paraId="60547DA3" w14:textId="77777777" w:rsidTr="00FE6D56">
        <w:tc>
          <w:tcPr>
            <w:tcW w:w="15480" w:type="dxa"/>
            <w:gridSpan w:val="6"/>
          </w:tcPr>
          <w:p w14:paraId="3A1C0765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b/>
                <w:sz w:val="22"/>
                <w:szCs w:val="22"/>
              </w:rPr>
              <w:t>ROZDZIAŁ III: ŚWIAT PO II WOJNIE ŚWIATOWEJ</w:t>
            </w:r>
          </w:p>
        </w:tc>
      </w:tr>
      <w:tr w:rsidR="003C0C6B" w:rsidRPr="003C0C6B" w14:paraId="7EE5F1EC" w14:textId="77777777" w:rsidTr="00FE6D56">
        <w:tc>
          <w:tcPr>
            <w:tcW w:w="1276" w:type="dxa"/>
          </w:tcPr>
          <w:p w14:paraId="2464CF2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Powojenny podział świata</w:t>
            </w:r>
          </w:p>
        </w:tc>
        <w:tc>
          <w:tcPr>
            <w:tcW w:w="2722" w:type="dxa"/>
          </w:tcPr>
          <w:p w14:paraId="4A6BC516" w14:textId="77777777" w:rsidR="003C0C6B" w:rsidRPr="003C0C6B" w:rsidRDefault="003C0C6B" w:rsidP="003C0C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Skutki II wojny światowej</w:t>
            </w:r>
          </w:p>
          <w:p w14:paraId="2374C67E" w14:textId="77777777" w:rsidR="003C0C6B" w:rsidRPr="003C0C6B" w:rsidRDefault="003C0C6B" w:rsidP="003C0C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Konferencja w Poczdamie</w:t>
            </w:r>
          </w:p>
          <w:p w14:paraId="51EFA005" w14:textId="77777777" w:rsidR="003C0C6B" w:rsidRPr="003C0C6B" w:rsidRDefault="003C0C6B" w:rsidP="003C0C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Procesy norymberskie</w:t>
            </w:r>
          </w:p>
          <w:p w14:paraId="70DACE42" w14:textId="77777777" w:rsidR="003C0C6B" w:rsidRPr="003C0C6B" w:rsidRDefault="003C0C6B" w:rsidP="003C0C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Powstanie ONZ</w:t>
            </w:r>
          </w:p>
          <w:p w14:paraId="1527B024" w14:textId="77777777" w:rsidR="003C0C6B" w:rsidRPr="003C0C6B" w:rsidRDefault="003C0C6B" w:rsidP="003C0C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Plan Marshalla</w:t>
            </w:r>
          </w:p>
          <w:p w14:paraId="2E9D19CA" w14:textId="77777777" w:rsidR="003C0C6B" w:rsidRPr="003C0C6B" w:rsidRDefault="003C0C6B" w:rsidP="003C0C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Okupacja Niemiec</w:t>
            </w:r>
          </w:p>
        </w:tc>
        <w:tc>
          <w:tcPr>
            <w:tcW w:w="1559" w:type="dxa"/>
          </w:tcPr>
          <w:p w14:paraId="5BF32383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XXXIII.4 </w:t>
            </w:r>
          </w:p>
          <w:p w14:paraId="19A63D39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XXXVI.1 </w:t>
            </w:r>
          </w:p>
        </w:tc>
        <w:tc>
          <w:tcPr>
            <w:tcW w:w="4536" w:type="dxa"/>
          </w:tcPr>
          <w:p w14:paraId="1987650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Organizacja Narodów Zjednoczonych, Karta Narodów Zjednoczonych, układ dwubiegunowy, procesy norymberskie, plan Marshalla (Europejski Plan Odbudowy), Powszechna deklaracja praw człowieka, strefa okupacyjna</w:t>
            </w:r>
          </w:p>
          <w:p w14:paraId="7A3AEB7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konferencji założycielskiej ONZ (IV 1945), podpisania Karty Narodów Zjednoczonych (VI 1945), konferencji poczdamskiej (VII–VIII 1945), I procesu norymberskiego (XI 1945 – X 1946), uchwalenia Powszechnej deklaracji praw człowieka (1948),</w:t>
            </w:r>
          </w:p>
          <w:p w14:paraId="416944F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Józefa Stalina, Harry’ego Trumana</w:t>
            </w:r>
          </w:p>
          <w:p w14:paraId="7E86E1A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wskazuje na mapie podział Europy na blok zachodni i wschodni </w:t>
            </w:r>
          </w:p>
          <w:p w14:paraId="178B0F5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bilans II wojny światowej dotyczący strat ludności i zniszczeń</w:t>
            </w:r>
          </w:p>
          <w:p w14:paraId="4CD96B6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postanowienia konferencji w Poczdamie</w:t>
            </w:r>
          </w:p>
          <w:p w14:paraId="4BF9471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opisuje politykę zwycięskich mocarstw wobec Niemiec </w:t>
            </w:r>
          </w:p>
          <w:p w14:paraId="3529624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cele, strukturę i działalność ONZ</w:t>
            </w:r>
          </w:p>
          <w:p w14:paraId="0FABE94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5120239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wyjaśnia znaczenie terminów: denazyfikacja, demilitaryzacja, dekartelizacja, demokratyzacja, Rada Bezpieczeństwa ONZ, Zgromadzenie Ogólne ONZ, sekretarz generalny ONZ</w:t>
            </w:r>
          </w:p>
          <w:p w14:paraId="5901AAB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ogłoszenia planu Marshalla (VI 1947)</w:t>
            </w:r>
          </w:p>
          <w:p w14:paraId="30005441" w14:textId="77777777" w:rsidR="003C0C6B" w:rsidRPr="00AA5BC1" w:rsidRDefault="003C0C6B" w:rsidP="00FE6D56">
            <w:pPr>
              <w:autoSpaceDE w:val="0"/>
              <w:autoSpaceDN w:val="0"/>
              <w:adjustRightInd w:val="0"/>
            </w:pPr>
            <w:r w:rsidRPr="00AA5BC1">
              <w:rPr>
                <w:sz w:val="22"/>
                <w:szCs w:val="22"/>
              </w:rPr>
              <w:t>– identyfikuje postacie: Clementa Attlee, George’a Marshalla</w:t>
            </w:r>
          </w:p>
          <w:p w14:paraId="17AD068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na mapie państwa, które</w:t>
            </w:r>
          </w:p>
          <w:p w14:paraId="63E106E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przyjęły pomoc USA w ramach planu Marshalla</w:t>
            </w:r>
          </w:p>
          <w:p w14:paraId="4AD2577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polityczne skutki II wojny światowej</w:t>
            </w:r>
          </w:p>
          <w:p w14:paraId="0271FC4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wyjaśnia, w jaki sposób zrealizowano w Niemczech zasadę czterech D </w:t>
            </w:r>
          </w:p>
          <w:p w14:paraId="69E8AC7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porównuje politykę państw zachodnich i ZSRS wobec Niemiec pod okupacją</w:t>
            </w:r>
          </w:p>
          <w:p w14:paraId="1E2CA48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dlaczego państwa Europy Wschodniej nie skorzystały z planu Marshalla</w:t>
            </w:r>
          </w:p>
          <w:p w14:paraId="31AFA27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wyjaśnia przyczyny dominacji USA i ZSRS w powojennym świecie </w:t>
            </w:r>
          </w:p>
          <w:p w14:paraId="39F93CA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ocenia znaczenie powstania ONZ </w:t>
            </w:r>
          </w:p>
        </w:tc>
        <w:tc>
          <w:tcPr>
            <w:tcW w:w="992" w:type="dxa"/>
          </w:tcPr>
          <w:p w14:paraId="29997338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6E542326" w14:textId="77777777" w:rsidTr="00FE6D56">
        <w:tc>
          <w:tcPr>
            <w:tcW w:w="1276" w:type="dxa"/>
          </w:tcPr>
          <w:p w14:paraId="567EEEF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Początek zimnej wojny</w:t>
            </w:r>
          </w:p>
        </w:tc>
        <w:tc>
          <w:tcPr>
            <w:tcW w:w="2722" w:type="dxa"/>
          </w:tcPr>
          <w:p w14:paraId="5EA303F3" w14:textId="77777777" w:rsidR="003C0C6B" w:rsidRPr="003C0C6B" w:rsidRDefault="003C0C6B" w:rsidP="003C0C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Ekspansja komunizmu w Europie</w:t>
            </w:r>
          </w:p>
          <w:p w14:paraId="2EDB6947" w14:textId="77777777" w:rsidR="003C0C6B" w:rsidRPr="003C0C6B" w:rsidRDefault="003C0C6B" w:rsidP="003C0C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Doktryna Trumana</w:t>
            </w:r>
          </w:p>
          <w:p w14:paraId="3262A721" w14:textId="77777777" w:rsidR="003C0C6B" w:rsidRPr="003C0C6B" w:rsidRDefault="003C0C6B" w:rsidP="003C0C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Kryzys berliński</w:t>
            </w:r>
          </w:p>
          <w:p w14:paraId="0DB26AC4" w14:textId="77777777" w:rsidR="003C0C6B" w:rsidRPr="003C0C6B" w:rsidRDefault="003C0C6B" w:rsidP="003C0C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Powstanie NATO</w:t>
            </w:r>
          </w:p>
          <w:p w14:paraId="10B6A983" w14:textId="77777777" w:rsidR="003C0C6B" w:rsidRPr="003C0C6B" w:rsidRDefault="003C0C6B" w:rsidP="003C0C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Powstanie berlińskie</w:t>
            </w:r>
          </w:p>
          <w:p w14:paraId="4A91C4EE" w14:textId="77777777" w:rsidR="003C0C6B" w:rsidRPr="003C0C6B" w:rsidRDefault="003C0C6B" w:rsidP="003C0C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Powstanie dwóch państw niemieckich</w:t>
            </w:r>
          </w:p>
          <w:p w14:paraId="553CBD18" w14:textId="77777777" w:rsidR="003C0C6B" w:rsidRPr="003C0C6B" w:rsidRDefault="003C0C6B" w:rsidP="003C0C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Budowa muru berlińskiego</w:t>
            </w:r>
          </w:p>
        </w:tc>
        <w:tc>
          <w:tcPr>
            <w:tcW w:w="1559" w:type="dxa"/>
          </w:tcPr>
          <w:p w14:paraId="162F2B5F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XXXVI.2 </w:t>
            </w:r>
          </w:p>
          <w:p w14:paraId="2A9F9356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XXXVI.3 </w:t>
            </w:r>
          </w:p>
          <w:p w14:paraId="46E40A15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XXXVI.4 </w:t>
            </w:r>
          </w:p>
          <w:p w14:paraId="3563982E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XXXVI.7 </w:t>
            </w:r>
          </w:p>
        </w:tc>
        <w:tc>
          <w:tcPr>
            <w:tcW w:w="4536" w:type="dxa"/>
          </w:tcPr>
          <w:p w14:paraId="48D1DA4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żelazna kurtyna, doktryna Trumana, zimna wojna, mur berliński, blokada Berlina Zachodniego, NATO</w:t>
            </w:r>
          </w:p>
          <w:p w14:paraId="35B0A1A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blokady Berlina Zachodniego (VI 1948–V 1949), proklamowania RFN (IX 1949), powstania NRD (X 1949), powstania NATO (1949), budowy muru berlińskiego (1961) </w:t>
            </w:r>
          </w:p>
          <w:p w14:paraId="543649C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Harry’ego Trumana, Konrada Adenauera</w:t>
            </w:r>
          </w:p>
          <w:p w14:paraId="41BA17E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na mapie żelazną kurtynę, terytorium RFN i NRD</w:t>
            </w:r>
          </w:p>
          <w:p w14:paraId="1B3428B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w jaki sposób doktryna Trumana miała powstrzymać rosnące wpływy komunistów na świecie</w:t>
            </w:r>
          </w:p>
          <w:p w14:paraId="3B0A39D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czym była zimna wojna</w:t>
            </w:r>
          </w:p>
          <w:p w14:paraId="1258B1C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powstania dwóch państw niemieckich</w:t>
            </w:r>
          </w:p>
          <w:p w14:paraId="6FA941F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opisuje okoliczności budowy muru berlińskiego </w:t>
            </w:r>
          </w:p>
          <w:p w14:paraId="4B54615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sposób przejmowania władzy przez komunistów w państwach Europy Środkowo-Wschodniej</w:t>
            </w:r>
          </w:p>
          <w:p w14:paraId="7F26507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okoliczności powstania NATO</w:t>
            </w:r>
          </w:p>
        </w:tc>
        <w:tc>
          <w:tcPr>
            <w:tcW w:w="4395" w:type="dxa"/>
          </w:tcPr>
          <w:p w14:paraId="7BE8EE1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Bizonia, powstanie berlińskie</w:t>
            </w:r>
          </w:p>
          <w:p w14:paraId="3202F00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przemówienia W. Churchilla w </w:t>
            </w:r>
            <w:proofErr w:type="spellStart"/>
            <w:r w:rsidRPr="003C0C6B">
              <w:rPr>
                <w:sz w:val="22"/>
                <w:szCs w:val="22"/>
              </w:rPr>
              <w:t>Fulton</w:t>
            </w:r>
            <w:proofErr w:type="spellEnd"/>
            <w:r w:rsidRPr="003C0C6B">
              <w:rPr>
                <w:sz w:val="22"/>
                <w:szCs w:val="22"/>
              </w:rPr>
              <w:t xml:space="preserve"> (III 1946), ogłoszenia doktryny Trumana (III 1947), powstania </w:t>
            </w:r>
            <w:proofErr w:type="spellStart"/>
            <w:r w:rsidRPr="003C0C6B">
              <w:rPr>
                <w:sz w:val="22"/>
                <w:szCs w:val="22"/>
              </w:rPr>
              <w:t>Bizonii</w:t>
            </w:r>
            <w:proofErr w:type="spellEnd"/>
            <w:r w:rsidRPr="003C0C6B">
              <w:rPr>
                <w:sz w:val="22"/>
                <w:szCs w:val="22"/>
              </w:rPr>
              <w:t xml:space="preserve"> (1947), powstania </w:t>
            </w:r>
            <w:proofErr w:type="spellStart"/>
            <w:r w:rsidRPr="003C0C6B">
              <w:rPr>
                <w:sz w:val="22"/>
                <w:szCs w:val="22"/>
              </w:rPr>
              <w:t>Trizonii</w:t>
            </w:r>
            <w:proofErr w:type="spellEnd"/>
            <w:r w:rsidRPr="003C0C6B">
              <w:rPr>
                <w:sz w:val="22"/>
                <w:szCs w:val="22"/>
              </w:rPr>
              <w:t xml:space="preserve"> (1949), powstania berlińskiego (VI 1953)</w:t>
            </w:r>
          </w:p>
          <w:p w14:paraId="35BFFAC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postać Waltera Ulbrichta</w:t>
            </w:r>
          </w:p>
          <w:p w14:paraId="2103F51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na mapie podział Niemiec na strefy okupacyjne</w:t>
            </w:r>
          </w:p>
          <w:p w14:paraId="2FDE3C9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proces powstania dwóch państw niemieckich</w:t>
            </w:r>
          </w:p>
          <w:p w14:paraId="7BC6258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genezę blokady Berlina Zachodniego</w:t>
            </w:r>
          </w:p>
          <w:p w14:paraId="7B9B3F6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podaje przyczyny wybuchu powstania berlińskiego</w:t>
            </w:r>
          </w:p>
          <w:p w14:paraId="0DDC40A4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3C0C6B">
              <w:rPr>
                <w:spacing w:val="-2"/>
                <w:sz w:val="22"/>
                <w:szCs w:val="22"/>
              </w:rPr>
              <w:t>– omawia różnice między państwami niemieckimi</w:t>
            </w:r>
          </w:p>
          <w:p w14:paraId="55A88E8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politykę ZSRS wobec państw Europy Środkowo-Wschodniej</w:t>
            </w:r>
          </w:p>
          <w:p w14:paraId="3E7168D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politykę państw okupacyjnych wobec Niemiec</w:t>
            </w:r>
          </w:p>
        </w:tc>
        <w:tc>
          <w:tcPr>
            <w:tcW w:w="992" w:type="dxa"/>
          </w:tcPr>
          <w:p w14:paraId="1FCF49EF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5B25ED05" w14:textId="77777777" w:rsidTr="00FE6D56">
        <w:tc>
          <w:tcPr>
            <w:tcW w:w="1276" w:type="dxa"/>
          </w:tcPr>
          <w:p w14:paraId="2CD5540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TSW – Historia muru berlińskiego</w:t>
            </w:r>
          </w:p>
        </w:tc>
        <w:tc>
          <w:tcPr>
            <w:tcW w:w="2722" w:type="dxa"/>
          </w:tcPr>
          <w:p w14:paraId="0F0567B0" w14:textId="77777777" w:rsidR="003C0C6B" w:rsidRPr="003C0C6B" w:rsidRDefault="003C0C6B" w:rsidP="003C0C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Miasto podzielone żelazną kurtyną</w:t>
            </w:r>
          </w:p>
          <w:p w14:paraId="5D6787ED" w14:textId="77777777" w:rsidR="003C0C6B" w:rsidRPr="003C0C6B" w:rsidRDefault="003C0C6B" w:rsidP="003C0C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Ucieczka do lepszego świata</w:t>
            </w:r>
          </w:p>
          <w:p w14:paraId="67D689C1" w14:textId="77777777" w:rsidR="003C0C6B" w:rsidRPr="003C0C6B" w:rsidRDefault="003C0C6B" w:rsidP="003C0C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Solidarni z berlińczykami</w:t>
            </w:r>
          </w:p>
          <w:p w14:paraId="2C6F9837" w14:textId="77777777" w:rsidR="003C0C6B" w:rsidRPr="003C0C6B" w:rsidRDefault="003C0C6B" w:rsidP="003C0C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Upadek muru</w:t>
            </w:r>
          </w:p>
        </w:tc>
        <w:tc>
          <w:tcPr>
            <w:tcW w:w="1559" w:type="dxa"/>
          </w:tcPr>
          <w:p w14:paraId="502F4D6C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XXXVI.7 </w:t>
            </w:r>
          </w:p>
          <w:p w14:paraId="41BA0119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17C9064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znaczenie terminu: mur berliński</w:t>
            </w:r>
          </w:p>
          <w:p w14:paraId="1601D43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zna daty: daty rozpoczęcia budowy muru berlińskiego (VIII 1961), zburzenia muru berlińskiego (XI 1989), zjednoczenia Niemiec (1990)</w:t>
            </w:r>
          </w:p>
          <w:p w14:paraId="5F370B5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identyfikuje postać Helmuta Kohla</w:t>
            </w:r>
          </w:p>
          <w:p w14:paraId="5DBAB56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przyczyny zbudowania muru berlińskiego</w:t>
            </w:r>
          </w:p>
          <w:p w14:paraId="5ECE6EC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omawia okoliczności upadku muru berlińskiego</w:t>
            </w:r>
          </w:p>
          <w:p w14:paraId="307DEA1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dlaczego ludzie uciekali do Berlina Zachodniego</w:t>
            </w:r>
          </w:p>
          <w:p w14:paraId="698A6DF6" w14:textId="77777777" w:rsidR="003C0C6B" w:rsidRPr="003C0C6B" w:rsidRDefault="003C0C6B" w:rsidP="00FE6D56"/>
        </w:tc>
        <w:tc>
          <w:tcPr>
            <w:tcW w:w="4395" w:type="dxa"/>
          </w:tcPr>
          <w:p w14:paraId="7EA96F0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wyjaśnia znaczenie terminu: Checkpoint Charlie</w:t>
            </w:r>
          </w:p>
          <w:p w14:paraId="45143DC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zna daty: śmierci pierwszej  ofiary przy próbie przekroczenia muru berlińskiego (VIII 1961), wydarzeń przy Checkpoint Charlie (1961)</w:t>
            </w:r>
          </w:p>
          <w:p w14:paraId="3492A8A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identyfikuje postacie: Johna Fitzgeralda Kennedy’ego, Ronalda Reagana</w:t>
            </w:r>
          </w:p>
          <w:p w14:paraId="795BD7D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opisuje, jak budowano mur berliński</w:t>
            </w:r>
          </w:p>
          <w:p w14:paraId="53744B8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jaką rolę w komunistycznej propagandzie odgrywał mur berliński</w:t>
            </w:r>
          </w:p>
          <w:p w14:paraId="2F81DCE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w jaki sposób międzynarodowa opinia publiczna zareagowała na budowę muru berlińskiego</w:t>
            </w:r>
          </w:p>
          <w:p w14:paraId="2404242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ocenia znaczenie, jakie dla podzielonego Berlina miały wizyty prezydentów USA J.F. Kennedy’ego i R. Reagana </w:t>
            </w:r>
          </w:p>
        </w:tc>
        <w:tc>
          <w:tcPr>
            <w:tcW w:w="992" w:type="dxa"/>
          </w:tcPr>
          <w:p w14:paraId="4DEB68F2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7846F070" w14:textId="77777777" w:rsidTr="00FE6D56">
        <w:tc>
          <w:tcPr>
            <w:tcW w:w="1276" w:type="dxa"/>
          </w:tcPr>
          <w:p w14:paraId="5902C23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Za żelazną kurtyną</w:t>
            </w:r>
          </w:p>
        </w:tc>
        <w:tc>
          <w:tcPr>
            <w:tcW w:w="2722" w:type="dxa"/>
          </w:tcPr>
          <w:p w14:paraId="59E28DCD" w14:textId="77777777" w:rsidR="003C0C6B" w:rsidRPr="003C0C6B" w:rsidRDefault="003C0C6B" w:rsidP="003C0C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ZSRS po II wojnie światowej</w:t>
            </w:r>
          </w:p>
          <w:p w14:paraId="6366E409" w14:textId="77777777" w:rsidR="003C0C6B" w:rsidRPr="003C0C6B" w:rsidRDefault="003C0C6B" w:rsidP="003C0C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 xml:space="preserve">Kraje demokracji ludowej </w:t>
            </w:r>
          </w:p>
          <w:p w14:paraId="7D47230E" w14:textId="77777777" w:rsidR="003C0C6B" w:rsidRPr="003C0C6B" w:rsidRDefault="003C0C6B" w:rsidP="003C0C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Odwilż w bloku wschodnim</w:t>
            </w:r>
          </w:p>
          <w:p w14:paraId="2D18BE9B" w14:textId="77777777" w:rsidR="003C0C6B" w:rsidRPr="003C0C6B" w:rsidRDefault="003C0C6B" w:rsidP="003C0C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Powstanie węgierskie</w:t>
            </w:r>
          </w:p>
          <w:p w14:paraId="29551727" w14:textId="77777777" w:rsidR="003C0C6B" w:rsidRPr="003C0C6B" w:rsidRDefault="003C0C6B" w:rsidP="003C0C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Polityka odprężenia</w:t>
            </w:r>
          </w:p>
        </w:tc>
        <w:tc>
          <w:tcPr>
            <w:tcW w:w="1559" w:type="dxa"/>
          </w:tcPr>
          <w:p w14:paraId="4065FAA6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XXXVI.4 </w:t>
            </w:r>
          </w:p>
          <w:p w14:paraId="234D9716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XXXVI.5 </w:t>
            </w:r>
          </w:p>
        </w:tc>
        <w:tc>
          <w:tcPr>
            <w:tcW w:w="4536" w:type="dxa"/>
          </w:tcPr>
          <w:p w14:paraId="72A9E63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kraje demokracji ludowej, odwilż, tajny referat Chruszczowa, destalinizacja, Układ Warszawski, powstanie węgierskie</w:t>
            </w:r>
          </w:p>
          <w:p w14:paraId="7AF24AF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śmierci J. Stalina (5 III 1953 r.), powstania Układu Warszawskiego (1955), XX Zjazdu KPZR (II 1956), powstania węgierskiego (X 1956)</w:t>
            </w:r>
          </w:p>
          <w:p w14:paraId="3C329E0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postać Nikity Chruszczowa</w:t>
            </w:r>
          </w:p>
          <w:p w14:paraId="7CE44FB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cechy charakterystyczne państw demokracji ludowej</w:t>
            </w:r>
          </w:p>
          <w:p w14:paraId="5DD3515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śmierci Stalina dla przemian w ZSRS i krajach demokracji ludowej</w:t>
            </w:r>
          </w:p>
          <w:p w14:paraId="0EE518A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przejawy odwilży w ZSRS</w:t>
            </w:r>
          </w:p>
          <w:p w14:paraId="05EF9D8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najważniejsze tezy referatu N. Chruszczowa na XX Zjeździe KPZR i konsekwencje wygłoszenia tego przemówienia</w:t>
            </w:r>
          </w:p>
          <w:p w14:paraId="547B1C3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omawia okoliczności powstania i znaczenie Układu Warszawskiego </w:t>
            </w:r>
          </w:p>
          <w:p w14:paraId="11F6FB9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przyczyny i skutki powstania węgierskiego w 1956 r.</w:t>
            </w:r>
          </w:p>
        </w:tc>
        <w:tc>
          <w:tcPr>
            <w:tcW w:w="4395" w:type="dxa"/>
          </w:tcPr>
          <w:p w14:paraId="4B1FC3B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znaczenie terminów: Rada Wzajemnej Pomocy Gospodarczej (RWPG), </w:t>
            </w:r>
            <w:proofErr w:type="spellStart"/>
            <w:r w:rsidRPr="003C0C6B">
              <w:rPr>
                <w:sz w:val="22"/>
                <w:szCs w:val="22"/>
              </w:rPr>
              <w:t>żdanowszczyzna</w:t>
            </w:r>
            <w:proofErr w:type="spellEnd"/>
            <w:r w:rsidRPr="003C0C6B">
              <w:rPr>
                <w:sz w:val="22"/>
                <w:szCs w:val="22"/>
              </w:rPr>
              <w:t>, Kominform</w:t>
            </w:r>
          </w:p>
          <w:p w14:paraId="1CA47C8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powstania Kominformu (IX 1947), powstania RWPG (1949), wkroczenia Armii Sowieckiej na Węgry (XI 1956), końca okresu odprężenia między Wschodem a Zachodem (1960)</w:t>
            </w:r>
          </w:p>
          <w:p w14:paraId="6D4B201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Andrieja Żdanowa, Josipa Broza-Tity, </w:t>
            </w:r>
            <w:proofErr w:type="spellStart"/>
            <w:r w:rsidRPr="003C0C6B">
              <w:rPr>
                <w:sz w:val="22"/>
                <w:szCs w:val="22"/>
              </w:rPr>
              <w:t>Ławrientija</w:t>
            </w:r>
            <w:proofErr w:type="spellEnd"/>
            <w:r w:rsidRPr="003C0C6B">
              <w:rPr>
                <w:sz w:val="22"/>
                <w:szCs w:val="22"/>
              </w:rPr>
              <w:t xml:space="preserve"> Berii, Imre </w:t>
            </w:r>
            <w:proofErr w:type="spellStart"/>
            <w:r w:rsidRPr="003C0C6B">
              <w:rPr>
                <w:sz w:val="22"/>
                <w:szCs w:val="22"/>
              </w:rPr>
              <w:t>Nagya</w:t>
            </w:r>
            <w:proofErr w:type="spellEnd"/>
          </w:p>
          <w:p w14:paraId="761AD74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i porównuje sytuację społeczno-polityczną w ZSRS po zakończeniu II wojny światowej i po śmierci Stalina</w:t>
            </w:r>
          </w:p>
          <w:p w14:paraId="7EC20FE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w jakich okolicznościach doszło do konfliktu między ZSRS a komunistycznymi władzami Jugosławii</w:t>
            </w:r>
          </w:p>
          <w:p w14:paraId="75E982B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sposób sprawowania władzy i prowadzoną politykę przez N. Chruszczowa</w:t>
            </w:r>
          </w:p>
          <w:p w14:paraId="1A485FF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przejawy odprężenia w relacjach międzynarodowych w latach 1953–1960</w:t>
            </w:r>
          </w:p>
          <w:p w14:paraId="6595D36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przebieg powstania węgierskiego z 1956 r.</w:t>
            </w:r>
          </w:p>
          <w:p w14:paraId="3FDC065C" w14:textId="77777777" w:rsidR="003C0C6B" w:rsidRPr="003C0C6B" w:rsidRDefault="003C0C6B" w:rsidP="00FE6D56"/>
        </w:tc>
        <w:tc>
          <w:tcPr>
            <w:tcW w:w="992" w:type="dxa"/>
          </w:tcPr>
          <w:p w14:paraId="76ECDF7F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43F5708A" w14:textId="77777777" w:rsidTr="00FE6D56">
        <w:tc>
          <w:tcPr>
            <w:tcW w:w="1276" w:type="dxa"/>
          </w:tcPr>
          <w:p w14:paraId="5482E8B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4. Daleki Wschód po II wojnie</w:t>
            </w:r>
          </w:p>
          <w:p w14:paraId="3D26308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światowej</w:t>
            </w:r>
          </w:p>
        </w:tc>
        <w:tc>
          <w:tcPr>
            <w:tcW w:w="2722" w:type="dxa"/>
          </w:tcPr>
          <w:p w14:paraId="7D1FD360" w14:textId="77777777" w:rsidR="003C0C6B" w:rsidRPr="003C0C6B" w:rsidRDefault="003C0C6B" w:rsidP="003C0C6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Wojna domowa w Chinach</w:t>
            </w:r>
          </w:p>
          <w:p w14:paraId="48FCF625" w14:textId="77777777" w:rsidR="003C0C6B" w:rsidRPr="003C0C6B" w:rsidRDefault="003C0C6B" w:rsidP="003C0C6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Polityka wewnętrzna Mao Zedonga</w:t>
            </w:r>
          </w:p>
          <w:p w14:paraId="2B7BD56A" w14:textId="77777777" w:rsidR="003C0C6B" w:rsidRPr="003C0C6B" w:rsidRDefault="003C0C6B" w:rsidP="003C0C6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Wojna koreańska</w:t>
            </w:r>
          </w:p>
          <w:p w14:paraId="48B71388" w14:textId="77777777" w:rsidR="003C0C6B" w:rsidRPr="003C0C6B" w:rsidRDefault="003C0C6B" w:rsidP="003C0C6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Klęska Francji w Indochinach</w:t>
            </w:r>
          </w:p>
          <w:p w14:paraId="327521F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52A41D13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XXXVI.6 </w:t>
            </w:r>
          </w:p>
          <w:p w14:paraId="7CFC4BC6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XXXVI.9 </w:t>
            </w:r>
          </w:p>
        </w:tc>
        <w:tc>
          <w:tcPr>
            <w:tcW w:w="4536" w:type="dxa"/>
          </w:tcPr>
          <w:p w14:paraId="75F3DE0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Wielki Skok, rewolucja kulturalna</w:t>
            </w:r>
          </w:p>
          <w:p w14:paraId="27993FA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wojny domowej w Chinach (1946–1949), wojny w Korei (1950–1953), początku Wielkiego Skoku (1958), rewolucji kulturalnej (1966–1968)</w:t>
            </w:r>
          </w:p>
          <w:p w14:paraId="3D2BE1C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Mao Zedonga,  Kim Ir </w:t>
            </w:r>
            <w:proofErr w:type="spellStart"/>
            <w:r w:rsidRPr="003C0C6B">
              <w:rPr>
                <w:sz w:val="22"/>
                <w:szCs w:val="22"/>
              </w:rPr>
              <w:t>Sena</w:t>
            </w:r>
            <w:proofErr w:type="spellEnd"/>
            <w:r w:rsidRPr="003C0C6B">
              <w:rPr>
                <w:sz w:val="22"/>
                <w:szCs w:val="22"/>
              </w:rPr>
              <w:t xml:space="preserve">, Ho </w:t>
            </w:r>
            <w:proofErr w:type="spellStart"/>
            <w:r w:rsidRPr="003C0C6B">
              <w:rPr>
                <w:sz w:val="22"/>
                <w:szCs w:val="22"/>
              </w:rPr>
              <w:t>Szi</w:t>
            </w:r>
            <w:proofErr w:type="spellEnd"/>
            <w:r w:rsidRPr="003C0C6B">
              <w:rPr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sz w:val="22"/>
                <w:szCs w:val="22"/>
              </w:rPr>
              <w:t>Minha</w:t>
            </w:r>
            <w:proofErr w:type="spellEnd"/>
          </w:p>
          <w:p w14:paraId="57816FA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wskazuje na mapie Koreę, Wietnam i Chiny </w:t>
            </w:r>
          </w:p>
          <w:p w14:paraId="1BA523C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komunistyczne kraje Dalekiego Wschodu</w:t>
            </w:r>
          </w:p>
          <w:p w14:paraId="295A2F0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omawia sposoby realizacji i skutki tzw. Wielkiego Skoku w Chinach </w:t>
            </w:r>
          </w:p>
          <w:p w14:paraId="03CC1AE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w jaki sposób przebiegała rewolucja kulturalna w Chinach</w:t>
            </w:r>
          </w:p>
          <w:p w14:paraId="4831028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przyczyny i skutki konfliktów w Azji w czasie zimnej wojny</w:t>
            </w:r>
          </w:p>
          <w:p w14:paraId="1B3BFE5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67993A0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znaczenie terminów: Kuomintang, reedukacja, Czerwona Gwardia (hunwejbini), </w:t>
            </w:r>
            <w:r w:rsidRPr="003C0C6B">
              <w:rPr>
                <w:i/>
                <w:sz w:val="22"/>
                <w:szCs w:val="22"/>
              </w:rPr>
              <w:t>Czerwona książeczka</w:t>
            </w:r>
          </w:p>
          <w:p w14:paraId="7C530F8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powstania Chińskiej Republiki Ludowej (X 1949), proklamowania Republiki Chińskiej (1949), rozejmu w </w:t>
            </w:r>
            <w:proofErr w:type="spellStart"/>
            <w:r w:rsidRPr="003C0C6B">
              <w:rPr>
                <w:sz w:val="22"/>
                <w:szCs w:val="22"/>
              </w:rPr>
              <w:t>Panmundżonie</w:t>
            </w:r>
            <w:proofErr w:type="spellEnd"/>
            <w:r w:rsidRPr="003C0C6B">
              <w:rPr>
                <w:sz w:val="22"/>
                <w:szCs w:val="22"/>
              </w:rPr>
              <w:t xml:space="preserve"> (1953), bitwy pod </w:t>
            </w:r>
            <w:proofErr w:type="spellStart"/>
            <w:r w:rsidRPr="003C0C6B">
              <w:rPr>
                <w:sz w:val="22"/>
                <w:szCs w:val="22"/>
              </w:rPr>
              <w:t>Dien</w:t>
            </w:r>
            <w:proofErr w:type="spellEnd"/>
            <w:r w:rsidRPr="003C0C6B">
              <w:rPr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sz w:val="22"/>
                <w:szCs w:val="22"/>
              </w:rPr>
              <w:t>Bien</w:t>
            </w:r>
            <w:proofErr w:type="spellEnd"/>
            <w:r w:rsidRPr="003C0C6B">
              <w:rPr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sz w:val="22"/>
                <w:szCs w:val="22"/>
              </w:rPr>
              <w:t>Phu</w:t>
            </w:r>
            <w:proofErr w:type="spellEnd"/>
            <w:r w:rsidRPr="003C0C6B">
              <w:rPr>
                <w:sz w:val="22"/>
                <w:szCs w:val="22"/>
              </w:rPr>
              <w:t xml:space="preserve"> (1954)</w:t>
            </w:r>
          </w:p>
          <w:p w14:paraId="1986AB3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</w:t>
            </w:r>
            <w:proofErr w:type="spellStart"/>
            <w:r w:rsidRPr="003C0C6B">
              <w:rPr>
                <w:sz w:val="22"/>
                <w:szCs w:val="22"/>
              </w:rPr>
              <w:t>Czang</w:t>
            </w:r>
            <w:proofErr w:type="spellEnd"/>
            <w:r w:rsidRPr="003C0C6B">
              <w:rPr>
                <w:sz w:val="22"/>
                <w:szCs w:val="22"/>
              </w:rPr>
              <w:t xml:space="preserve"> Kaj-</w:t>
            </w:r>
            <w:proofErr w:type="spellStart"/>
            <w:r w:rsidRPr="003C0C6B">
              <w:rPr>
                <w:sz w:val="22"/>
                <w:szCs w:val="22"/>
              </w:rPr>
              <w:t>szeka</w:t>
            </w:r>
            <w:proofErr w:type="spellEnd"/>
            <w:r w:rsidRPr="003C0C6B">
              <w:rPr>
                <w:sz w:val="22"/>
                <w:szCs w:val="22"/>
              </w:rPr>
              <w:t xml:space="preserve">, Douglasa </w:t>
            </w:r>
            <w:proofErr w:type="spellStart"/>
            <w:r w:rsidRPr="003C0C6B">
              <w:rPr>
                <w:sz w:val="22"/>
                <w:szCs w:val="22"/>
              </w:rPr>
              <w:t>MacArthura</w:t>
            </w:r>
            <w:proofErr w:type="spellEnd"/>
          </w:p>
          <w:p w14:paraId="5E6357C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i skutki wojny domowej w Chinach po II wojnie światowej</w:t>
            </w:r>
          </w:p>
          <w:p w14:paraId="242BAF0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opisuje komunistyczne reżimy w Chinach i Korei Północnej, szczególnie uwzględniając stosunek władzy do jednostki </w:t>
            </w:r>
          </w:p>
          <w:p w14:paraId="3AE7A1A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skutki polityki gospodarczej i kulturalnej Mao Zedonga</w:t>
            </w:r>
          </w:p>
          <w:p w14:paraId="633136E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przedstawia rywalizację USA i ZSRS podczas wojny w Korei </w:t>
            </w:r>
          </w:p>
          <w:p w14:paraId="7214B88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proces dekolonizacji Indochin</w:t>
            </w:r>
          </w:p>
          <w:p w14:paraId="1FF6EC4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następstwa procesu dekolonizacji</w:t>
            </w:r>
          </w:p>
        </w:tc>
        <w:tc>
          <w:tcPr>
            <w:tcW w:w="992" w:type="dxa"/>
          </w:tcPr>
          <w:p w14:paraId="5ED246DD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0E8BD65D" w14:textId="77777777" w:rsidTr="00FE6D56">
        <w:tc>
          <w:tcPr>
            <w:tcW w:w="1276" w:type="dxa"/>
          </w:tcPr>
          <w:p w14:paraId="39EB395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Rozpad systemu kolonialnego</w:t>
            </w:r>
          </w:p>
        </w:tc>
        <w:tc>
          <w:tcPr>
            <w:tcW w:w="2722" w:type="dxa"/>
          </w:tcPr>
          <w:p w14:paraId="1002DACE" w14:textId="77777777" w:rsidR="003C0C6B" w:rsidRPr="003C0C6B" w:rsidRDefault="003C0C6B" w:rsidP="003C0C6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Przyczyny rozpadu systemu kolonialnego</w:t>
            </w:r>
          </w:p>
          <w:p w14:paraId="5890C669" w14:textId="77777777" w:rsidR="003C0C6B" w:rsidRPr="003C0C6B" w:rsidRDefault="003C0C6B" w:rsidP="003C0C6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Powstanie Indii i Pakistanu</w:t>
            </w:r>
          </w:p>
          <w:p w14:paraId="45187F1D" w14:textId="77777777" w:rsidR="003C0C6B" w:rsidRPr="003C0C6B" w:rsidRDefault="003C0C6B" w:rsidP="003C0C6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Konflikt indyjsko-pakistański</w:t>
            </w:r>
          </w:p>
          <w:p w14:paraId="57D154A0" w14:textId="77777777" w:rsidR="003C0C6B" w:rsidRPr="003C0C6B" w:rsidRDefault="003C0C6B" w:rsidP="003C0C6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Upadek kolonializmu w Afryce</w:t>
            </w:r>
          </w:p>
          <w:p w14:paraId="14A856D8" w14:textId="77777777" w:rsidR="003C0C6B" w:rsidRPr="003C0C6B" w:rsidRDefault="003C0C6B" w:rsidP="003C0C6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Kraje Trzeciego Świata</w:t>
            </w:r>
          </w:p>
          <w:p w14:paraId="1918525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551BC472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XXXVI.6 </w:t>
            </w:r>
          </w:p>
          <w:p w14:paraId="254C3863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781BE1D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dekolonizacja, Trzeci Świat, metoda tzw. biernego oporu, Rok Afryki</w:t>
            </w:r>
          </w:p>
          <w:p w14:paraId="60B2DD1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datę Roku Afryki (1960)</w:t>
            </w:r>
          </w:p>
          <w:p w14:paraId="48D80D2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postać Mahatmy Gandhiego</w:t>
            </w:r>
          </w:p>
          <w:p w14:paraId="237C5BB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przyczyny rozpadu systemu kolonialnego</w:t>
            </w:r>
          </w:p>
          <w:p w14:paraId="74D671A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skutki rozpadu brytyjskiego imperium kolonialnego w Indiach</w:t>
            </w:r>
          </w:p>
          <w:p w14:paraId="61D4455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charakteryzuje problemy państw Trzeciego Świata po uzyskaniu niepodległości </w:t>
            </w:r>
          </w:p>
          <w:p w14:paraId="2775746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60002E3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Indyjski Kongres Narodowy, Liga Muzułmańska, Organizacja Jedności Afrykańskiej (OJA), Ruch Państw Niezaangażowanych, neokolonializm</w:t>
            </w:r>
          </w:p>
          <w:p w14:paraId="01F921A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powstania Indii i Pakistanu (1947), konferencji w Bandungu (1955), wojny w Algierii (1954–1962), wojny w Biafrze (1967)</w:t>
            </w:r>
          </w:p>
          <w:p w14:paraId="4D8C2C2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postać Charles’a de Gaulle’a</w:t>
            </w:r>
          </w:p>
          <w:p w14:paraId="1586A80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jaką rolę w procesie dekolonizacji Indii odegrał Indyjski Kongres Narodowy</w:t>
            </w:r>
          </w:p>
          <w:p w14:paraId="69E875B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podaje przyczyny konfliktu indyjsko-pakistańskiego</w:t>
            </w:r>
          </w:p>
          <w:p w14:paraId="15FA077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konflikty zbrojne w Afryce w dobie dekolonizacji i po 1960 r.</w:t>
            </w:r>
          </w:p>
          <w:p w14:paraId="33FE1DD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przedstawia najważniejsze skutki polityczne i gospodarcze procesu dekolonizacji</w:t>
            </w:r>
          </w:p>
          <w:p w14:paraId="36CC0D1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rolę Mahatmy Gandhiego w procesie dekolonizacji Indii</w:t>
            </w:r>
          </w:p>
        </w:tc>
        <w:tc>
          <w:tcPr>
            <w:tcW w:w="992" w:type="dxa"/>
          </w:tcPr>
          <w:p w14:paraId="4D1DE29F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0D1B0CBE" w14:textId="77777777" w:rsidTr="00FE6D56">
        <w:tc>
          <w:tcPr>
            <w:tcW w:w="1276" w:type="dxa"/>
          </w:tcPr>
          <w:p w14:paraId="25AB772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Konflikt na Bliskim Wschodzie</w:t>
            </w:r>
          </w:p>
        </w:tc>
        <w:tc>
          <w:tcPr>
            <w:tcW w:w="2722" w:type="dxa"/>
          </w:tcPr>
          <w:p w14:paraId="3E067340" w14:textId="77777777" w:rsidR="003C0C6B" w:rsidRPr="003C0C6B" w:rsidRDefault="003C0C6B" w:rsidP="003C0C6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Powstanie państwa Izrael</w:t>
            </w:r>
          </w:p>
          <w:p w14:paraId="1880298E" w14:textId="77777777" w:rsidR="003C0C6B" w:rsidRPr="003C0C6B" w:rsidRDefault="003C0C6B" w:rsidP="003C0C6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Kryzys sueski</w:t>
            </w:r>
          </w:p>
          <w:p w14:paraId="07C6F51F" w14:textId="77777777" w:rsidR="003C0C6B" w:rsidRPr="003C0C6B" w:rsidRDefault="003C0C6B" w:rsidP="003C0C6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 xml:space="preserve">Wojna sześciodniowa i </w:t>
            </w:r>
            <w:proofErr w:type="spellStart"/>
            <w:r w:rsidRPr="003C0C6B">
              <w:rPr>
                <w:sz w:val="22"/>
                <w:szCs w:val="22"/>
              </w:rPr>
              <w:t>Jom</w:t>
            </w:r>
            <w:proofErr w:type="spellEnd"/>
            <w:r w:rsidRPr="003C0C6B">
              <w:rPr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sz w:val="22"/>
                <w:szCs w:val="22"/>
              </w:rPr>
              <w:t>Kippur</w:t>
            </w:r>
            <w:proofErr w:type="spellEnd"/>
          </w:p>
          <w:p w14:paraId="76B65324" w14:textId="77777777" w:rsidR="003C0C6B" w:rsidRPr="003C0C6B" w:rsidRDefault="003C0C6B" w:rsidP="003C0C6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Konflikt palestyński pod koniec XX w.</w:t>
            </w:r>
          </w:p>
          <w:p w14:paraId="4BA084B6" w14:textId="77777777" w:rsidR="003C0C6B" w:rsidRPr="003C0C6B" w:rsidRDefault="003C0C6B" w:rsidP="003C0C6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Rewolucja islamska w Iranie</w:t>
            </w:r>
          </w:p>
          <w:p w14:paraId="6810250A" w14:textId="77777777" w:rsidR="003C0C6B" w:rsidRPr="003C0C6B" w:rsidRDefault="003C0C6B" w:rsidP="003C0C6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I wojna w Zatoce Perskiej</w:t>
            </w:r>
          </w:p>
          <w:p w14:paraId="4E69D23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4CB1684F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XXXVI.8 </w:t>
            </w:r>
          </w:p>
          <w:p w14:paraId="4CFB759E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65DBFCD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znaczenie terminów: Bliski Wschód, syjonizm, konflikt żydowsko-palestyński, wojna sześciodniowa, wojna </w:t>
            </w:r>
            <w:proofErr w:type="spellStart"/>
            <w:r w:rsidRPr="003C0C6B">
              <w:rPr>
                <w:sz w:val="22"/>
                <w:szCs w:val="22"/>
              </w:rPr>
              <w:t>Jom</w:t>
            </w:r>
            <w:proofErr w:type="spellEnd"/>
            <w:r w:rsidRPr="003C0C6B">
              <w:rPr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sz w:val="22"/>
                <w:szCs w:val="22"/>
              </w:rPr>
              <w:t>Kippur</w:t>
            </w:r>
            <w:proofErr w:type="spellEnd"/>
            <w:r w:rsidRPr="003C0C6B">
              <w:rPr>
                <w:sz w:val="22"/>
                <w:szCs w:val="22"/>
              </w:rPr>
              <w:t>, Organizacja Wyzwolenia Palestyny (OWP)</w:t>
            </w:r>
          </w:p>
          <w:p w14:paraId="437FF17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powstania Izraela (1948), wojny sześciodniowej (1967), wojny </w:t>
            </w:r>
            <w:proofErr w:type="spellStart"/>
            <w:r w:rsidRPr="003C0C6B">
              <w:rPr>
                <w:sz w:val="22"/>
                <w:szCs w:val="22"/>
              </w:rPr>
              <w:t>Jom</w:t>
            </w:r>
            <w:proofErr w:type="spellEnd"/>
            <w:r w:rsidRPr="003C0C6B">
              <w:rPr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sz w:val="22"/>
                <w:szCs w:val="22"/>
              </w:rPr>
              <w:t>Kippur</w:t>
            </w:r>
            <w:proofErr w:type="spellEnd"/>
            <w:r w:rsidRPr="003C0C6B">
              <w:rPr>
                <w:sz w:val="22"/>
                <w:szCs w:val="22"/>
              </w:rPr>
              <w:t xml:space="preserve"> (1973), I wojny w Zatoce Perskiej (1990)</w:t>
            </w:r>
          </w:p>
          <w:p w14:paraId="1E602E6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Dawida Ben </w:t>
            </w:r>
            <w:proofErr w:type="spellStart"/>
            <w:r w:rsidRPr="003C0C6B">
              <w:rPr>
                <w:sz w:val="22"/>
                <w:szCs w:val="22"/>
              </w:rPr>
              <w:t>Guriona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proofErr w:type="spellStart"/>
            <w:r w:rsidRPr="003C0C6B">
              <w:rPr>
                <w:sz w:val="22"/>
                <w:szCs w:val="22"/>
              </w:rPr>
              <w:t>Jasira</w:t>
            </w:r>
            <w:proofErr w:type="spellEnd"/>
            <w:r w:rsidRPr="003C0C6B">
              <w:rPr>
                <w:sz w:val="22"/>
                <w:szCs w:val="22"/>
              </w:rPr>
              <w:t xml:space="preserve"> Arafata</w:t>
            </w:r>
          </w:p>
          <w:p w14:paraId="6AE06DF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na mapie rejon Bliskiego Wschodu i Zatoki Perskiej</w:t>
            </w:r>
          </w:p>
          <w:p w14:paraId="3EE7B36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okoliczności, w jakich powstało państwo Izrael</w:t>
            </w:r>
          </w:p>
          <w:p w14:paraId="59DAA7C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przyczyny i skutki konfliktów izraelsko-arabskich</w:t>
            </w:r>
          </w:p>
          <w:p w14:paraId="34632E99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3C0C6B">
              <w:rPr>
                <w:spacing w:val="2"/>
                <w:sz w:val="22"/>
                <w:szCs w:val="22"/>
              </w:rPr>
              <w:t>– omawia charakter konfliktu bliskowschodniego</w:t>
            </w:r>
          </w:p>
          <w:p w14:paraId="5BFF6AF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omawia konflikt w rejonie Zatoki Perskiej </w:t>
            </w:r>
          </w:p>
        </w:tc>
        <w:tc>
          <w:tcPr>
            <w:tcW w:w="4395" w:type="dxa"/>
          </w:tcPr>
          <w:p w14:paraId="70B849B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kibuc, szyici, zamach w Monachium, intifada,  Autonomia Palestyńska, operacja „Pustynna burza”</w:t>
            </w:r>
          </w:p>
          <w:p w14:paraId="68F1019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wydania deklaracji Balfoura (1917), rezolucji ONZ o podziale Palestyny (1947), wojny o niepodległość Izraela (1948–1949), nacjonalizacji Kanału Sueskiego (1956), wojny izraelsko-egipskiej (X 1956), zamachu w Monachium (1972), porozumienia w </w:t>
            </w:r>
            <w:proofErr w:type="spellStart"/>
            <w:r w:rsidRPr="003C0C6B">
              <w:rPr>
                <w:sz w:val="22"/>
                <w:szCs w:val="22"/>
              </w:rPr>
              <w:t>Camp</w:t>
            </w:r>
            <w:proofErr w:type="spellEnd"/>
            <w:r w:rsidRPr="003C0C6B">
              <w:rPr>
                <w:sz w:val="22"/>
                <w:szCs w:val="22"/>
              </w:rPr>
              <w:t xml:space="preserve"> David (1978), wybuchu intifady (1987), porozumienia z Oslo (1993)</w:t>
            </w:r>
          </w:p>
          <w:p w14:paraId="00D5FCE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Gamala </w:t>
            </w:r>
            <w:proofErr w:type="spellStart"/>
            <w:r w:rsidRPr="003C0C6B">
              <w:rPr>
                <w:sz w:val="22"/>
                <w:szCs w:val="22"/>
              </w:rPr>
              <w:t>Abdela</w:t>
            </w:r>
            <w:proofErr w:type="spellEnd"/>
            <w:r w:rsidRPr="003C0C6B">
              <w:rPr>
                <w:sz w:val="22"/>
                <w:szCs w:val="22"/>
              </w:rPr>
              <w:t xml:space="preserve"> Nasera, </w:t>
            </w:r>
            <w:proofErr w:type="spellStart"/>
            <w:r w:rsidRPr="003C0C6B">
              <w:rPr>
                <w:sz w:val="22"/>
                <w:szCs w:val="22"/>
              </w:rPr>
              <w:t>Menachema</w:t>
            </w:r>
            <w:proofErr w:type="spellEnd"/>
            <w:r w:rsidRPr="003C0C6B">
              <w:rPr>
                <w:sz w:val="22"/>
                <w:szCs w:val="22"/>
              </w:rPr>
              <w:t xml:space="preserve"> Begina, </w:t>
            </w:r>
            <w:proofErr w:type="spellStart"/>
            <w:r w:rsidRPr="003C0C6B">
              <w:rPr>
                <w:sz w:val="22"/>
                <w:szCs w:val="22"/>
              </w:rPr>
              <w:t>Ruhollaha</w:t>
            </w:r>
            <w:proofErr w:type="spellEnd"/>
            <w:r w:rsidRPr="003C0C6B">
              <w:rPr>
                <w:sz w:val="22"/>
                <w:szCs w:val="22"/>
              </w:rPr>
              <w:t xml:space="preserve"> Chomeiniego, Saddama Husajna</w:t>
            </w:r>
          </w:p>
          <w:p w14:paraId="2C5412F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proces powstawania państwa Izrael i jego funkcjonowanie w pierwszych latach niepodległości</w:t>
            </w:r>
          </w:p>
          <w:p w14:paraId="306880E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i skutki rewolucji islamskiej w Iranie</w:t>
            </w:r>
          </w:p>
          <w:p w14:paraId="3425BD8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i ocenia zjawisko terroryzmu palestyńskiego</w:t>
            </w:r>
          </w:p>
          <w:p w14:paraId="26E3B3B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rolę mocarstw światowych w konflikcie bliskowschodnim</w:t>
            </w:r>
          </w:p>
        </w:tc>
        <w:tc>
          <w:tcPr>
            <w:tcW w:w="992" w:type="dxa"/>
          </w:tcPr>
          <w:p w14:paraId="0871B435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5DB472D5" w14:textId="77777777" w:rsidTr="00FE6D56">
        <w:tc>
          <w:tcPr>
            <w:tcW w:w="1276" w:type="dxa"/>
          </w:tcPr>
          <w:p w14:paraId="61C488A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Zimna wojna i wyścig zbrojeń</w:t>
            </w:r>
          </w:p>
        </w:tc>
        <w:tc>
          <w:tcPr>
            <w:tcW w:w="2722" w:type="dxa"/>
          </w:tcPr>
          <w:p w14:paraId="4BBC97D9" w14:textId="77777777" w:rsidR="003C0C6B" w:rsidRPr="003C0C6B" w:rsidRDefault="003C0C6B" w:rsidP="003C0C6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Rywalizacja Wschód–Zachód</w:t>
            </w:r>
          </w:p>
          <w:p w14:paraId="1D1A4224" w14:textId="77777777" w:rsidR="003C0C6B" w:rsidRPr="003C0C6B" w:rsidRDefault="003C0C6B" w:rsidP="003C0C6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Kryzys kubański</w:t>
            </w:r>
          </w:p>
          <w:p w14:paraId="13681E8C" w14:textId="77777777" w:rsidR="003C0C6B" w:rsidRPr="003C0C6B" w:rsidRDefault="003C0C6B" w:rsidP="003C0C6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Wojna w Wietnamie</w:t>
            </w:r>
          </w:p>
          <w:p w14:paraId="1C688E91" w14:textId="77777777" w:rsidR="003C0C6B" w:rsidRPr="003C0C6B" w:rsidRDefault="003C0C6B" w:rsidP="003C0C6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Rządy Breżniewa</w:t>
            </w:r>
          </w:p>
          <w:p w14:paraId="723222DF" w14:textId="77777777" w:rsidR="003C0C6B" w:rsidRPr="003C0C6B" w:rsidRDefault="003C0C6B" w:rsidP="003C0C6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Praska wiosna</w:t>
            </w:r>
          </w:p>
          <w:p w14:paraId="0870A8D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650931AA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XXXVI.5 </w:t>
            </w:r>
          </w:p>
          <w:p w14:paraId="2CC33B7F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XXXVI.7 </w:t>
            </w:r>
          </w:p>
        </w:tc>
        <w:tc>
          <w:tcPr>
            <w:tcW w:w="4536" w:type="dxa"/>
          </w:tcPr>
          <w:p w14:paraId="58CE50D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wyścig zbrojeń, kryzys kubański, lądowanie w Zatoce Świń, odprężenie, praska wiosna</w:t>
            </w:r>
          </w:p>
          <w:p w14:paraId="7DFF98B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wysłania pierwszego człowieka w kosmos (1961), ogłoszenia blokady morskiej Kuby (X 1962), wojny w Wietnamie (1957–1975), praskiej wiosny (1968), interwencji </w:t>
            </w:r>
            <w:r w:rsidRPr="003C0C6B">
              <w:rPr>
                <w:sz w:val="22"/>
                <w:szCs w:val="22"/>
              </w:rPr>
              <w:lastRenderedPageBreak/>
              <w:t>wojsk Układu Warszawskiego w Czechosłowacji (20/21 VIII 1968)</w:t>
            </w:r>
          </w:p>
          <w:p w14:paraId="5193DF6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Nikity Chruszczowa, Fidela Castro, Johna F. Kennedy’ego, Richarda Nixona, Leonida Breżniewa</w:t>
            </w:r>
          </w:p>
          <w:p w14:paraId="30ED802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na czym polegała rywalizacja między USA i ZSRS w dziedzinach: wojskowości i podboju kosmosu</w:t>
            </w:r>
          </w:p>
          <w:p w14:paraId="225A31E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i skutki konfliktu kubańskiego</w:t>
            </w:r>
          </w:p>
          <w:p w14:paraId="793A688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przyczyny i skutki praskiej wiosny</w:t>
            </w:r>
          </w:p>
          <w:p w14:paraId="50C8E08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okoliczności interwencji sił Układu Warszawskiego w Czechosłowacji</w:t>
            </w:r>
          </w:p>
        </w:tc>
        <w:tc>
          <w:tcPr>
            <w:tcW w:w="4395" w:type="dxa"/>
          </w:tcPr>
          <w:p w14:paraId="455B757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wyjaśnia znaczenie terminów: „gorąca linia” między Moskwą i Waszyngtonem, </w:t>
            </w:r>
            <w:proofErr w:type="spellStart"/>
            <w:r w:rsidRPr="003C0C6B">
              <w:rPr>
                <w:sz w:val="22"/>
                <w:szCs w:val="22"/>
              </w:rPr>
              <w:t>Vietcong</w:t>
            </w:r>
            <w:proofErr w:type="spellEnd"/>
            <w:r w:rsidRPr="003C0C6B">
              <w:rPr>
                <w:sz w:val="22"/>
                <w:szCs w:val="22"/>
              </w:rPr>
              <w:t>, Konferencja Bezpieczeństwa i Współpracy w Europie, Czerwoni Khmerzy</w:t>
            </w:r>
          </w:p>
          <w:p w14:paraId="60B518F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umieszczenia pierwszego sztucznego satelity w kosmosie (1947), przejęcia władzy na Kubie przez F. Castro (1959), desantu w Zatoce Świń (1961), </w:t>
            </w:r>
            <w:r w:rsidRPr="003C0C6B">
              <w:rPr>
                <w:sz w:val="22"/>
                <w:szCs w:val="22"/>
              </w:rPr>
              <w:lastRenderedPageBreak/>
              <w:t xml:space="preserve">lądowania na Księżycu (1969), Konferencji Bezpieczeństwa i Współpracy w Europie (1973–1975), dyktatury Czerwonych Khmerów (1975–1979) </w:t>
            </w:r>
          </w:p>
          <w:p w14:paraId="1E8B75F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Dwighta Eisenhowera, Pol </w:t>
            </w:r>
            <w:proofErr w:type="spellStart"/>
            <w:r w:rsidRPr="003C0C6B">
              <w:rPr>
                <w:sz w:val="22"/>
                <w:szCs w:val="22"/>
              </w:rPr>
              <w:t>Pota</w:t>
            </w:r>
            <w:proofErr w:type="spellEnd"/>
            <w:r w:rsidRPr="003C0C6B">
              <w:rPr>
                <w:sz w:val="22"/>
                <w:szCs w:val="22"/>
              </w:rPr>
              <w:t xml:space="preserve">, Jurija Gagarina, Neila Armstronga, Aleksandra </w:t>
            </w:r>
            <w:proofErr w:type="spellStart"/>
            <w:r w:rsidRPr="003C0C6B">
              <w:rPr>
                <w:sz w:val="22"/>
                <w:szCs w:val="22"/>
              </w:rPr>
              <w:t>Dubčeka</w:t>
            </w:r>
            <w:proofErr w:type="spellEnd"/>
          </w:p>
          <w:p w14:paraId="6738CA4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główne założenia polityki zagranicznej ZSRS i USA w latach 60. i 70. XX w.</w:t>
            </w:r>
          </w:p>
          <w:p w14:paraId="08B538A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i skutki amerykańskiej interwencji w Wietnamie</w:t>
            </w:r>
          </w:p>
          <w:p w14:paraId="2B4B01E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skutki rządów Czerwonych Khmerów w Kambodży</w:t>
            </w:r>
          </w:p>
          <w:p w14:paraId="7794232D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wpływy ZSRS na świecie i ocenia ich polityczne konsekwencje</w:t>
            </w:r>
          </w:p>
          <w:p w14:paraId="09165AA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39A08253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7C58A3CB" w14:textId="77777777" w:rsidTr="00FE6D56">
        <w:tc>
          <w:tcPr>
            <w:tcW w:w="1276" w:type="dxa"/>
          </w:tcPr>
          <w:p w14:paraId="6EA6368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8. Droga ku wspólnej Europie</w:t>
            </w:r>
          </w:p>
        </w:tc>
        <w:tc>
          <w:tcPr>
            <w:tcW w:w="2722" w:type="dxa"/>
          </w:tcPr>
          <w:p w14:paraId="7987FC57" w14:textId="77777777" w:rsidR="003C0C6B" w:rsidRPr="003C0C6B" w:rsidRDefault="003C0C6B" w:rsidP="003C0C6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Demokratyzacja Europy Zachodniej</w:t>
            </w:r>
          </w:p>
          <w:p w14:paraId="70E88120" w14:textId="77777777" w:rsidR="003C0C6B" w:rsidRPr="003C0C6B" w:rsidRDefault="003C0C6B" w:rsidP="003C0C6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Upadek europejskich dyktatur</w:t>
            </w:r>
          </w:p>
          <w:p w14:paraId="22AE9BA4" w14:textId="77777777" w:rsidR="003C0C6B" w:rsidRPr="003C0C6B" w:rsidRDefault="003C0C6B" w:rsidP="003C0C6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Początek integracji europejskiej</w:t>
            </w:r>
          </w:p>
          <w:p w14:paraId="1F95B587" w14:textId="77777777" w:rsidR="003C0C6B" w:rsidRPr="003C0C6B" w:rsidRDefault="003C0C6B" w:rsidP="003C0C6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Od EWG do Unii Europejskiej</w:t>
            </w:r>
          </w:p>
          <w:p w14:paraId="4D61B27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38076DF2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XXXVI.12 </w:t>
            </w:r>
          </w:p>
          <w:p w14:paraId="1011AF0A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1174C91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traktaty rzymskie, Europejska Wspólnota Węgla i Stali (</w:t>
            </w:r>
            <w:proofErr w:type="spellStart"/>
            <w:r w:rsidRPr="003C0C6B">
              <w:rPr>
                <w:sz w:val="22"/>
                <w:szCs w:val="22"/>
              </w:rPr>
              <w:t>EWWiS</w:t>
            </w:r>
            <w:proofErr w:type="spellEnd"/>
            <w:r w:rsidRPr="003C0C6B">
              <w:rPr>
                <w:sz w:val="22"/>
                <w:szCs w:val="22"/>
              </w:rPr>
              <w:t xml:space="preserve">), Europejska Wspólnota Gospodarcza (EWG), Komisja Europejska, Parlament Europejski, układ z </w:t>
            </w:r>
            <w:proofErr w:type="spellStart"/>
            <w:r w:rsidRPr="003C0C6B">
              <w:rPr>
                <w:sz w:val="22"/>
                <w:szCs w:val="22"/>
              </w:rPr>
              <w:t>Schengen</w:t>
            </w:r>
            <w:proofErr w:type="spellEnd"/>
            <w:r w:rsidRPr="003C0C6B">
              <w:rPr>
                <w:sz w:val="22"/>
                <w:szCs w:val="22"/>
              </w:rPr>
              <w:t xml:space="preserve">, traktat z </w:t>
            </w:r>
            <w:proofErr w:type="spellStart"/>
            <w:r w:rsidRPr="003C0C6B">
              <w:rPr>
                <w:sz w:val="22"/>
                <w:szCs w:val="22"/>
              </w:rPr>
              <w:t>Maastricht</w:t>
            </w:r>
            <w:proofErr w:type="spellEnd"/>
            <w:r w:rsidRPr="003C0C6B">
              <w:rPr>
                <w:sz w:val="22"/>
                <w:szCs w:val="22"/>
              </w:rPr>
              <w:t>, Unia Europejska, euro</w:t>
            </w:r>
          </w:p>
          <w:p w14:paraId="4853ECA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powstania </w:t>
            </w:r>
            <w:proofErr w:type="spellStart"/>
            <w:r w:rsidRPr="003C0C6B">
              <w:rPr>
                <w:sz w:val="22"/>
                <w:szCs w:val="22"/>
              </w:rPr>
              <w:t>EWWiS</w:t>
            </w:r>
            <w:proofErr w:type="spellEnd"/>
            <w:r w:rsidRPr="003C0C6B">
              <w:rPr>
                <w:sz w:val="22"/>
                <w:szCs w:val="22"/>
              </w:rPr>
              <w:t xml:space="preserve"> (1952), podpisania traktatów rzymskich (1957), powstania Unii Europejskiej (1993) </w:t>
            </w:r>
          </w:p>
          <w:p w14:paraId="56AB507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Roberta Schumana, Konrada Adenauera, </w:t>
            </w:r>
            <w:proofErr w:type="spellStart"/>
            <w:r w:rsidRPr="003C0C6B">
              <w:rPr>
                <w:sz w:val="22"/>
                <w:szCs w:val="22"/>
              </w:rPr>
              <w:t>Alcida</w:t>
            </w:r>
            <w:proofErr w:type="spellEnd"/>
            <w:r w:rsidRPr="003C0C6B">
              <w:rPr>
                <w:sz w:val="22"/>
                <w:szCs w:val="22"/>
              </w:rPr>
              <w:t xml:space="preserve"> De Gasperiego</w:t>
            </w:r>
          </w:p>
          <w:p w14:paraId="053B824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na mapie państwa założycielskie EWG oraz państwa należące do UE</w:t>
            </w:r>
          </w:p>
          <w:p w14:paraId="5700F65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zjawiska, które wpłynęły na umocnienie się demokracji w Europie Zachodniej po II wojnie światowej</w:t>
            </w:r>
          </w:p>
          <w:p w14:paraId="5AF6612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podaje przyczyny integracji europejskiej</w:t>
            </w:r>
          </w:p>
          <w:p w14:paraId="38FB272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etapy tworzenia Unii Europejskiej</w:t>
            </w:r>
          </w:p>
        </w:tc>
        <w:tc>
          <w:tcPr>
            <w:tcW w:w="4395" w:type="dxa"/>
          </w:tcPr>
          <w:p w14:paraId="161A16A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 – wyjaśnia znaczenie terminów: plan Schumana, Organizacja Europejskiej Współpracy Gospodarczej (OEEC), Organizacja Współpracy Gospodarczej i Rozwoju (OECD), Europejska Wspólnota Energii Atomowej (</w:t>
            </w:r>
            <w:proofErr w:type="spellStart"/>
            <w:r w:rsidRPr="003C0C6B">
              <w:rPr>
                <w:sz w:val="22"/>
                <w:szCs w:val="22"/>
              </w:rPr>
              <w:t>Euratom</w:t>
            </w:r>
            <w:proofErr w:type="spellEnd"/>
            <w:r w:rsidRPr="003C0C6B">
              <w:rPr>
                <w:sz w:val="22"/>
                <w:szCs w:val="22"/>
              </w:rPr>
              <w:t>), Rada Europejska</w:t>
            </w:r>
          </w:p>
          <w:p w14:paraId="01E2E3F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ogłoszenia planu Schumana (1950), powstania Komisji Wspólnot </w:t>
            </w:r>
          </w:p>
          <w:p w14:paraId="784FA35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Europejskich (1967), rewolucji goździków (1974), końca dyktatury F. Franco w Hiszpanii (1975), podpisania układu w </w:t>
            </w:r>
            <w:proofErr w:type="spellStart"/>
            <w:r w:rsidRPr="003C0C6B">
              <w:rPr>
                <w:sz w:val="22"/>
                <w:szCs w:val="22"/>
              </w:rPr>
              <w:t>Schengen</w:t>
            </w:r>
            <w:proofErr w:type="spellEnd"/>
            <w:r w:rsidRPr="003C0C6B">
              <w:rPr>
                <w:sz w:val="22"/>
                <w:szCs w:val="22"/>
              </w:rPr>
              <w:t xml:space="preserve"> (1985), zawarcia traktatu w </w:t>
            </w:r>
            <w:proofErr w:type="spellStart"/>
            <w:r w:rsidRPr="003C0C6B">
              <w:rPr>
                <w:sz w:val="22"/>
                <w:szCs w:val="22"/>
              </w:rPr>
              <w:t>Maastricht</w:t>
            </w:r>
            <w:proofErr w:type="spellEnd"/>
            <w:r w:rsidRPr="003C0C6B">
              <w:rPr>
                <w:sz w:val="22"/>
                <w:szCs w:val="22"/>
              </w:rPr>
              <w:t xml:space="preserve"> (1992)</w:t>
            </w:r>
          </w:p>
          <w:p w14:paraId="223B089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</w:t>
            </w:r>
            <w:proofErr w:type="spellStart"/>
            <w:r w:rsidRPr="003C0C6B">
              <w:rPr>
                <w:sz w:val="22"/>
                <w:szCs w:val="22"/>
              </w:rPr>
              <w:t>Antónia</w:t>
            </w:r>
            <w:proofErr w:type="spellEnd"/>
            <w:r w:rsidRPr="003C0C6B">
              <w:rPr>
                <w:sz w:val="22"/>
                <w:szCs w:val="22"/>
              </w:rPr>
              <w:t xml:space="preserve"> de Oliveiry Salazara, króla Juana Carlosa</w:t>
            </w:r>
          </w:p>
          <w:p w14:paraId="4DC4951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na mapie etapy rozszerzania EWG</w:t>
            </w:r>
          </w:p>
          <w:p w14:paraId="09987B3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wyjaśnia, w jaki sposób doszło do demokratycznych przemian w krajach Europy Zachodniej i Południowej</w:t>
            </w:r>
          </w:p>
          <w:p w14:paraId="39BB70A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porównuje sytuację gospodarczą państw Europy Zachodniej i Wschodniej</w:t>
            </w:r>
          </w:p>
          <w:p w14:paraId="66DD8CA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wpływ integracji europejskiej na rozwój gospodarczy i demokratyzację państw Europy Zachodniej</w:t>
            </w:r>
          </w:p>
          <w:p w14:paraId="5C6B037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gospodarcze i polityczne skutki integracji europejskiej</w:t>
            </w:r>
          </w:p>
        </w:tc>
        <w:tc>
          <w:tcPr>
            <w:tcW w:w="992" w:type="dxa"/>
          </w:tcPr>
          <w:p w14:paraId="1071E486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50F79C75" w14:textId="77777777" w:rsidTr="00FE6D56">
        <w:tc>
          <w:tcPr>
            <w:tcW w:w="1276" w:type="dxa"/>
          </w:tcPr>
          <w:p w14:paraId="6F90AF0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9. Przemiany społeczne i kulturowe</w:t>
            </w:r>
          </w:p>
          <w:p w14:paraId="1C96E12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w drugiej połowie XX w.</w:t>
            </w:r>
          </w:p>
        </w:tc>
        <w:tc>
          <w:tcPr>
            <w:tcW w:w="2722" w:type="dxa"/>
          </w:tcPr>
          <w:p w14:paraId="63477D23" w14:textId="77777777" w:rsidR="003C0C6B" w:rsidRPr="003C0C6B" w:rsidRDefault="003C0C6B" w:rsidP="003C0C6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Rewolucja obyczajowa</w:t>
            </w:r>
          </w:p>
          <w:p w14:paraId="489892DD" w14:textId="77777777" w:rsidR="003C0C6B" w:rsidRPr="003C0C6B" w:rsidRDefault="003C0C6B" w:rsidP="003C0C6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Ruchy kontestatorskie</w:t>
            </w:r>
          </w:p>
          <w:p w14:paraId="2046F863" w14:textId="77777777" w:rsidR="003C0C6B" w:rsidRPr="003C0C6B" w:rsidRDefault="003C0C6B" w:rsidP="003C0C6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Bunty studenckie</w:t>
            </w:r>
          </w:p>
          <w:p w14:paraId="5DB3A81C" w14:textId="77777777" w:rsidR="003C0C6B" w:rsidRPr="003C0C6B" w:rsidRDefault="003C0C6B" w:rsidP="003C0C6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Ruchy feministyczne</w:t>
            </w:r>
          </w:p>
          <w:p w14:paraId="50451236" w14:textId="77777777" w:rsidR="003C0C6B" w:rsidRPr="003C0C6B" w:rsidRDefault="003C0C6B" w:rsidP="003C0C6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Terroryzm polityczny</w:t>
            </w:r>
          </w:p>
          <w:p w14:paraId="04D88BDF" w14:textId="77777777" w:rsidR="003C0C6B" w:rsidRPr="003C0C6B" w:rsidRDefault="003C0C6B" w:rsidP="003C0C6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Walka z segregacją rasową</w:t>
            </w:r>
          </w:p>
          <w:p w14:paraId="027A8CDC" w14:textId="77777777" w:rsidR="003C0C6B" w:rsidRPr="003C0C6B" w:rsidRDefault="003C0C6B" w:rsidP="003C0C6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Sobór Watykański II</w:t>
            </w:r>
          </w:p>
          <w:p w14:paraId="327A72C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1E92A94C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XXXVI.13 </w:t>
            </w:r>
          </w:p>
          <w:p w14:paraId="7B758107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65E3E12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rewolucja obyczajowa, ruch kontestatorski, hipisi, pacyfizm, feminizm, segregacja rasowa</w:t>
            </w:r>
          </w:p>
          <w:p w14:paraId="724084E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obrad Soboru Watykańskiego II (1962–1965), zniesienia segregacji rasowej w USA (1964)</w:t>
            </w:r>
          </w:p>
          <w:p w14:paraId="3038856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Martina Luthera Kinga, Jana XXIII, Pawła VI</w:t>
            </w:r>
          </w:p>
          <w:p w14:paraId="0362FD2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przemian społecznych i kulturowych w drugiej połowie XX w.</w:t>
            </w:r>
          </w:p>
          <w:p w14:paraId="0796FCF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cechy charakterystyczne rewolucji obyczajowej i jej skutki</w:t>
            </w:r>
          </w:p>
          <w:p w14:paraId="4672645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hasła ruchów kontestatorskich</w:t>
            </w:r>
          </w:p>
          <w:p w14:paraId="2D815A8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cele buntów studenckich w krajach zachodnich w latach 60.</w:t>
            </w:r>
          </w:p>
          <w:p w14:paraId="567B4BA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na czym polegała walka z segregacją rasową w USA</w:t>
            </w:r>
          </w:p>
          <w:p w14:paraId="5312389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skutki obrad Soboru Watykańskiego II</w:t>
            </w:r>
          </w:p>
        </w:tc>
        <w:tc>
          <w:tcPr>
            <w:tcW w:w="4395" w:type="dxa"/>
          </w:tcPr>
          <w:p w14:paraId="7D12849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znaczenie terminów: rewolucja seksualna, kontrkultura, </w:t>
            </w:r>
            <w:proofErr w:type="spellStart"/>
            <w:r w:rsidRPr="003C0C6B">
              <w:rPr>
                <w:sz w:val="22"/>
                <w:szCs w:val="22"/>
              </w:rPr>
              <w:t>Greenpeace</w:t>
            </w:r>
            <w:proofErr w:type="spellEnd"/>
            <w:r w:rsidRPr="003C0C6B">
              <w:rPr>
                <w:sz w:val="22"/>
                <w:szCs w:val="22"/>
              </w:rPr>
              <w:t>, Woodstock, terroryzm polityczny, Frakcja Czerwonej Armii, Czerwone Brygady</w:t>
            </w:r>
          </w:p>
          <w:p w14:paraId="4A74D55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buntów studenckich we Francji (1968), festiwalu w Woodstock (1969), marszu w Waszyngtonie (1963)</w:t>
            </w:r>
          </w:p>
          <w:p w14:paraId="7F285D1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identyfikuje postacie: </w:t>
            </w:r>
            <w:proofErr w:type="spellStart"/>
            <w:r w:rsidRPr="003C0C6B">
              <w:rPr>
                <w:sz w:val="22"/>
                <w:szCs w:val="22"/>
              </w:rPr>
              <w:t>Adreasa</w:t>
            </w:r>
            <w:proofErr w:type="spellEnd"/>
          </w:p>
          <w:p w14:paraId="4A872A72" w14:textId="77777777" w:rsidR="003C0C6B" w:rsidRPr="003C0C6B" w:rsidRDefault="003C0C6B" w:rsidP="00FE6D56">
            <w:proofErr w:type="spellStart"/>
            <w:r w:rsidRPr="003C0C6B">
              <w:rPr>
                <w:sz w:val="22"/>
                <w:szCs w:val="22"/>
              </w:rPr>
              <w:t>Baadera</w:t>
            </w:r>
            <w:proofErr w:type="spellEnd"/>
            <w:r w:rsidRPr="003C0C6B">
              <w:rPr>
                <w:sz w:val="22"/>
                <w:szCs w:val="22"/>
              </w:rPr>
              <w:t>, Alda Moro</w:t>
            </w:r>
          </w:p>
          <w:p w14:paraId="3E74262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podaje przykłady wybitnych osobowości ruchów kontestatorskich</w:t>
            </w:r>
          </w:p>
          <w:p w14:paraId="08E8EF6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przykłady zespołów rockowych, które miały wpływ na kształtowanie się kultury młodzieżowej lat 60. i 70.</w:t>
            </w:r>
          </w:p>
          <w:p w14:paraId="6B35FE1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cechy charakterystyczne ruchów kontestatorskich i pacyfistycznych</w:t>
            </w:r>
          </w:p>
          <w:p w14:paraId="11619BD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prezentuje poglądy ruchów feministycznych w XX w.</w:t>
            </w:r>
          </w:p>
          <w:p w14:paraId="68A5292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przyczyny, przejawy i skutki buntów studenckich</w:t>
            </w:r>
          </w:p>
          <w:p w14:paraId="23289C0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opisuje walkę o równouprawnienie </w:t>
            </w:r>
          </w:p>
          <w:p w14:paraId="67F690B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genezę, przejawy i skutki terroryzmu politycznego</w:t>
            </w:r>
          </w:p>
          <w:p w14:paraId="791B4E1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ocenia skutki społeczne, kulturalne i polityczne przemian obyczajowych lat 60. XX w.</w:t>
            </w:r>
          </w:p>
          <w:p w14:paraId="2790BC3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ocenia znaczenie reform Soboru Watykańskiego II </w:t>
            </w:r>
          </w:p>
        </w:tc>
        <w:tc>
          <w:tcPr>
            <w:tcW w:w="992" w:type="dxa"/>
          </w:tcPr>
          <w:p w14:paraId="7691C320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4B2B3C49" w14:textId="77777777" w:rsidTr="00FE6D56">
        <w:tc>
          <w:tcPr>
            <w:tcW w:w="14488" w:type="dxa"/>
            <w:gridSpan w:val="5"/>
          </w:tcPr>
          <w:p w14:paraId="463A1BD4" w14:textId="77777777" w:rsidR="003C0C6B" w:rsidRPr="003C0C6B" w:rsidRDefault="003C0C6B" w:rsidP="00FE6D56">
            <w:pPr>
              <w:jc w:val="center"/>
            </w:pPr>
            <w:r w:rsidRPr="003C0C6B">
              <w:rPr>
                <w:b/>
                <w:sz w:val="22"/>
                <w:szCs w:val="22"/>
              </w:rPr>
              <w:t>POWTÓRZENIE WIADOMOŚCI I SPRAWDZIAN Z ROZDZIAŁU III</w:t>
            </w:r>
          </w:p>
        </w:tc>
        <w:tc>
          <w:tcPr>
            <w:tcW w:w="992" w:type="dxa"/>
          </w:tcPr>
          <w:p w14:paraId="3E4A805D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2</w:t>
            </w:r>
          </w:p>
        </w:tc>
      </w:tr>
      <w:tr w:rsidR="003C0C6B" w:rsidRPr="003C0C6B" w14:paraId="3196DAF6" w14:textId="77777777" w:rsidTr="00FE6D56">
        <w:tc>
          <w:tcPr>
            <w:tcW w:w="15480" w:type="dxa"/>
            <w:gridSpan w:val="6"/>
          </w:tcPr>
          <w:p w14:paraId="54B4A7D1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b/>
                <w:sz w:val="22"/>
                <w:szCs w:val="22"/>
              </w:rPr>
              <w:t>ROZDZIAŁ IV: POLSKA PO II WOJNIE ŚWIATOWEJ</w:t>
            </w:r>
          </w:p>
        </w:tc>
      </w:tr>
      <w:tr w:rsidR="003C0C6B" w:rsidRPr="003C0C6B" w14:paraId="6AD56F6D" w14:textId="77777777" w:rsidTr="00FE6D56">
        <w:tc>
          <w:tcPr>
            <w:tcW w:w="1276" w:type="dxa"/>
          </w:tcPr>
          <w:p w14:paraId="035AE7A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1. Początki władzy komunistów </w:t>
            </w:r>
            <w:r w:rsidRPr="003C0C6B">
              <w:rPr>
                <w:sz w:val="22"/>
                <w:szCs w:val="22"/>
              </w:rPr>
              <w:br/>
              <w:t>w Polsce</w:t>
            </w:r>
          </w:p>
        </w:tc>
        <w:tc>
          <w:tcPr>
            <w:tcW w:w="2722" w:type="dxa"/>
          </w:tcPr>
          <w:p w14:paraId="51750AA4" w14:textId="77777777" w:rsidR="003C0C6B" w:rsidRPr="003C0C6B" w:rsidRDefault="003C0C6B" w:rsidP="003C0C6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Nowa Polska</w:t>
            </w:r>
          </w:p>
          <w:p w14:paraId="122618C9" w14:textId="77777777" w:rsidR="003C0C6B" w:rsidRPr="003C0C6B" w:rsidRDefault="003C0C6B" w:rsidP="003C0C6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Przesiedlenia ludności</w:t>
            </w:r>
          </w:p>
          <w:p w14:paraId="5A919D60" w14:textId="77777777" w:rsidR="003C0C6B" w:rsidRPr="003C0C6B" w:rsidRDefault="003C0C6B" w:rsidP="003C0C6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Postawy polskiego społeczeństwa</w:t>
            </w:r>
          </w:p>
          <w:p w14:paraId="1F4F5B39" w14:textId="77777777" w:rsidR="003C0C6B" w:rsidRPr="003C0C6B" w:rsidRDefault="003C0C6B" w:rsidP="003C0C6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Referendum ludowe</w:t>
            </w:r>
          </w:p>
          <w:p w14:paraId="426B4A09" w14:textId="77777777" w:rsidR="003C0C6B" w:rsidRPr="003C0C6B" w:rsidRDefault="003C0C6B" w:rsidP="003C0C6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Sfałszowane wybory</w:t>
            </w:r>
          </w:p>
        </w:tc>
        <w:tc>
          <w:tcPr>
            <w:tcW w:w="1559" w:type="dxa"/>
          </w:tcPr>
          <w:p w14:paraId="29041B2E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XXXIII.5 </w:t>
            </w:r>
          </w:p>
          <w:p w14:paraId="1D937A5F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XXXVII.1 </w:t>
            </w:r>
          </w:p>
        </w:tc>
        <w:tc>
          <w:tcPr>
            <w:tcW w:w="4536" w:type="dxa"/>
          </w:tcPr>
          <w:p w14:paraId="3DCA4D0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linia Curzona, Ziemie Odzyskane, repatrianci, akcja „Wisła”, Polskie Stronnictwo Ludowe (PSL), referendum ludowe, „cuda nad urną”, demokracja ludowa</w:t>
            </w:r>
          </w:p>
          <w:p w14:paraId="14F8E59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referendum ludowego (30 VI 1946), pogromu kieleckiego (1946), pierwszych powojennych wyborów parlamentarnych (I 1947), akcji „Wisła”(1947)</w:t>
            </w:r>
          </w:p>
          <w:p w14:paraId="2B8BF37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Stanisława Mikołajczyka, Bolesława Bieruta, Władysława Gomułki, Józefa Cyrankiewicza</w:t>
            </w:r>
          </w:p>
          <w:p w14:paraId="33073B5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na mapie granice Polski po II wojnie światowej, kierunki powojennych przesiedleń ludności na ziemiach polskich</w:t>
            </w:r>
          </w:p>
          <w:p w14:paraId="377CA47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zmiany terytorium Polski po II wojnie światowej w odniesieniu do granic z 1939 r.</w:t>
            </w:r>
          </w:p>
          <w:p w14:paraId="43BF437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i skutki migracji ludności na ziemiach polskich po II wojnie światowej</w:t>
            </w:r>
          </w:p>
          <w:p w14:paraId="1B8C60A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omawia przyczyny i skutki akcji „Wisła” </w:t>
            </w:r>
          </w:p>
          <w:p w14:paraId="7364F5D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etapy przejmowania władzy w Polsce przez komunistów</w:t>
            </w:r>
          </w:p>
          <w:p w14:paraId="0338B0D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metody, dzięki którym komuniści zdobyli władzę w Polsce</w:t>
            </w:r>
          </w:p>
        </w:tc>
        <w:tc>
          <w:tcPr>
            <w:tcW w:w="4395" w:type="dxa"/>
          </w:tcPr>
          <w:p w14:paraId="30E42F3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partie koncesjonowane, Urząd Bezpieczeństwa (UB), Milicja Obywatelska (MO), cenzura prewencyjna</w:t>
            </w:r>
          </w:p>
          <w:p w14:paraId="3CF55E4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2C2DB05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Karola Świerczewskiego, Augusta Hlonda</w:t>
            </w:r>
          </w:p>
          <w:p w14:paraId="6FD2D37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międzynarodowe uwarunkowania ukształtowania polskiej granicy państwowej po II wojnie światowej</w:t>
            </w:r>
          </w:p>
          <w:p w14:paraId="06068E1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 xml:space="preserve"> przedstawia okoliczności i skutki przeprowadzenia referendum ludowego</w:t>
            </w:r>
          </w:p>
          <w:p w14:paraId="4485BB88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pacing w:val="-2"/>
                <w:sz w:val="22"/>
                <w:szCs w:val="22"/>
              </w:rPr>
              <w:t xml:space="preserve"> przedstawia proces odbudowy ośrodków uniwersyteckich w powojennej Polsce </w:t>
            </w:r>
          </w:p>
          <w:p w14:paraId="59782C91" w14:textId="77777777" w:rsidR="003C0C6B" w:rsidRPr="003C0C6B" w:rsidRDefault="003C0C6B" w:rsidP="00FE6D56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3C0C6B">
              <w:rPr>
                <w:sz w:val="22"/>
                <w:szCs w:val="22"/>
              </w:rPr>
              <w:t xml:space="preserve">– przedstawia </w:t>
            </w:r>
            <w:r w:rsidRPr="003C0C6B">
              <w:rPr>
                <w:spacing w:val="-2"/>
                <w:sz w:val="22"/>
                <w:szCs w:val="22"/>
              </w:rPr>
              <w:t xml:space="preserve">różne </w:t>
            </w:r>
            <w:r w:rsidRPr="003C0C6B">
              <w:rPr>
                <w:sz w:val="22"/>
                <w:szCs w:val="22"/>
              </w:rPr>
              <w:t xml:space="preserve">postawy społeczeństwa polskiego wobec nowej władzy oraz ich </w:t>
            </w:r>
            <w:r w:rsidRPr="003C0C6B">
              <w:rPr>
                <w:spacing w:val="-2"/>
                <w:sz w:val="22"/>
                <w:szCs w:val="22"/>
              </w:rPr>
              <w:t xml:space="preserve">uwarunkowania polityczne, społeczne i ekonomiczne </w:t>
            </w:r>
          </w:p>
          <w:p w14:paraId="7252A08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przedstawia stosunek polskich partii politycznych do referendum ludowego </w:t>
            </w:r>
          </w:p>
          <w:p w14:paraId="66E60DF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podaje przejawy zależności powojennej Polski od ZSRS</w:t>
            </w:r>
          </w:p>
          <w:p w14:paraId="22B1FD1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</w:t>
            </w:r>
            <w:r w:rsidRPr="003C0C6B">
              <w:rPr>
                <w:spacing w:val="-2"/>
                <w:sz w:val="22"/>
                <w:szCs w:val="22"/>
              </w:rPr>
              <w:t xml:space="preserve"> ocenia postawy Polaków wobec nowego reżimu</w:t>
            </w:r>
          </w:p>
        </w:tc>
        <w:tc>
          <w:tcPr>
            <w:tcW w:w="992" w:type="dxa"/>
          </w:tcPr>
          <w:p w14:paraId="21483993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71CB494F" w14:textId="77777777" w:rsidTr="00FE6D56">
        <w:tc>
          <w:tcPr>
            <w:tcW w:w="1276" w:type="dxa"/>
          </w:tcPr>
          <w:p w14:paraId="19209D3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TSW – Jak Polacy zajmowali Ziemie Odzyskane?</w:t>
            </w:r>
          </w:p>
        </w:tc>
        <w:tc>
          <w:tcPr>
            <w:tcW w:w="2722" w:type="dxa"/>
          </w:tcPr>
          <w:p w14:paraId="133B0631" w14:textId="77777777" w:rsidR="003C0C6B" w:rsidRPr="003C0C6B" w:rsidRDefault="003C0C6B" w:rsidP="003C0C6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Przejmowanie kontroli</w:t>
            </w:r>
          </w:p>
          <w:p w14:paraId="5A6951C7" w14:textId="77777777" w:rsidR="003C0C6B" w:rsidRPr="003C0C6B" w:rsidRDefault="003C0C6B" w:rsidP="003C0C6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Napływ osadników</w:t>
            </w:r>
          </w:p>
          <w:p w14:paraId="1573202E" w14:textId="77777777" w:rsidR="003C0C6B" w:rsidRPr="003C0C6B" w:rsidRDefault="003C0C6B" w:rsidP="003C0C6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Zagospodarowywanie Ziem Odzyskanych</w:t>
            </w:r>
          </w:p>
          <w:p w14:paraId="7CA632DD" w14:textId="77777777" w:rsidR="003C0C6B" w:rsidRPr="003C0C6B" w:rsidRDefault="003C0C6B" w:rsidP="003C0C6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357" w:hanging="357"/>
              <w:rPr>
                <w:i/>
              </w:rPr>
            </w:pPr>
            <w:r w:rsidRPr="003C0C6B">
              <w:rPr>
                <w:i/>
                <w:sz w:val="22"/>
                <w:szCs w:val="22"/>
              </w:rPr>
              <w:t>Sami swoi</w:t>
            </w:r>
          </w:p>
        </w:tc>
        <w:tc>
          <w:tcPr>
            <w:tcW w:w="1559" w:type="dxa"/>
          </w:tcPr>
          <w:p w14:paraId="0EFA444B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XXXVII.1 </w:t>
            </w:r>
          </w:p>
          <w:p w14:paraId="321ABC66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XXXVIII.1 </w:t>
            </w:r>
          </w:p>
        </w:tc>
        <w:tc>
          <w:tcPr>
            <w:tcW w:w="4536" w:type="dxa"/>
          </w:tcPr>
          <w:p w14:paraId="46BA760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znaczenie terminów: Ziemie Odzyskane, szabrownictwo</w:t>
            </w:r>
          </w:p>
          <w:p w14:paraId="7A4E2C9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zna daty: początku napływu osadników na Ziemie Odzyskane (1945), akcji „Wisła” (1947)</w:t>
            </w:r>
          </w:p>
          <w:p w14:paraId="2410FB4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proces przejmowania kontroli nad Ziemiami Odzyskanymi przez Polaków </w:t>
            </w:r>
          </w:p>
          <w:p w14:paraId="3A85115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omawia przyczyny napływu osadników na Ziemie Odzyskane</w:t>
            </w:r>
          </w:p>
          <w:p w14:paraId="1DF6E6B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wymienia, skąd pochodzili osadnicy, którzy znaleźli się na Ziemiach Odzyskanych</w:t>
            </w:r>
          </w:p>
          <w:p w14:paraId="23FD9F1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postawy Polaków, którzy znaleźli się na Ziemiach Odzyskanych</w:t>
            </w:r>
          </w:p>
          <w:p w14:paraId="53CE3B48" w14:textId="77777777" w:rsidR="003C0C6B" w:rsidRPr="003C0C6B" w:rsidRDefault="003C0C6B" w:rsidP="00FE6D56"/>
        </w:tc>
        <w:tc>
          <w:tcPr>
            <w:tcW w:w="4395" w:type="dxa"/>
          </w:tcPr>
          <w:p w14:paraId="29C51CE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znaczenie terminu: Ministerstwo Ziem Odzyskanych</w:t>
            </w:r>
          </w:p>
          <w:p w14:paraId="09F2013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zna datę utworzenia dywizji rolniczo-gospodarczej do przejmowania Ziem Odzyskanych (1945)</w:t>
            </w:r>
          </w:p>
          <w:p w14:paraId="242653A9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identyfikuje postacie: Władysława Gomułki, Augusta Hlonda</w:t>
            </w:r>
          </w:p>
          <w:p w14:paraId="6D642D5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w jaki sposób propaganda komunistyczna propagowała ideę Ziem Odzyskanych</w:t>
            </w:r>
          </w:p>
          <w:p w14:paraId="372C769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jak władze polskie traktowały Niemców zamieszkujących Ziemie Odzyskane</w:t>
            </w:r>
          </w:p>
          <w:p w14:paraId="3FCE4EC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rolę Kościoła katolickiego w integracji Ziem Odzyskanych z Polską</w:t>
            </w:r>
          </w:p>
          <w:p w14:paraId="68B2076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przykłady filmowych adaptacji losów Ziem Odzyskanych i ich mieszkańców</w:t>
            </w:r>
          </w:p>
          <w:p w14:paraId="10D3011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politykę władz komunistycznych wobec Ziem Odzyskanych</w:t>
            </w:r>
          </w:p>
        </w:tc>
        <w:tc>
          <w:tcPr>
            <w:tcW w:w="992" w:type="dxa"/>
          </w:tcPr>
          <w:p w14:paraId="09DCAC51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791FEC47" w14:textId="77777777" w:rsidTr="00FE6D56">
        <w:tc>
          <w:tcPr>
            <w:tcW w:w="1276" w:type="dxa"/>
          </w:tcPr>
          <w:p w14:paraId="1EC84A2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Opór społeczny wobec komunizmu</w:t>
            </w:r>
          </w:p>
        </w:tc>
        <w:tc>
          <w:tcPr>
            <w:tcW w:w="2722" w:type="dxa"/>
          </w:tcPr>
          <w:p w14:paraId="04D13D65" w14:textId="77777777" w:rsidR="003C0C6B" w:rsidRPr="003C0C6B" w:rsidRDefault="003C0C6B" w:rsidP="003C0C6B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Początek terroru</w:t>
            </w:r>
          </w:p>
          <w:p w14:paraId="6A2CF7E6" w14:textId="77777777" w:rsidR="003C0C6B" w:rsidRPr="003C0C6B" w:rsidRDefault="003C0C6B" w:rsidP="003C0C6B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Podziemie antykomunistyczne</w:t>
            </w:r>
          </w:p>
          <w:p w14:paraId="5A2F12D6" w14:textId="77777777" w:rsidR="003C0C6B" w:rsidRPr="003C0C6B" w:rsidRDefault="003C0C6B" w:rsidP="003C0C6B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Represje komunistyczne</w:t>
            </w:r>
          </w:p>
          <w:p w14:paraId="5AF2853D" w14:textId="77777777" w:rsidR="003C0C6B" w:rsidRPr="003C0C6B" w:rsidRDefault="003C0C6B" w:rsidP="003C0C6B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Jak ujawniano kulisy bezpieki?</w:t>
            </w:r>
          </w:p>
        </w:tc>
        <w:tc>
          <w:tcPr>
            <w:tcW w:w="1559" w:type="dxa"/>
          </w:tcPr>
          <w:p w14:paraId="24EE6BC6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XXXVII.2 </w:t>
            </w:r>
          </w:p>
          <w:p w14:paraId="69A95302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1FE269E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wyjaśnia znaczenie terminów: żołnierze niezłomni (wyklęci), podziemie niepodległościowe, Zrzeszenie „Wolność i Niezawisłość” (WiN), </w:t>
            </w:r>
            <w:r w:rsidRPr="003C0C6B">
              <w:rPr>
                <w:rFonts w:eastAsia="MS Mincho"/>
                <w:sz w:val="22"/>
                <w:szCs w:val="22"/>
              </w:rPr>
              <w:t>Radio Wolna Europa</w:t>
            </w:r>
          </w:p>
          <w:p w14:paraId="4C05147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zna daty: powołania WiN (IX 1945), </w:t>
            </w:r>
            <w:r w:rsidRPr="003C0C6B">
              <w:rPr>
                <w:rFonts w:eastAsia="MS Mincho"/>
                <w:sz w:val="22"/>
                <w:szCs w:val="22"/>
              </w:rPr>
              <w:t xml:space="preserve">wykonania wyroków śmierci na </w:t>
            </w:r>
            <w:r w:rsidRPr="003C0C6B">
              <w:rPr>
                <w:sz w:val="22"/>
                <w:szCs w:val="22"/>
              </w:rPr>
              <w:t xml:space="preserve">Witoldzie Pileckim </w:t>
            </w:r>
            <w:r w:rsidRPr="003C0C6B">
              <w:rPr>
                <w:rFonts w:eastAsia="MS Mincho"/>
                <w:sz w:val="22"/>
                <w:szCs w:val="22"/>
              </w:rPr>
              <w:t xml:space="preserve">(1948), Danucie </w:t>
            </w:r>
            <w:proofErr w:type="spellStart"/>
            <w:r w:rsidRPr="003C0C6B">
              <w:rPr>
                <w:rFonts w:eastAsia="MS Mincho"/>
                <w:sz w:val="22"/>
                <w:szCs w:val="22"/>
              </w:rPr>
              <w:t>Siedzikównie</w:t>
            </w:r>
            <w:proofErr w:type="spellEnd"/>
            <w:r w:rsidRPr="003C0C6B">
              <w:rPr>
                <w:rFonts w:eastAsia="MS Mincho"/>
                <w:sz w:val="22"/>
                <w:szCs w:val="22"/>
              </w:rPr>
              <w:t xml:space="preserve">, ps. Inka (1948), i  </w:t>
            </w:r>
            <w:r w:rsidRPr="003C0C6B">
              <w:rPr>
                <w:sz w:val="22"/>
                <w:szCs w:val="22"/>
              </w:rPr>
              <w:t>Emilu Fieldorfa, ps. Nil (1953)</w:t>
            </w:r>
          </w:p>
          <w:p w14:paraId="79EEDB6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identyfikuje postacie: Danuty </w:t>
            </w:r>
            <w:proofErr w:type="spellStart"/>
            <w:r w:rsidRPr="003C0C6B">
              <w:rPr>
                <w:sz w:val="22"/>
                <w:szCs w:val="22"/>
              </w:rPr>
              <w:t>Siedzikówny</w:t>
            </w:r>
            <w:proofErr w:type="spellEnd"/>
            <w:r w:rsidRPr="003C0C6B">
              <w:rPr>
                <w:sz w:val="22"/>
                <w:szCs w:val="22"/>
              </w:rPr>
              <w:t>, ps. Inka, Witolda Pileckiego, Jana Rodowicza, ps. Anoda, Emila Fieldorfa, ps. Nil, Jana Nowaka-Jeziorańskiego</w:t>
            </w:r>
          </w:p>
          <w:p w14:paraId="5B63741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wyjaśnia, jakie cele przyświecały organizacjom podziemia niepodległościowego</w:t>
            </w:r>
          </w:p>
          <w:p w14:paraId="1168FAB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metody działania organizacji podziemia niepodległościowego</w:t>
            </w:r>
          </w:p>
          <w:p w14:paraId="0366CA9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wymienia przykłady represji stosowanych wobec antykomunistycznego ruchu oporu</w:t>
            </w:r>
          </w:p>
          <w:p w14:paraId="1977F993" w14:textId="77777777" w:rsidR="003C0C6B" w:rsidRPr="003C0C6B" w:rsidRDefault="003C0C6B" w:rsidP="00FE6D56"/>
        </w:tc>
        <w:tc>
          <w:tcPr>
            <w:tcW w:w="4395" w:type="dxa"/>
          </w:tcPr>
          <w:p w14:paraId="2AAE3EA4" w14:textId="77777777" w:rsidR="003C0C6B" w:rsidRPr="003C0C6B" w:rsidRDefault="003C0C6B" w:rsidP="00FE6D56">
            <w:pPr>
              <w:rPr>
                <w:rFonts w:eastAsia="MS Mincho"/>
              </w:rPr>
            </w:pPr>
            <w:r w:rsidRPr="003C0C6B">
              <w:rPr>
                <w:sz w:val="22"/>
                <w:szCs w:val="22"/>
              </w:rPr>
              <w:lastRenderedPageBreak/>
              <w:t>– wyjaśnia znaczenie terminów: Narodowe Zjednoczenie Wojskowe,</w:t>
            </w:r>
            <w:r w:rsidRPr="003C0C6B">
              <w:rPr>
                <w:rFonts w:eastAsia="MS Mincho"/>
                <w:sz w:val="22"/>
                <w:szCs w:val="22"/>
              </w:rPr>
              <w:t xml:space="preserve"> Ministerstwo Bezpieczeństwa Publicznego (MBP), Urząd Bezpieczeństwa (UB) </w:t>
            </w:r>
          </w:p>
          <w:p w14:paraId="79A5E2EE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</w:t>
            </w:r>
            <w:r w:rsidRPr="003C0C6B">
              <w:rPr>
                <w:rFonts w:eastAsia="MS Mincho"/>
                <w:sz w:val="22"/>
                <w:szCs w:val="22"/>
              </w:rPr>
              <w:t xml:space="preserve"> zna daty: wykonania wyroku śmierci na Zygmuncie </w:t>
            </w:r>
            <w:proofErr w:type="spellStart"/>
            <w:r w:rsidRPr="003C0C6B">
              <w:rPr>
                <w:rFonts w:eastAsia="MS Mincho"/>
                <w:sz w:val="22"/>
                <w:szCs w:val="22"/>
              </w:rPr>
              <w:t>Szendzielarzu</w:t>
            </w:r>
            <w:proofErr w:type="spellEnd"/>
            <w:r w:rsidRPr="003C0C6B">
              <w:rPr>
                <w:rFonts w:eastAsia="MS Mincho"/>
                <w:sz w:val="22"/>
                <w:szCs w:val="22"/>
              </w:rPr>
              <w:t xml:space="preserve">, ps. Łupaszka (1948), powstania Radia Wolna Europa (1949) i jej rozgłośni polskiej (1951), </w:t>
            </w:r>
            <w:r w:rsidRPr="003C0C6B">
              <w:rPr>
                <w:sz w:val="22"/>
                <w:szCs w:val="22"/>
              </w:rPr>
              <w:t xml:space="preserve">procesu IV Zarządu Głównego WiN (1950), wykonania wyroków na członków IV Zarządu Głównego WiN (1951), </w:t>
            </w:r>
            <w:r w:rsidRPr="003C0C6B">
              <w:rPr>
                <w:rFonts w:eastAsia="MS Mincho"/>
                <w:sz w:val="22"/>
                <w:szCs w:val="22"/>
              </w:rPr>
              <w:t>ucieczki Józefa Światły na Zachód (1953)</w:t>
            </w:r>
            <w:r w:rsidRPr="003C0C6B">
              <w:rPr>
                <w:sz w:val="22"/>
                <w:szCs w:val="22"/>
              </w:rPr>
              <w:t>, rozbicia ostatniego zgrupowania podziemia antykomunistycznego (1963)</w:t>
            </w:r>
          </w:p>
          <w:p w14:paraId="6BFFBDFE" w14:textId="77777777" w:rsidR="003C0C6B" w:rsidRPr="003C0C6B" w:rsidRDefault="003C0C6B" w:rsidP="00FE6D56">
            <w:pPr>
              <w:rPr>
                <w:rFonts w:eastAsia="MS Mincho"/>
              </w:rPr>
            </w:pPr>
            <w:r w:rsidRPr="003C0C6B">
              <w:rPr>
                <w:sz w:val="22"/>
                <w:szCs w:val="22"/>
              </w:rPr>
              <w:t>–</w:t>
            </w:r>
            <w:r w:rsidRPr="003C0C6B">
              <w:rPr>
                <w:rFonts w:eastAsia="MS Mincho"/>
                <w:sz w:val="22"/>
                <w:szCs w:val="22"/>
              </w:rPr>
              <w:t xml:space="preserve"> identyfikuje postacie: Zygmunta </w:t>
            </w:r>
            <w:proofErr w:type="spellStart"/>
            <w:r w:rsidRPr="003C0C6B">
              <w:rPr>
                <w:rFonts w:eastAsia="MS Mincho"/>
                <w:sz w:val="22"/>
                <w:szCs w:val="22"/>
              </w:rPr>
              <w:t>Szendzielarza</w:t>
            </w:r>
            <w:proofErr w:type="spellEnd"/>
            <w:r w:rsidRPr="003C0C6B">
              <w:rPr>
                <w:rFonts w:eastAsia="MS Mincho"/>
                <w:sz w:val="22"/>
                <w:szCs w:val="22"/>
              </w:rPr>
              <w:t xml:space="preserve">, ps. Łupaszka, </w:t>
            </w:r>
            <w:r w:rsidRPr="003C0C6B">
              <w:rPr>
                <w:sz w:val="22"/>
                <w:szCs w:val="22"/>
              </w:rPr>
              <w:t xml:space="preserve">Mariana </w:t>
            </w:r>
            <w:proofErr w:type="spellStart"/>
            <w:r w:rsidRPr="003C0C6B">
              <w:rPr>
                <w:sz w:val="22"/>
                <w:szCs w:val="22"/>
              </w:rPr>
              <w:t>Bernaciaka</w:t>
            </w:r>
            <w:proofErr w:type="spellEnd"/>
            <w:r w:rsidRPr="003C0C6B">
              <w:rPr>
                <w:sz w:val="22"/>
                <w:szCs w:val="22"/>
              </w:rPr>
              <w:t xml:space="preserve">, ps. Orlik, Hieronima </w:t>
            </w:r>
            <w:proofErr w:type="spellStart"/>
            <w:r w:rsidRPr="003C0C6B">
              <w:rPr>
                <w:sz w:val="22"/>
                <w:szCs w:val="22"/>
              </w:rPr>
              <w:lastRenderedPageBreak/>
              <w:t>Dekutowskiego</w:t>
            </w:r>
            <w:proofErr w:type="spellEnd"/>
            <w:r w:rsidRPr="003C0C6B">
              <w:rPr>
                <w:sz w:val="22"/>
                <w:szCs w:val="22"/>
              </w:rPr>
              <w:t xml:space="preserve">, ps. Zapora, Franciszka Jaskulskiego, ps. Zagończyk, Józefa Franczaka, ps. Lalek, </w:t>
            </w:r>
            <w:r w:rsidRPr="003C0C6B">
              <w:rPr>
                <w:rFonts w:eastAsia="MS Mincho"/>
                <w:sz w:val="22"/>
                <w:szCs w:val="22"/>
              </w:rPr>
              <w:t>Józefa Światły</w:t>
            </w:r>
          </w:p>
          <w:p w14:paraId="4D28AB17" w14:textId="77777777" w:rsidR="003C0C6B" w:rsidRPr="003C0C6B" w:rsidRDefault="003C0C6B" w:rsidP="00FE6D56">
            <w:pPr>
              <w:rPr>
                <w:rFonts w:eastAsia="MS Mincho"/>
              </w:rPr>
            </w:pPr>
            <w:r w:rsidRPr="003C0C6B">
              <w:rPr>
                <w:sz w:val="22"/>
                <w:szCs w:val="22"/>
              </w:rPr>
              <w:t>–</w:t>
            </w:r>
            <w:r w:rsidRPr="003C0C6B">
              <w:rPr>
                <w:rFonts w:eastAsia="MS Mincho"/>
                <w:sz w:val="22"/>
                <w:szCs w:val="22"/>
              </w:rPr>
              <w:t xml:space="preserve"> omawia sposób funkcjonowania komunistycznego aparatu terroru</w:t>
            </w:r>
          </w:p>
          <w:p w14:paraId="2C3867E6" w14:textId="77777777" w:rsidR="003C0C6B" w:rsidRPr="003C0C6B" w:rsidRDefault="003C0C6B" w:rsidP="00FE6D56">
            <w:pPr>
              <w:rPr>
                <w:rFonts w:eastAsia="MS Mincho"/>
              </w:rPr>
            </w:pPr>
            <w:r w:rsidRPr="003C0C6B">
              <w:rPr>
                <w:sz w:val="22"/>
                <w:szCs w:val="22"/>
              </w:rPr>
              <w:t>–</w:t>
            </w:r>
            <w:r w:rsidRPr="003C0C6B">
              <w:rPr>
                <w:rFonts w:eastAsia="MS Mincho"/>
                <w:sz w:val="22"/>
                <w:szCs w:val="22"/>
              </w:rPr>
              <w:t xml:space="preserve"> wyjaśnia, jakie cele chciały osiągnąć władze komunistyczne poprzez stosowanie terroru wobec swoich przeciwników</w:t>
            </w:r>
          </w:p>
          <w:p w14:paraId="0AF6B48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okoliczności, w jakich ujawniono kulisy działalności komunistycznych służb bezpieczeństwa</w:t>
            </w:r>
          </w:p>
          <w:p w14:paraId="35786DF2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postawy działaczy podziemia niepodległościowego i żołnierzy niezłomnych</w:t>
            </w:r>
          </w:p>
        </w:tc>
        <w:tc>
          <w:tcPr>
            <w:tcW w:w="992" w:type="dxa"/>
          </w:tcPr>
          <w:p w14:paraId="681E9AA7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22F99C80" w14:textId="77777777" w:rsidTr="00FE6D56">
        <w:tc>
          <w:tcPr>
            <w:tcW w:w="1276" w:type="dxa"/>
          </w:tcPr>
          <w:p w14:paraId="58B86A6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Powojenna odbudowa</w:t>
            </w:r>
          </w:p>
          <w:p w14:paraId="35D7197C" w14:textId="77777777" w:rsidR="003C0C6B" w:rsidRPr="003C0C6B" w:rsidRDefault="003C0C6B" w:rsidP="00FE6D56"/>
        </w:tc>
        <w:tc>
          <w:tcPr>
            <w:tcW w:w="2722" w:type="dxa"/>
          </w:tcPr>
          <w:p w14:paraId="17F96DA3" w14:textId="77777777" w:rsidR="003C0C6B" w:rsidRPr="003C0C6B" w:rsidRDefault="003C0C6B" w:rsidP="003C0C6B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Zniszczenia wojenne</w:t>
            </w:r>
          </w:p>
          <w:p w14:paraId="56EFB38C" w14:textId="77777777" w:rsidR="003C0C6B" w:rsidRPr="003C0C6B" w:rsidRDefault="003C0C6B" w:rsidP="003C0C6B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Zagospodarowanie Ziem Odzyskanych</w:t>
            </w:r>
          </w:p>
          <w:p w14:paraId="44C7D794" w14:textId="77777777" w:rsidR="003C0C6B" w:rsidRPr="003C0C6B" w:rsidRDefault="003C0C6B" w:rsidP="003C0C6B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Reforma rolna</w:t>
            </w:r>
          </w:p>
          <w:p w14:paraId="41A61AD0" w14:textId="77777777" w:rsidR="003C0C6B" w:rsidRPr="003C0C6B" w:rsidRDefault="003C0C6B" w:rsidP="003C0C6B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Nacjonalizacja przemysłu i handlu</w:t>
            </w:r>
          </w:p>
          <w:p w14:paraId="1C5F736F" w14:textId="77777777" w:rsidR="003C0C6B" w:rsidRPr="003C0C6B" w:rsidRDefault="003C0C6B" w:rsidP="003C0C6B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Plan trzyletni</w:t>
            </w:r>
          </w:p>
          <w:p w14:paraId="14DC22F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5C356B8A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XXXVIII.1 </w:t>
            </w:r>
          </w:p>
          <w:p w14:paraId="086B6DDE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1C62A43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reforma rolna, nacjonalizacja przemysłu, bitwa o handel, plan trzyletni</w:t>
            </w:r>
          </w:p>
          <w:p w14:paraId="0F43495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wydania dekretu o reformie rolnej (IX 1944), ustawy o nacjonalizacji (I 1946), tzw. bitwy o handel (1947), planu trzyletniego (1947–1949)</w:t>
            </w:r>
          </w:p>
          <w:p w14:paraId="2360991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bilans polskich strat wojennych w gospodarce</w:t>
            </w:r>
          </w:p>
          <w:p w14:paraId="4BDEF4E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zniszczenia wojenne Polski</w:t>
            </w:r>
          </w:p>
          <w:p w14:paraId="436730E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założenia i skutki realizacji dekretów o reformie rolnej i nacjonalizacji przemysłu</w:t>
            </w:r>
          </w:p>
          <w:p w14:paraId="68CC74C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na czym polegała bitwa o handel i jakie były jej skutki</w:t>
            </w:r>
          </w:p>
          <w:p w14:paraId="06A89BC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podaje założenia planu trzyletniego i efekt jego realizacji</w:t>
            </w:r>
          </w:p>
          <w:p w14:paraId="0D6C346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0B23F00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znaczenie terminów: Ministerstwo Ziem Odzyskanych, UNRRA, Centralny Urząd Planowania</w:t>
            </w:r>
          </w:p>
          <w:p w14:paraId="7CBADE8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powołania Ministerstwa Ziem Odzyskanych (1945) </w:t>
            </w:r>
          </w:p>
          <w:p w14:paraId="27F7D98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proces zagospodarowywania Ziem Odzyskanych</w:t>
            </w:r>
          </w:p>
          <w:p w14:paraId="6A60ECE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wyjaśnia, jak mieszkańcy traktowali Ziemie Odzyskane </w:t>
            </w:r>
          </w:p>
          <w:p w14:paraId="236C4F9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straty dóbr kulturalnych w Polsce</w:t>
            </w:r>
          </w:p>
          <w:p w14:paraId="0D3694F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przebieg odbudowy Warszawy</w:t>
            </w:r>
          </w:p>
          <w:p w14:paraId="01FCE52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określa społeczne i polityczne konsekwencje wprowadzenia dekretów o reformie rolnej oraz nacjonalizacji przemysłu</w:t>
            </w:r>
          </w:p>
          <w:p w14:paraId="5DEED4F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</w:t>
            </w:r>
            <w:r w:rsidRPr="003C0C6B">
              <w:rPr>
                <w:spacing w:val="-2"/>
                <w:sz w:val="22"/>
                <w:szCs w:val="22"/>
              </w:rPr>
              <w:t xml:space="preserve"> ocenia skutki społeczne reform gospodarczych i gospodarki planowej</w:t>
            </w:r>
          </w:p>
        </w:tc>
        <w:tc>
          <w:tcPr>
            <w:tcW w:w="992" w:type="dxa"/>
          </w:tcPr>
          <w:p w14:paraId="2E6CE77E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6C7668CA" w14:textId="77777777" w:rsidTr="00FE6D56">
        <w:tc>
          <w:tcPr>
            <w:tcW w:w="1276" w:type="dxa"/>
          </w:tcPr>
          <w:p w14:paraId="5CF5982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4. Polska </w:t>
            </w:r>
            <w:r w:rsidRPr="003C0C6B">
              <w:rPr>
                <w:sz w:val="22"/>
                <w:szCs w:val="22"/>
              </w:rPr>
              <w:br/>
              <w:t>w czasach stalinizmu</w:t>
            </w:r>
          </w:p>
        </w:tc>
        <w:tc>
          <w:tcPr>
            <w:tcW w:w="2722" w:type="dxa"/>
          </w:tcPr>
          <w:p w14:paraId="54DB6FE7" w14:textId="77777777" w:rsidR="003C0C6B" w:rsidRPr="003C0C6B" w:rsidRDefault="003C0C6B" w:rsidP="003C0C6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Powstanie PZPR</w:t>
            </w:r>
          </w:p>
          <w:p w14:paraId="0160D94C" w14:textId="77777777" w:rsidR="003C0C6B" w:rsidRPr="003C0C6B" w:rsidRDefault="003C0C6B" w:rsidP="003C0C6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Przemiany gospodarczo-społeczne</w:t>
            </w:r>
          </w:p>
          <w:p w14:paraId="7B7CED0E" w14:textId="77777777" w:rsidR="003C0C6B" w:rsidRPr="003C0C6B" w:rsidRDefault="003C0C6B" w:rsidP="003C0C6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Próba kolektywizacji</w:t>
            </w:r>
          </w:p>
          <w:p w14:paraId="029F37FD" w14:textId="77777777" w:rsidR="003C0C6B" w:rsidRPr="003C0C6B" w:rsidRDefault="003C0C6B" w:rsidP="003C0C6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Stalinizm w Polsce</w:t>
            </w:r>
          </w:p>
          <w:p w14:paraId="31339457" w14:textId="77777777" w:rsidR="003C0C6B" w:rsidRPr="003C0C6B" w:rsidRDefault="003C0C6B" w:rsidP="003C0C6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lastRenderedPageBreak/>
              <w:t>Socrealizm</w:t>
            </w:r>
          </w:p>
          <w:p w14:paraId="22CEA6A0" w14:textId="77777777" w:rsidR="003C0C6B" w:rsidRPr="003C0C6B" w:rsidRDefault="003C0C6B" w:rsidP="003C0C6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Konstytucja stalinowska 1952 roku</w:t>
            </w:r>
          </w:p>
          <w:p w14:paraId="6CDB0A82" w14:textId="77777777" w:rsidR="003C0C6B" w:rsidRPr="003C0C6B" w:rsidRDefault="003C0C6B" w:rsidP="003C0C6B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Walka z Kościołem katolickim</w:t>
            </w:r>
          </w:p>
          <w:p w14:paraId="2A2F1AE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6C271B1A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XXXVIII.1 </w:t>
            </w:r>
          </w:p>
          <w:p w14:paraId="3347ADD5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XXXVIII.2 </w:t>
            </w:r>
          </w:p>
        </w:tc>
        <w:tc>
          <w:tcPr>
            <w:tcW w:w="4536" w:type="dxa"/>
          </w:tcPr>
          <w:p w14:paraId="5FE481B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znaczenie terminów: Polska Zjednoczona Partia Robotnicza (PZPR), system </w:t>
            </w:r>
            <w:proofErr w:type="spellStart"/>
            <w:r w:rsidRPr="003C0C6B">
              <w:rPr>
                <w:sz w:val="22"/>
                <w:szCs w:val="22"/>
              </w:rPr>
              <w:t>monopartyjny</w:t>
            </w:r>
            <w:proofErr w:type="spellEnd"/>
            <w:r w:rsidRPr="003C0C6B">
              <w:rPr>
                <w:sz w:val="22"/>
                <w:szCs w:val="22"/>
              </w:rPr>
              <w:t xml:space="preserve">, Polska Rzeczpospolita Ludowa (PRL), system centralnego sterowania, plan </w:t>
            </w:r>
            <w:r w:rsidRPr="003C0C6B">
              <w:rPr>
                <w:sz w:val="22"/>
                <w:szCs w:val="22"/>
              </w:rPr>
              <w:lastRenderedPageBreak/>
              <w:t>sześcioletni, kolektywizacja, stalinizm, socrealizm</w:t>
            </w:r>
          </w:p>
          <w:p w14:paraId="5C524D2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powstania PZPR (XII 1948), przyjęcia Konstytucji PRL (22 VII 1952), planu sześcioletniego (1950–1955)</w:t>
            </w:r>
          </w:p>
          <w:p w14:paraId="5C66F06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Władysława Gomułki, Bolesława Bieruta, Stefana Wyszyńskiego</w:t>
            </w:r>
          </w:p>
          <w:p w14:paraId="742105A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podaje główne cechy ustroju politycznego Polski w okresie stalinowskim</w:t>
            </w:r>
          </w:p>
          <w:p w14:paraId="31E2523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przytacza przykłady terroru w czasach stalinowskich</w:t>
            </w:r>
          </w:p>
          <w:p w14:paraId="52783E7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przyczyny i skutki kolektywizacji w Polsce</w:t>
            </w:r>
          </w:p>
          <w:p w14:paraId="6A01A0E4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podaje założenia planu sześcioletniego </w:t>
            </w:r>
          </w:p>
          <w:p w14:paraId="5B862B1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cechy charakterystyczne  socrealizmu w kulturze polskiej</w:t>
            </w:r>
          </w:p>
          <w:p w14:paraId="4530BAA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797628B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wyjaśnia znaczenie terminów: odchylenie prawicowo-nacjonalistyczne, „wyścig pracy”, Państwowe Gospodarstwa Rolne, kułak, Związek Młodzieży Polskiej (ZMP) </w:t>
            </w:r>
          </w:p>
          <w:p w14:paraId="45057C6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zna daty: podpisania porozumienia między rządem a Episkopatem (1950), internowania kard. S. Wyszyńskiego (1953–1956)</w:t>
            </w:r>
          </w:p>
          <w:p w14:paraId="7E81652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Jakuba Bermana, Hilarego Minca, Konstantego Rokossowskiego, Czesława Kaczmarka</w:t>
            </w:r>
          </w:p>
          <w:p w14:paraId="4513B50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okoliczności powstania PZPR</w:t>
            </w:r>
          </w:p>
          <w:p w14:paraId="2013EE2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konsekwencje społeczne i ekonomiczne planu sześcioletniego</w:t>
            </w:r>
          </w:p>
          <w:p w14:paraId="37A46BF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wymienia przykłady świadczące o </w:t>
            </w:r>
            <w:proofErr w:type="spellStart"/>
            <w:r w:rsidRPr="003C0C6B">
              <w:rPr>
                <w:sz w:val="22"/>
                <w:szCs w:val="22"/>
              </w:rPr>
              <w:t>stalinizacji</w:t>
            </w:r>
            <w:proofErr w:type="spellEnd"/>
            <w:r w:rsidRPr="003C0C6B">
              <w:rPr>
                <w:sz w:val="22"/>
                <w:szCs w:val="22"/>
              </w:rPr>
              <w:t xml:space="preserve"> Polski</w:t>
            </w:r>
          </w:p>
          <w:p w14:paraId="39CED11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cele propagandy komunistycznej w czasach stalinizmu</w:t>
            </w:r>
          </w:p>
          <w:p w14:paraId="4E389B4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dlaczego w Wojsku Polskim nadal występowały silne wpływy sowieckie</w:t>
            </w:r>
          </w:p>
          <w:p w14:paraId="6CA9BB8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założenia konstytucji PRL z 1952 r.</w:t>
            </w:r>
          </w:p>
          <w:p w14:paraId="468CD20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system represji władz komunistycznych wobec Kościoła</w:t>
            </w:r>
          </w:p>
          <w:p w14:paraId="2361832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metody sprawowania władzy w Polsce na początku lat 50.</w:t>
            </w:r>
          </w:p>
          <w:p w14:paraId="6EF11C4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kult jednostki w Polsce w okresie stalinizmu</w:t>
            </w:r>
          </w:p>
        </w:tc>
        <w:tc>
          <w:tcPr>
            <w:tcW w:w="992" w:type="dxa"/>
          </w:tcPr>
          <w:p w14:paraId="32D6909B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6F541198" w14:textId="77777777" w:rsidTr="00FE6D56">
        <w:tc>
          <w:tcPr>
            <w:tcW w:w="1276" w:type="dxa"/>
          </w:tcPr>
          <w:p w14:paraId="159F0F7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Polski Październik</w:t>
            </w:r>
          </w:p>
        </w:tc>
        <w:tc>
          <w:tcPr>
            <w:tcW w:w="2722" w:type="dxa"/>
          </w:tcPr>
          <w:p w14:paraId="1220E1EF" w14:textId="77777777" w:rsidR="003C0C6B" w:rsidRPr="003C0C6B" w:rsidRDefault="003C0C6B" w:rsidP="003C0C6B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PRL po śmierci Stalina</w:t>
            </w:r>
          </w:p>
          <w:p w14:paraId="12884CEB" w14:textId="77777777" w:rsidR="003C0C6B" w:rsidRPr="003C0C6B" w:rsidRDefault="003C0C6B" w:rsidP="003C0C6B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Spory wewnętrzne w PZPR</w:t>
            </w:r>
          </w:p>
          <w:p w14:paraId="11FB849A" w14:textId="77777777" w:rsidR="003C0C6B" w:rsidRPr="003C0C6B" w:rsidRDefault="003C0C6B" w:rsidP="003C0C6B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Poznański Czerwiec</w:t>
            </w:r>
          </w:p>
          <w:p w14:paraId="791AC861" w14:textId="77777777" w:rsidR="003C0C6B" w:rsidRPr="003C0C6B" w:rsidRDefault="003C0C6B" w:rsidP="003C0C6B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Początki rządów Gomułki</w:t>
            </w:r>
          </w:p>
          <w:p w14:paraId="1386398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1F59FFD5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XXXVIII.3 </w:t>
            </w:r>
          </w:p>
          <w:p w14:paraId="5AB857A8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6D07BA9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poznański Czerwiec, „polska droga do socjalizmu”, Służba Bezpieczeństwa (SB), odwilż październikowa</w:t>
            </w:r>
          </w:p>
          <w:p w14:paraId="5C8E4F0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wydarzeń poznańskich (28–30 VI 1956), polskiego Października (X 1956), wyboru W. Gomułki na I sekretarza KC PZPR (X 1956)</w:t>
            </w:r>
          </w:p>
          <w:p w14:paraId="5A79C7E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Władysława Gomułki, Józefa Cyrankiewicza</w:t>
            </w:r>
          </w:p>
          <w:p w14:paraId="0CF5FFD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przyczyny i skutki oraz opisuje przebieg wydarzeń poznańskiego Czerwca i polskiego Października w 1956 r.</w:t>
            </w:r>
          </w:p>
          <w:p w14:paraId="5465CE8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prezentuje okoliczności dojścia Władysława Gomułki do władzy</w:t>
            </w:r>
          </w:p>
          <w:p w14:paraId="60B0D39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przejawy odwilży październikowej w Polsce</w:t>
            </w:r>
          </w:p>
          <w:p w14:paraId="7AB1B9F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zakończenia okresu odwilży w Polsce w kontekście ograniczenia wolności słowa</w:t>
            </w:r>
          </w:p>
        </w:tc>
        <w:tc>
          <w:tcPr>
            <w:tcW w:w="4395" w:type="dxa"/>
          </w:tcPr>
          <w:p w14:paraId="0F392E5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wyjaśnia znaczenie terminów: puławianie, </w:t>
            </w:r>
            <w:proofErr w:type="spellStart"/>
            <w:r w:rsidRPr="003C0C6B">
              <w:rPr>
                <w:sz w:val="22"/>
                <w:szCs w:val="22"/>
              </w:rPr>
              <w:t>natolińczycy</w:t>
            </w:r>
            <w:proofErr w:type="spellEnd"/>
            <w:r w:rsidRPr="003C0C6B">
              <w:rPr>
                <w:sz w:val="22"/>
                <w:szCs w:val="22"/>
              </w:rPr>
              <w:t>, Ministerstwo Spraw Wewnętrznych (MSW), „Po Prostu”</w:t>
            </w:r>
          </w:p>
          <w:p w14:paraId="1FB2F31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śmierci J. Stalina (1953), obrad</w:t>
            </w:r>
          </w:p>
          <w:p w14:paraId="2F251B3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VIII Plenum KC PZPR (X 1956), końca odwilży w Polsce (1957)</w:t>
            </w:r>
          </w:p>
          <w:p w14:paraId="3D90EC1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Adama Ważyka, Romana Strzałkowskiego, Edwarda Ochaba</w:t>
            </w:r>
          </w:p>
          <w:p w14:paraId="7BBEC8A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wyjaśnia, w jaki sposób </w:t>
            </w:r>
            <w:r w:rsidRPr="003C0C6B">
              <w:rPr>
                <w:i/>
                <w:sz w:val="22"/>
                <w:szCs w:val="22"/>
              </w:rPr>
              <w:t>Poemat dla dorosłych</w:t>
            </w:r>
            <w:r w:rsidRPr="003C0C6B">
              <w:rPr>
                <w:sz w:val="22"/>
                <w:szCs w:val="22"/>
              </w:rPr>
              <w:t xml:space="preserve"> i publikacje w „Po Prostu” odzwierciedlały nastroje niezadowolenia społecznego w latach 50. XX w.</w:t>
            </w:r>
          </w:p>
          <w:p w14:paraId="6125CB9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prezentuje poglądy </w:t>
            </w:r>
            <w:proofErr w:type="spellStart"/>
            <w:r w:rsidRPr="003C0C6B">
              <w:rPr>
                <w:sz w:val="22"/>
                <w:szCs w:val="22"/>
              </w:rPr>
              <w:t>natolińczyków</w:t>
            </w:r>
            <w:proofErr w:type="spellEnd"/>
            <w:r w:rsidRPr="003C0C6B">
              <w:rPr>
                <w:sz w:val="22"/>
                <w:szCs w:val="22"/>
              </w:rPr>
              <w:t xml:space="preserve"> i puławian </w:t>
            </w:r>
          </w:p>
          <w:p w14:paraId="0200875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okoliczności zwołania VIII Plenum KC PZPR </w:t>
            </w:r>
          </w:p>
          <w:p w14:paraId="69542D5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omawia proces odwilży po dojściu W. Gomułki do władzy </w:t>
            </w:r>
          </w:p>
          <w:p w14:paraId="5D5CCA5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postawy Józefa Cyrankiewicza i Władysława Gomułki wobec wydarzeń poznańskich</w:t>
            </w:r>
          </w:p>
        </w:tc>
        <w:tc>
          <w:tcPr>
            <w:tcW w:w="992" w:type="dxa"/>
          </w:tcPr>
          <w:p w14:paraId="4BCC1525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0ED64528" w14:textId="77777777" w:rsidTr="00FE6D56">
        <w:tc>
          <w:tcPr>
            <w:tcW w:w="1276" w:type="dxa"/>
          </w:tcPr>
          <w:p w14:paraId="0733D64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6. PRL w latach 1956–1970</w:t>
            </w:r>
          </w:p>
        </w:tc>
        <w:tc>
          <w:tcPr>
            <w:tcW w:w="2722" w:type="dxa"/>
          </w:tcPr>
          <w:p w14:paraId="6AB118F8" w14:textId="77777777" w:rsidR="003C0C6B" w:rsidRPr="003C0C6B" w:rsidRDefault="003C0C6B" w:rsidP="003C0C6B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Mała stabilizacja</w:t>
            </w:r>
          </w:p>
          <w:p w14:paraId="2717C97F" w14:textId="77777777" w:rsidR="003C0C6B" w:rsidRPr="003C0C6B" w:rsidRDefault="003C0C6B" w:rsidP="003C0C6B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Spór z Kościołem</w:t>
            </w:r>
          </w:p>
          <w:p w14:paraId="5699DA16" w14:textId="77777777" w:rsidR="003C0C6B" w:rsidRPr="003C0C6B" w:rsidRDefault="003C0C6B" w:rsidP="003C0C6B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Początek opozycji</w:t>
            </w:r>
          </w:p>
          <w:p w14:paraId="67506CBC" w14:textId="77777777" w:rsidR="003C0C6B" w:rsidRPr="003C0C6B" w:rsidRDefault="003C0C6B" w:rsidP="003C0C6B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Marzec 1968 r.</w:t>
            </w:r>
          </w:p>
          <w:p w14:paraId="136853F9" w14:textId="77777777" w:rsidR="003C0C6B" w:rsidRPr="003C0C6B" w:rsidRDefault="003C0C6B" w:rsidP="003C0C6B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Grudzień 1970 r.</w:t>
            </w:r>
          </w:p>
          <w:p w14:paraId="246A2B9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1817C356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XXXIX.1 </w:t>
            </w:r>
          </w:p>
          <w:p w14:paraId="62AD6E8A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XXXIX.2 </w:t>
            </w:r>
          </w:p>
          <w:p w14:paraId="32769C18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XXXIX.3 </w:t>
            </w:r>
          </w:p>
          <w:p w14:paraId="0B4F1725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XXXIX.4 </w:t>
            </w:r>
          </w:p>
        </w:tc>
        <w:tc>
          <w:tcPr>
            <w:tcW w:w="4536" w:type="dxa"/>
          </w:tcPr>
          <w:p w14:paraId="7437926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mała stabilizacja, obchody Tysiąclecia Chrztu Polski, Marzec ’68, Grudzień ’70</w:t>
            </w:r>
          </w:p>
          <w:p w14:paraId="12F92AF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obchodów Tysiąclecia Chrztu Polski (1966), wydarzeń marcowych (III 1968), układu PRL–RFN (XII 1970), wydarzeń grudniowych na Wybrzeżu (14–21 XII 1970)</w:t>
            </w:r>
          </w:p>
          <w:p w14:paraId="7BF2887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Władysława Gomułki, Willy’ego Brandta, Stefana Wyszyńskiego, Edwarda Gierka</w:t>
            </w:r>
          </w:p>
          <w:p w14:paraId="226A40A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okres rządów W. Gomułki, w tym politykę zagraniczną PRL</w:t>
            </w:r>
          </w:p>
          <w:p w14:paraId="613F379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przebieg obchodów milenijnych</w:t>
            </w:r>
          </w:p>
          <w:p w14:paraId="5144451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przyczyny i skutki wydarzeń z Marca 1968 r. i Grudnia 1970 r.</w:t>
            </w:r>
          </w:p>
          <w:p w14:paraId="431A734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przebieg wydarzeń z Marca 1968 r. i Grudnia 1970 r.</w:t>
            </w:r>
          </w:p>
        </w:tc>
        <w:tc>
          <w:tcPr>
            <w:tcW w:w="4395" w:type="dxa"/>
          </w:tcPr>
          <w:p w14:paraId="68C4EC9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znaczenie terminów: polska szkoła filmowa, „Polityka”, peregrynacja, rewizjoniści, dogmatycy, </w:t>
            </w:r>
            <w:r w:rsidRPr="003C0C6B">
              <w:rPr>
                <w:i/>
                <w:sz w:val="22"/>
                <w:szCs w:val="22"/>
              </w:rPr>
              <w:t>List 34</w:t>
            </w:r>
            <w:r w:rsidRPr="003C0C6B">
              <w:rPr>
                <w:sz w:val="22"/>
                <w:szCs w:val="22"/>
              </w:rPr>
              <w:t>, „komandosi”, Zmotoryzowane Odwody Milicji Obywatelskiej (ZOMO)</w:t>
            </w:r>
          </w:p>
          <w:p w14:paraId="65B5447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listu Episkopatu polskiego do Episkopatu niemieckiego (1965), opublikowania </w:t>
            </w:r>
            <w:r w:rsidRPr="003C0C6B">
              <w:rPr>
                <w:i/>
                <w:sz w:val="22"/>
                <w:szCs w:val="22"/>
              </w:rPr>
              <w:t>Listu 34</w:t>
            </w:r>
            <w:r w:rsidRPr="003C0C6B">
              <w:rPr>
                <w:sz w:val="22"/>
                <w:szCs w:val="22"/>
              </w:rPr>
              <w:t xml:space="preserve"> (1964), zdjęcia </w:t>
            </w:r>
            <w:r w:rsidRPr="003C0C6B">
              <w:rPr>
                <w:i/>
                <w:sz w:val="22"/>
                <w:szCs w:val="22"/>
              </w:rPr>
              <w:t>Dziadów</w:t>
            </w:r>
            <w:r w:rsidRPr="003C0C6B">
              <w:rPr>
                <w:sz w:val="22"/>
                <w:szCs w:val="22"/>
              </w:rPr>
              <w:t xml:space="preserve"> z afisza w Teatrze Narodowym (I 1968), ogłoszenia podwyżek cen żywności (12 XII 1970)</w:t>
            </w:r>
          </w:p>
          <w:p w14:paraId="7611048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Antoniego Słonimskiego, Andrzeja Wajdy, Jacka Kuronia, Karola Modzelewskiego, Adama Michnika, Henryka Szlajfera, Zbigniewa Cybulskiego, Tadeusza Różewicza, Andrzeja Munka, Wojciecha Jerzego Hasa </w:t>
            </w:r>
          </w:p>
          <w:p w14:paraId="05E8048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stosunek władz PRL do inteligencji</w:t>
            </w:r>
          </w:p>
          <w:p w14:paraId="3102027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charakteryzuje przyczyny i narastanie konfliktu władz z Kościołem katolickim </w:t>
            </w:r>
          </w:p>
          <w:p w14:paraId="35253FC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przyczyny i skutki kampanii antysemickiej w Polsce w 1968 r.</w:t>
            </w:r>
          </w:p>
          <w:p w14:paraId="710CD07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narodziny i działalność opozycji</w:t>
            </w:r>
          </w:p>
          <w:p w14:paraId="13A66C4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zachowanie władz PRL w obliczu wydarzeń na Wybrzeżu w 1970 r.</w:t>
            </w:r>
          </w:p>
          <w:p w14:paraId="7293B96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ocenia rolę Kościoła katolickiego i środowisk studenckich w kształtowaniu opozycji wobec władz PRL</w:t>
            </w:r>
          </w:p>
        </w:tc>
        <w:tc>
          <w:tcPr>
            <w:tcW w:w="992" w:type="dxa"/>
          </w:tcPr>
          <w:p w14:paraId="283B87D2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3FD22970" w14:textId="77777777" w:rsidTr="00FE6D56">
        <w:tc>
          <w:tcPr>
            <w:tcW w:w="1276" w:type="dxa"/>
          </w:tcPr>
          <w:p w14:paraId="4D27B60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7. Polska w latach 70. XX wieku</w:t>
            </w:r>
          </w:p>
        </w:tc>
        <w:tc>
          <w:tcPr>
            <w:tcW w:w="2722" w:type="dxa"/>
          </w:tcPr>
          <w:p w14:paraId="077FABC7" w14:textId="77777777" w:rsidR="003C0C6B" w:rsidRPr="003C0C6B" w:rsidRDefault="003C0C6B" w:rsidP="003C0C6B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„Druga Polska” Edwarda Gierka</w:t>
            </w:r>
          </w:p>
          <w:p w14:paraId="47ED945C" w14:textId="77777777" w:rsidR="003C0C6B" w:rsidRPr="003C0C6B" w:rsidRDefault="003C0C6B" w:rsidP="003C0C6B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Rozwój na kredyt</w:t>
            </w:r>
          </w:p>
          <w:p w14:paraId="00616791" w14:textId="77777777" w:rsidR="003C0C6B" w:rsidRPr="003C0C6B" w:rsidRDefault="003C0C6B" w:rsidP="003C0C6B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Niepowodzenia gospodarcze</w:t>
            </w:r>
          </w:p>
          <w:p w14:paraId="33CEC67F" w14:textId="77777777" w:rsidR="003C0C6B" w:rsidRPr="003C0C6B" w:rsidRDefault="003C0C6B" w:rsidP="003C0C6B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„Propaganda sukcesu”</w:t>
            </w:r>
          </w:p>
          <w:p w14:paraId="1EA1BF0C" w14:textId="77777777" w:rsidR="003C0C6B" w:rsidRPr="003C0C6B" w:rsidRDefault="003C0C6B" w:rsidP="003C0C6B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Nowelizacja konstytucji</w:t>
            </w:r>
          </w:p>
        </w:tc>
        <w:tc>
          <w:tcPr>
            <w:tcW w:w="1559" w:type="dxa"/>
          </w:tcPr>
          <w:p w14:paraId="3E2AE71B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XXXIX.2 </w:t>
            </w:r>
          </w:p>
          <w:p w14:paraId="0EF0D60C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XXXIX.3 </w:t>
            </w:r>
          </w:p>
        </w:tc>
        <w:tc>
          <w:tcPr>
            <w:tcW w:w="4536" w:type="dxa"/>
          </w:tcPr>
          <w:p w14:paraId="485038A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wyjaśnia znaczenie terminów: „druga Polska”, „propaganda sukcesu”</w:t>
            </w:r>
          </w:p>
          <w:p w14:paraId="489AB55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postać Edwarda Gierka</w:t>
            </w:r>
          </w:p>
          <w:p w14:paraId="722B8D7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cechy charakterystyczne rządów E. Gierka</w:t>
            </w:r>
          </w:p>
          <w:p w14:paraId="0BDE02C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wpływ zagranicznych kredytów na rozwój przemysłu ciężkiego i górnictwa</w:t>
            </w:r>
          </w:p>
          <w:p w14:paraId="5F1DD80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zmiany w życiu codziennym Polaków za czasów rządów E. Gierka</w:t>
            </w:r>
          </w:p>
          <w:p w14:paraId="16F5337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na czym polegała propaganda sukcesu w czasie rządów E. Gierka</w:t>
            </w:r>
          </w:p>
          <w:p w14:paraId="57C3916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04ACFE7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ukryte bezrobocie, kino moralnego niepokoju</w:t>
            </w:r>
          </w:p>
          <w:p w14:paraId="7BAB1F5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datę nowelizacji Konstytucji PRL (1976)</w:t>
            </w:r>
          </w:p>
          <w:p w14:paraId="6EDDBC4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Piotra Jaroszewicza, Andrzeja Wajdy, Krzysztofa</w:t>
            </w:r>
          </w:p>
          <w:p w14:paraId="4B8C8C7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Zanussiego</w:t>
            </w:r>
          </w:p>
          <w:p w14:paraId="69F6872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dlaczego polityka gospodarcza E. Gierka zakończyła się niepowodzeniem</w:t>
            </w:r>
          </w:p>
          <w:p w14:paraId="31AAD02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przedstawia okoliczności i skutki nowelizacji konstytucji w 1976 r. </w:t>
            </w:r>
          </w:p>
          <w:p w14:paraId="0100803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wpływ kina moralnego niepokoju na kształtowanie postaw Polaków</w:t>
            </w:r>
          </w:p>
          <w:p w14:paraId="0B42ED1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ocenia okres rządów Edwarda Gierka </w:t>
            </w:r>
          </w:p>
        </w:tc>
        <w:tc>
          <w:tcPr>
            <w:tcW w:w="992" w:type="dxa"/>
          </w:tcPr>
          <w:p w14:paraId="218D2BB3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250FA1DA" w14:textId="77777777" w:rsidTr="00FE6D56">
        <w:tc>
          <w:tcPr>
            <w:tcW w:w="14488" w:type="dxa"/>
            <w:gridSpan w:val="5"/>
          </w:tcPr>
          <w:p w14:paraId="7C8C80BE" w14:textId="77777777" w:rsidR="003C0C6B" w:rsidRPr="003C0C6B" w:rsidRDefault="003C0C6B" w:rsidP="00FE6D56">
            <w:pPr>
              <w:jc w:val="center"/>
            </w:pPr>
            <w:r w:rsidRPr="003C0C6B">
              <w:rPr>
                <w:b/>
                <w:sz w:val="22"/>
                <w:szCs w:val="22"/>
              </w:rPr>
              <w:t>POWTÓRZENIE WIADOMOŚCI I SPRAWDZIAN Z ROZDZIAŁU IV</w:t>
            </w:r>
          </w:p>
        </w:tc>
        <w:tc>
          <w:tcPr>
            <w:tcW w:w="992" w:type="dxa"/>
          </w:tcPr>
          <w:p w14:paraId="3533F375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2</w:t>
            </w:r>
          </w:p>
        </w:tc>
      </w:tr>
      <w:tr w:rsidR="003C0C6B" w:rsidRPr="003C0C6B" w14:paraId="7C4D1DE6" w14:textId="77777777" w:rsidTr="00FE6D56">
        <w:tc>
          <w:tcPr>
            <w:tcW w:w="15480" w:type="dxa"/>
            <w:gridSpan w:val="6"/>
          </w:tcPr>
          <w:p w14:paraId="63C0F392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b/>
                <w:sz w:val="22"/>
                <w:szCs w:val="22"/>
              </w:rPr>
              <w:t>ROZDZIAŁ V: UPADEK KOMUNIZMU</w:t>
            </w:r>
          </w:p>
        </w:tc>
      </w:tr>
      <w:tr w:rsidR="003C0C6B" w:rsidRPr="003C0C6B" w14:paraId="2E820DAA" w14:textId="77777777" w:rsidTr="00FE6D56">
        <w:tc>
          <w:tcPr>
            <w:tcW w:w="1276" w:type="dxa"/>
          </w:tcPr>
          <w:p w14:paraId="3580F60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Początki opozycji demokratycznej w Polsce</w:t>
            </w:r>
          </w:p>
        </w:tc>
        <w:tc>
          <w:tcPr>
            <w:tcW w:w="2722" w:type="dxa"/>
          </w:tcPr>
          <w:p w14:paraId="2F6BD6A5" w14:textId="77777777" w:rsidR="003C0C6B" w:rsidRPr="003C0C6B" w:rsidRDefault="003C0C6B" w:rsidP="003C0C6B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Czerwiec 1976 roku</w:t>
            </w:r>
          </w:p>
          <w:p w14:paraId="571638D4" w14:textId="77777777" w:rsidR="003C0C6B" w:rsidRPr="003C0C6B" w:rsidRDefault="003C0C6B" w:rsidP="003C0C6B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Powstanie opozycji</w:t>
            </w:r>
          </w:p>
          <w:p w14:paraId="0A8F0266" w14:textId="77777777" w:rsidR="003C0C6B" w:rsidRPr="003C0C6B" w:rsidRDefault="003C0C6B" w:rsidP="003C0C6B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Rozwój opozycji</w:t>
            </w:r>
          </w:p>
          <w:p w14:paraId="2B5BAD51" w14:textId="77777777" w:rsidR="003C0C6B" w:rsidRPr="003C0C6B" w:rsidRDefault="003C0C6B" w:rsidP="003C0C6B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Papież w Polsce</w:t>
            </w:r>
          </w:p>
          <w:p w14:paraId="7714C0F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23C651A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XXXIX.4 </w:t>
            </w:r>
          </w:p>
          <w:p w14:paraId="11FF8378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XXXIX.5 </w:t>
            </w:r>
          </w:p>
          <w:p w14:paraId="12635129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XXXIX.6 </w:t>
            </w:r>
          </w:p>
        </w:tc>
        <w:tc>
          <w:tcPr>
            <w:tcW w:w="4536" w:type="dxa"/>
          </w:tcPr>
          <w:p w14:paraId="072D5F1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Czerwiec ’76, spekulacja, Komitet Obrony Robotników (KOR), Wolne Związki Zawodowe (WZZ), tajny współpracownik (TW)</w:t>
            </w:r>
          </w:p>
          <w:p w14:paraId="72A512D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wydarzeń czerwcowych (VI 1976), powstania KOR (IX 1976), wyboru Karola Wojtyły na papieża (16 X 1978), I pielgrzymki Jana Pawła II do Polski (VI 1979)</w:t>
            </w:r>
          </w:p>
          <w:p w14:paraId="41D007F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Edwarda Gierka, Jana Pawła II, Jacka Kuronia, Adama Michnika</w:t>
            </w:r>
          </w:p>
          <w:p w14:paraId="64CE440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genezę, przebieg i skutki wydarzeń czerwcowych w 1976 r.</w:t>
            </w:r>
          </w:p>
          <w:p w14:paraId="5813B9D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okoliczności narodzin opozycji demokratycznej w Polsce</w:t>
            </w:r>
          </w:p>
          <w:p w14:paraId="07CC96D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określa cele i opisuje działalność KOR-u</w:t>
            </w:r>
          </w:p>
          <w:p w14:paraId="4EC4738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wpływ wyboru Karola Wojtyły na papieża na sytuację w Polsce</w:t>
            </w:r>
          </w:p>
        </w:tc>
        <w:tc>
          <w:tcPr>
            <w:tcW w:w="4395" w:type="dxa"/>
          </w:tcPr>
          <w:p w14:paraId="618FDFD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ciche podwyżki, Ruch Obrony Praw Człowieka i Obywatela (</w:t>
            </w:r>
            <w:proofErr w:type="spellStart"/>
            <w:r w:rsidRPr="003C0C6B">
              <w:rPr>
                <w:sz w:val="22"/>
                <w:szCs w:val="22"/>
              </w:rPr>
              <w:t>ROPCiO</w:t>
            </w:r>
            <w:proofErr w:type="spellEnd"/>
            <w:r w:rsidRPr="003C0C6B">
              <w:rPr>
                <w:sz w:val="22"/>
                <w:szCs w:val="22"/>
              </w:rPr>
              <w:t>), drugi obieg, Konfederacja Polski Niepodległej (KPN), Ruch Młodej Polski (RMP)</w:t>
            </w:r>
          </w:p>
          <w:p w14:paraId="678A71D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powstania </w:t>
            </w:r>
            <w:proofErr w:type="spellStart"/>
            <w:r w:rsidRPr="003C0C6B">
              <w:rPr>
                <w:sz w:val="22"/>
                <w:szCs w:val="22"/>
              </w:rPr>
              <w:t>ROPCiO</w:t>
            </w:r>
            <w:proofErr w:type="spellEnd"/>
            <w:r w:rsidRPr="003C0C6B">
              <w:rPr>
                <w:sz w:val="22"/>
                <w:szCs w:val="22"/>
              </w:rPr>
              <w:t xml:space="preserve"> (1977), założenia WZZ (1978), utworzenia KPN (1979)</w:t>
            </w:r>
          </w:p>
          <w:p w14:paraId="453D932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Zbigniewa</w:t>
            </w:r>
          </w:p>
          <w:p w14:paraId="66422CE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i Zofii Romaszewskich, Leszka Moczulskiego, Anny Walentynowicz, Stanisława Barańczaka, Antoniego Macierewicza, Stanisława Pyjasa, Andrzeja Gwiazdy, Krzysztofa Wyszkowskiego, Bogdana Borusewicza </w:t>
            </w:r>
          </w:p>
          <w:p w14:paraId="13C1AAE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rozwój organizacji opozycyjnych w latach 70. XX w.</w:t>
            </w:r>
          </w:p>
          <w:p w14:paraId="07C64BF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wyjaśnia, dlaczego władze komunistyczne w mniejszym stopniu niż dotąd represjonowały ugrupowania opozycyjne</w:t>
            </w:r>
          </w:p>
          <w:p w14:paraId="5D5D19B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57B0A3A0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3D929F5E" w14:textId="77777777" w:rsidTr="00FE6D56">
        <w:trPr>
          <w:trHeight w:val="1842"/>
        </w:trPr>
        <w:tc>
          <w:tcPr>
            <w:tcW w:w="1276" w:type="dxa"/>
          </w:tcPr>
          <w:p w14:paraId="4E52F2B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Powstanie „Solidarności”</w:t>
            </w:r>
          </w:p>
        </w:tc>
        <w:tc>
          <w:tcPr>
            <w:tcW w:w="2722" w:type="dxa"/>
          </w:tcPr>
          <w:p w14:paraId="5F3767DF" w14:textId="77777777" w:rsidR="003C0C6B" w:rsidRPr="003C0C6B" w:rsidRDefault="003C0C6B" w:rsidP="003C0C6B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Strajki sierpniowe</w:t>
            </w:r>
          </w:p>
          <w:p w14:paraId="6B98B1B9" w14:textId="77777777" w:rsidR="003C0C6B" w:rsidRPr="003C0C6B" w:rsidRDefault="003C0C6B" w:rsidP="003C0C6B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Utworzenie NSZZ „Solidarność”</w:t>
            </w:r>
          </w:p>
          <w:p w14:paraId="5BE6ECA2" w14:textId="77777777" w:rsidR="003C0C6B" w:rsidRPr="003C0C6B" w:rsidRDefault="003C0C6B" w:rsidP="003C0C6B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I Zjazd NSZZ „Solidarność”</w:t>
            </w:r>
          </w:p>
          <w:p w14:paraId="4510E861" w14:textId="77777777" w:rsidR="003C0C6B" w:rsidRPr="003C0C6B" w:rsidRDefault="003C0C6B" w:rsidP="003C0C6B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Na drodze do konfrontacji</w:t>
            </w:r>
          </w:p>
          <w:p w14:paraId="34AFAFC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52F807CA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XXXIX.7 </w:t>
            </w:r>
          </w:p>
          <w:p w14:paraId="104FB2B1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XXXIX.8 </w:t>
            </w:r>
          </w:p>
        </w:tc>
        <w:tc>
          <w:tcPr>
            <w:tcW w:w="4536" w:type="dxa"/>
          </w:tcPr>
          <w:p w14:paraId="5C86EFC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strajk okupacyjny, strajk solidarnościowy, 21 postulatów, wydarzenia sierpniowe, porozumienia sierpniowe, NSZZ „Solidarność”</w:t>
            </w:r>
          </w:p>
          <w:p w14:paraId="3FA9064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datę strajków sierpniowych (VIII 1980), porozumień sierpniowych (31 VIII 1980), powstania NSZZ „Solidarność” (IX 1980)</w:t>
            </w:r>
          </w:p>
          <w:p w14:paraId="52627DA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Lecha Wałęsy, Anny Walentynowicz, Stanisława Kani, Wojciecha Jaruzelskiego, Andrzeja Gwiazdy, Ryszarda Kuklińskiego</w:t>
            </w:r>
          </w:p>
          <w:p w14:paraId="277A46E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i skutki strajków sierpniowych w 1980 r.</w:t>
            </w:r>
          </w:p>
          <w:p w14:paraId="18FFF03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przebieg wydarzeń sierpniowych</w:t>
            </w:r>
          </w:p>
          <w:p w14:paraId="2DAEC94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w jaki sposób władze komunistyczne w Polsce przygotowywały się do konfrontacji siłowej z opozycją</w:t>
            </w:r>
          </w:p>
        </w:tc>
        <w:tc>
          <w:tcPr>
            <w:tcW w:w="4395" w:type="dxa"/>
          </w:tcPr>
          <w:p w14:paraId="256C0F6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Międzyzakładowy Komitet Strajkowy (MKS), karnawał „Solidarności”, kryzys bydgoski</w:t>
            </w:r>
          </w:p>
          <w:p w14:paraId="3D97596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przejęcia władzy przez W. Jaruzelskiego (1981), kryzysu bydgoskiego (III 1981), zamachu na Jana Pawła II (V 1981), I zjazdu NSZZ „Solidarność” (IX–X 1981) porozumień szczecińskich (VIII 1980), porozumień jastrzębskich (IX 1980)</w:t>
            </w:r>
          </w:p>
          <w:p w14:paraId="724E8C3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Bogdana Borusewicza, Mieczysława Jagielskiego, Jimmy’ego Cartera</w:t>
            </w:r>
          </w:p>
          <w:p w14:paraId="4A6680E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działalność NSZZ „Solidarność” w okresie tzw. karnawału „Solidarności”</w:t>
            </w:r>
          </w:p>
          <w:p w14:paraId="596C3D9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reakcję ZSRS na wydarzenia w Polsce w 1980 r.</w:t>
            </w:r>
          </w:p>
          <w:p w14:paraId="2883A69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14:paraId="5D9BD04A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0D4D43A5" w14:textId="77777777" w:rsidTr="00FE6D56">
        <w:tc>
          <w:tcPr>
            <w:tcW w:w="1276" w:type="dxa"/>
          </w:tcPr>
          <w:p w14:paraId="3CF8B5F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3. Stan wojenny i schyłek PRL</w:t>
            </w:r>
          </w:p>
        </w:tc>
        <w:tc>
          <w:tcPr>
            <w:tcW w:w="2722" w:type="dxa"/>
          </w:tcPr>
          <w:p w14:paraId="2C6A6069" w14:textId="77777777" w:rsidR="003C0C6B" w:rsidRPr="003C0C6B" w:rsidRDefault="003C0C6B" w:rsidP="003C0C6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Wprowadzenie stanu wojennego</w:t>
            </w:r>
          </w:p>
          <w:p w14:paraId="08016A26" w14:textId="77777777" w:rsidR="003C0C6B" w:rsidRPr="003C0C6B" w:rsidRDefault="003C0C6B" w:rsidP="003C0C6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Świat wobec sytuacji w Polsce</w:t>
            </w:r>
          </w:p>
          <w:p w14:paraId="3951EAA7" w14:textId="77777777" w:rsidR="003C0C6B" w:rsidRPr="003C0C6B" w:rsidRDefault="003C0C6B" w:rsidP="003C0C6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Reakcja społeczeństwa</w:t>
            </w:r>
          </w:p>
          <w:p w14:paraId="16A3E103" w14:textId="77777777" w:rsidR="003C0C6B" w:rsidRPr="003C0C6B" w:rsidRDefault="003C0C6B" w:rsidP="003C0C6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Opozycja antykomunistyczna poza „Solidarnością”</w:t>
            </w:r>
          </w:p>
          <w:p w14:paraId="27FBE97D" w14:textId="77777777" w:rsidR="003C0C6B" w:rsidRPr="003C0C6B" w:rsidRDefault="003C0C6B" w:rsidP="003C0C6B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Ostatnie lata PRL</w:t>
            </w:r>
          </w:p>
        </w:tc>
        <w:tc>
          <w:tcPr>
            <w:tcW w:w="1559" w:type="dxa"/>
          </w:tcPr>
          <w:p w14:paraId="06391922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XL.1 </w:t>
            </w:r>
          </w:p>
          <w:p w14:paraId="5785F415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XL.2 </w:t>
            </w:r>
          </w:p>
        </w:tc>
        <w:tc>
          <w:tcPr>
            <w:tcW w:w="4536" w:type="dxa"/>
          </w:tcPr>
          <w:p w14:paraId="48F1B57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stan wojenny, Wojskowa Rada Ocalenia Narodowego (WRON), ZOMO, internowanie</w:t>
            </w:r>
          </w:p>
          <w:p w14:paraId="7BCAE53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wprowadzenia stanu wojennego (12/13 XII 1981), pacyfikacji kopalni „Wujek” (16 XII 1981), przyznania Pokojowej Nagrody Nobla L. Wałęsie (1983)</w:t>
            </w:r>
          </w:p>
          <w:p w14:paraId="31C8C3D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Wojciecha Jaruzelskiego, Lecha Wałęsy, Jerzego Popiełuszki</w:t>
            </w:r>
          </w:p>
          <w:p w14:paraId="7E0E5DA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okoliczności wprowadzenia stanu wojennego w Polsce</w:t>
            </w:r>
          </w:p>
          <w:p w14:paraId="082CD41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przebieg stanu wojennego w Polsce</w:t>
            </w:r>
          </w:p>
          <w:p w14:paraId="3AD18E8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przedstawia reakcję społeczeństwa na stan wojenny </w:t>
            </w:r>
          </w:p>
          <w:p w14:paraId="1455F43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wydarzenia, które doprowadziły do upadku komunizmu w Polsce</w:t>
            </w:r>
          </w:p>
          <w:p w14:paraId="4087932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2C25854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wyjaśnia znaczenie terminów: Tymczasowa Komisja Koordynacyjna NSZZ „Solidarność”, Ogólnopolskie Porozumienie Związków Zawodowych (OPZZ)  </w:t>
            </w:r>
          </w:p>
          <w:p w14:paraId="3676D88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zawieszenia stanu wojennego (XII 1982), powstania OPZZ (1984), zniesienia stanu wojennego (22 VII 1983), zamordowania G. Przemyka (1983), zamordowania ks. J. Popiełuszki (1984) </w:t>
            </w:r>
          </w:p>
          <w:p w14:paraId="085D5D7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Grzegorza Przemyka, Zbigniewa Bujaka,</w:t>
            </w:r>
          </w:p>
          <w:p w14:paraId="00D6FDA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Władysława Frasyniuka, Bogdana Lisa, Kornela Morawieckiego</w:t>
            </w:r>
          </w:p>
          <w:p w14:paraId="52CD2F8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przedstawia reakcję świata na sytuację w Polsce w okresie stanu wojennego</w:t>
            </w:r>
          </w:p>
          <w:p w14:paraId="24A53BA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omawia okoliczności zniesienia stanu wojennego w Polsce </w:t>
            </w:r>
          </w:p>
          <w:p w14:paraId="71EEC41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opozycję antykomunistyczną w Polsce w latach 80. XX w.</w:t>
            </w:r>
          </w:p>
          <w:p w14:paraId="6FE5B6A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sytuację PRL po zniesieniu stanu wojennego</w:t>
            </w:r>
          </w:p>
          <w:p w14:paraId="5A9D91F7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postawy społeczeństwa wobec stanu wojennego</w:t>
            </w:r>
          </w:p>
        </w:tc>
        <w:tc>
          <w:tcPr>
            <w:tcW w:w="992" w:type="dxa"/>
          </w:tcPr>
          <w:p w14:paraId="69F59475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0F6CC438" w14:textId="77777777" w:rsidTr="00FE6D56">
        <w:tc>
          <w:tcPr>
            <w:tcW w:w="1276" w:type="dxa"/>
          </w:tcPr>
          <w:p w14:paraId="6828BD1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TSW – Jak Pomarańczowa Alternatywa</w:t>
            </w:r>
          </w:p>
          <w:p w14:paraId="7DEA5B3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walczyła z komunizmem?</w:t>
            </w:r>
          </w:p>
        </w:tc>
        <w:tc>
          <w:tcPr>
            <w:tcW w:w="2722" w:type="dxa"/>
          </w:tcPr>
          <w:p w14:paraId="22BA3A9A" w14:textId="77777777" w:rsidR="003C0C6B" w:rsidRPr="003C0C6B" w:rsidRDefault="003C0C6B" w:rsidP="003C0C6B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Początki Pomarańczowej</w:t>
            </w:r>
          </w:p>
          <w:p w14:paraId="5D66F5E4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57"/>
            </w:pPr>
            <w:r w:rsidRPr="003C0C6B">
              <w:rPr>
                <w:sz w:val="22"/>
                <w:szCs w:val="22"/>
              </w:rPr>
              <w:t>Alternatywy</w:t>
            </w:r>
          </w:p>
          <w:p w14:paraId="51F424C3" w14:textId="77777777" w:rsidR="003C0C6B" w:rsidRPr="003C0C6B" w:rsidRDefault="003C0C6B" w:rsidP="003C0C6B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Po co robić happeningi?</w:t>
            </w:r>
          </w:p>
          <w:p w14:paraId="1E332D20" w14:textId="77777777" w:rsidR="003C0C6B" w:rsidRPr="003C0C6B" w:rsidRDefault="003C0C6B" w:rsidP="003C0C6B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We Wrocławiu</w:t>
            </w:r>
          </w:p>
          <w:p w14:paraId="2C56E7C3" w14:textId="77777777" w:rsidR="003C0C6B" w:rsidRPr="003C0C6B" w:rsidRDefault="003C0C6B" w:rsidP="003C0C6B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Działalność</w:t>
            </w:r>
          </w:p>
          <w:p w14:paraId="1D05F417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57"/>
            </w:pPr>
            <w:r w:rsidRPr="003C0C6B">
              <w:rPr>
                <w:sz w:val="22"/>
                <w:szCs w:val="22"/>
              </w:rPr>
              <w:t>po Okrągłym Stole</w:t>
            </w:r>
          </w:p>
        </w:tc>
        <w:tc>
          <w:tcPr>
            <w:tcW w:w="1559" w:type="dxa"/>
          </w:tcPr>
          <w:p w14:paraId="0871DE71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XL.2 </w:t>
            </w:r>
          </w:p>
          <w:p w14:paraId="136F3E7D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2DBD060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terminu: Pomarańczowa Alternatywa</w:t>
            </w:r>
          </w:p>
          <w:p w14:paraId="479DBC8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szczyt aktywności ulicznej Pomarańczowej Alternatywy (1988), końca działalności Pomarańczowej Alternatywy (1990)</w:t>
            </w:r>
          </w:p>
          <w:p w14:paraId="0956231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postać Waldemara </w:t>
            </w:r>
            <w:proofErr w:type="spellStart"/>
            <w:r w:rsidRPr="003C0C6B">
              <w:rPr>
                <w:sz w:val="22"/>
                <w:szCs w:val="22"/>
              </w:rPr>
              <w:t>Fydrycha</w:t>
            </w:r>
            <w:proofErr w:type="spellEnd"/>
          </w:p>
          <w:p w14:paraId="488C1A7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jakie idee przyświecały Pomarańczowej Alternatywie</w:t>
            </w:r>
          </w:p>
          <w:p w14:paraId="41E0388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wymienia przykłady akcji Pomarańczowej Alternatywy </w:t>
            </w:r>
          </w:p>
          <w:p w14:paraId="51E538B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61BE45C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postać Krzysztofa Skiby</w:t>
            </w:r>
          </w:p>
          <w:p w14:paraId="5B88006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pierwszych akcji ulicznych Pomarańczowej Alternatywy (1981)</w:t>
            </w:r>
          </w:p>
          <w:p w14:paraId="0B84DEE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okoliczności powstania Pomarańczowej Alternatywy</w:t>
            </w:r>
          </w:p>
          <w:p w14:paraId="0367986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stosunek Polaków do akcji podejmowanych przez działaczy Pomarańczowej Alternatywy</w:t>
            </w:r>
          </w:p>
          <w:p w14:paraId="384DD35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jak władze reagowały na akcje Pomarańczowej Alternatywy</w:t>
            </w:r>
          </w:p>
          <w:p w14:paraId="1CB1DED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działalność Pomarańczowej Alternatywy po Okrągłym Stole</w:t>
            </w:r>
          </w:p>
          <w:p w14:paraId="6EBDB77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wpływ Pomarańczowej Alternatywy na kształtowanie postaw antykomunistycznych i obalenie komunizmu</w:t>
            </w:r>
          </w:p>
        </w:tc>
        <w:tc>
          <w:tcPr>
            <w:tcW w:w="992" w:type="dxa"/>
          </w:tcPr>
          <w:p w14:paraId="7F342B44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37DFFEA5" w14:textId="77777777" w:rsidTr="00FE6D56">
        <w:tc>
          <w:tcPr>
            <w:tcW w:w="1276" w:type="dxa"/>
          </w:tcPr>
          <w:p w14:paraId="5AB05D3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4. Rozpad bloku wschodniego</w:t>
            </w:r>
          </w:p>
        </w:tc>
        <w:tc>
          <w:tcPr>
            <w:tcW w:w="2722" w:type="dxa"/>
          </w:tcPr>
          <w:p w14:paraId="3AF46AF5" w14:textId="77777777" w:rsidR="003C0C6B" w:rsidRPr="003C0C6B" w:rsidRDefault="003C0C6B" w:rsidP="003C0C6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Kryzys ZSRS i zmiana sytuacji międzynarodowej</w:t>
            </w:r>
          </w:p>
          <w:p w14:paraId="4DB81564" w14:textId="77777777" w:rsidR="003C0C6B" w:rsidRPr="003C0C6B" w:rsidRDefault="003C0C6B" w:rsidP="003C0C6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Próby reform w ZSRS</w:t>
            </w:r>
          </w:p>
          <w:p w14:paraId="2A1975BF" w14:textId="77777777" w:rsidR="003C0C6B" w:rsidRPr="003C0C6B" w:rsidRDefault="003C0C6B" w:rsidP="003C0C6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Jesień Ludów</w:t>
            </w:r>
          </w:p>
          <w:p w14:paraId="2DC6E0C0" w14:textId="77777777" w:rsidR="003C0C6B" w:rsidRPr="003C0C6B" w:rsidRDefault="003C0C6B" w:rsidP="003C0C6B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Rozpad ZSRS</w:t>
            </w:r>
          </w:p>
          <w:p w14:paraId="41A900B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0B8D3397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XXXVI.10 </w:t>
            </w:r>
          </w:p>
          <w:p w14:paraId="4300E9CB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 xml:space="preserve">XXXVI.11 </w:t>
            </w:r>
          </w:p>
        </w:tc>
        <w:tc>
          <w:tcPr>
            <w:tcW w:w="4536" w:type="dxa"/>
          </w:tcPr>
          <w:p w14:paraId="1515E49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znaczenie terminów: </w:t>
            </w:r>
            <w:r w:rsidRPr="003C0C6B">
              <w:rPr>
                <w:i/>
                <w:sz w:val="22"/>
                <w:szCs w:val="22"/>
              </w:rPr>
              <w:t>pierestrojka</w:t>
            </w:r>
            <w:r w:rsidRPr="003C0C6B">
              <w:rPr>
                <w:sz w:val="22"/>
                <w:szCs w:val="22"/>
              </w:rPr>
              <w:t xml:space="preserve">, </w:t>
            </w:r>
            <w:proofErr w:type="spellStart"/>
            <w:r w:rsidRPr="003C0C6B">
              <w:rPr>
                <w:i/>
                <w:sz w:val="22"/>
                <w:szCs w:val="22"/>
              </w:rPr>
              <w:t>głasnost</w:t>
            </w:r>
            <w:proofErr w:type="spellEnd"/>
            <w:r w:rsidRPr="003C0C6B">
              <w:rPr>
                <w:sz w:val="22"/>
                <w:szCs w:val="22"/>
              </w:rPr>
              <w:t xml:space="preserve">, </w:t>
            </w:r>
            <w:proofErr w:type="spellStart"/>
            <w:r w:rsidRPr="003C0C6B">
              <w:rPr>
                <w:i/>
                <w:sz w:val="22"/>
                <w:szCs w:val="22"/>
              </w:rPr>
              <w:t>uskorienie</w:t>
            </w:r>
            <w:proofErr w:type="spellEnd"/>
            <w:r w:rsidRPr="003C0C6B">
              <w:rPr>
                <w:sz w:val="22"/>
                <w:szCs w:val="22"/>
              </w:rPr>
              <w:t>, Jesień Ludów, aksamitna rewolucja, Wspólnota Niepodległych Państw (WNP)</w:t>
            </w:r>
          </w:p>
          <w:p w14:paraId="03EF588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obalenia komunizmu w europejskich państwach bloku wschodniego (1989–1990), rozpadu ZSRS (1990), zjednoczenia Niemiec (1990)</w:t>
            </w:r>
          </w:p>
          <w:p w14:paraId="1023636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Ronalda Reagana, Michaiła Gorbaczowa, Václava Havla </w:t>
            </w:r>
          </w:p>
          <w:p w14:paraId="38A8F04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przedstawia przejawy kryzysu ZSRS w latach 80. XX w.</w:t>
            </w:r>
          </w:p>
          <w:p w14:paraId="4417DFA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próby reform w ZSRS i określa ich skutki polityczne</w:t>
            </w:r>
          </w:p>
          <w:p w14:paraId="62EB615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rolę Michaiła Gorbaczowa w upadku komunizmu w państwach bloku wschodniego</w:t>
            </w:r>
          </w:p>
          <w:p w14:paraId="7B02C48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okoliczności rozpadu ZSRS</w:t>
            </w:r>
          </w:p>
        </w:tc>
        <w:tc>
          <w:tcPr>
            <w:tcW w:w="4395" w:type="dxa"/>
          </w:tcPr>
          <w:p w14:paraId="343AABD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wyjaśnia znaczenie terminów: mudżahedini, dżihad, efekt domina, Konferencja Bezpieczeństwa i Współpracy w Europie (KBWE), komitety helsińskie, Karta 77, „imperium zła”, pucz </w:t>
            </w:r>
            <w:proofErr w:type="spellStart"/>
            <w:r w:rsidRPr="003C0C6B">
              <w:rPr>
                <w:sz w:val="22"/>
                <w:szCs w:val="22"/>
              </w:rPr>
              <w:t>Janajewa</w:t>
            </w:r>
            <w:proofErr w:type="spellEnd"/>
          </w:p>
          <w:p w14:paraId="49E00CE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interwencji zbrojnej ZSRS w Afganistanie (1979–1989), przejęcia władzy przez M. Gorbaczowa (1985), katastrofy w Czarnobylu (1986), ogłoszenia niepodległości przez Litwę (1990), puczu </w:t>
            </w:r>
            <w:proofErr w:type="spellStart"/>
            <w:r w:rsidRPr="003C0C6B">
              <w:rPr>
                <w:sz w:val="22"/>
                <w:szCs w:val="22"/>
              </w:rPr>
              <w:t>Janajewa</w:t>
            </w:r>
            <w:proofErr w:type="spellEnd"/>
            <w:r w:rsidRPr="003C0C6B">
              <w:rPr>
                <w:sz w:val="22"/>
                <w:szCs w:val="22"/>
              </w:rPr>
              <w:t xml:space="preserve"> (1991), </w:t>
            </w:r>
            <w:r w:rsidRPr="003C0C6B">
              <w:rPr>
                <w:sz w:val="22"/>
                <w:szCs w:val="22"/>
              </w:rPr>
              <w:lastRenderedPageBreak/>
              <w:t>rozwiązania RWPG i Układu Warszawskiego (1991), rozwiązania ZSRS (XII 1991)</w:t>
            </w:r>
          </w:p>
          <w:p w14:paraId="335D09E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Borysa Jelcyna, </w:t>
            </w:r>
            <w:proofErr w:type="spellStart"/>
            <w:r w:rsidRPr="003C0C6B">
              <w:rPr>
                <w:sz w:val="22"/>
                <w:szCs w:val="22"/>
              </w:rPr>
              <w:t>Nicolae</w:t>
            </w:r>
            <w:proofErr w:type="spellEnd"/>
            <w:r w:rsidRPr="003C0C6B">
              <w:rPr>
                <w:sz w:val="22"/>
                <w:szCs w:val="22"/>
              </w:rPr>
              <w:t xml:space="preserve"> </w:t>
            </w:r>
            <w:proofErr w:type="spellStart"/>
            <w:r w:rsidRPr="003C0C6B">
              <w:rPr>
                <w:sz w:val="22"/>
                <w:szCs w:val="22"/>
              </w:rPr>
              <w:t>Ceauşescu</w:t>
            </w:r>
            <w:proofErr w:type="spellEnd"/>
            <w:r w:rsidRPr="003C0C6B">
              <w:rPr>
                <w:sz w:val="22"/>
                <w:szCs w:val="22"/>
              </w:rPr>
              <w:t xml:space="preserve">, Giennadija </w:t>
            </w:r>
            <w:proofErr w:type="spellStart"/>
            <w:r w:rsidRPr="003C0C6B">
              <w:rPr>
                <w:sz w:val="22"/>
                <w:szCs w:val="22"/>
              </w:rPr>
              <w:t>Janajewa</w:t>
            </w:r>
            <w:proofErr w:type="spellEnd"/>
          </w:p>
          <w:p w14:paraId="135113D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politykę R. Reagana i jej wpływ na zmianę sytuacji międzynarodowej</w:t>
            </w:r>
          </w:p>
          <w:p w14:paraId="287413A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wydarzenia Jesieni Ludów w państwach bloku wschodniego</w:t>
            </w:r>
          </w:p>
          <w:p w14:paraId="0822A5A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proces rozpadu ZSRS, uwzględniając powstanie niepodległych państw w Europie</w:t>
            </w:r>
          </w:p>
          <w:p w14:paraId="3439525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jakie były przyczyny rozwiązania RWPG i Układu Warszawskiego</w:t>
            </w:r>
          </w:p>
          <w:p w14:paraId="1619355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katastrofy w Czarnobylu dla Europy i ZSRS</w:t>
            </w:r>
          </w:p>
          <w:p w14:paraId="6021157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rolę M. Gorbaczowa i R. Reagana w zmianie układu sił w polityce międzynarodowej</w:t>
            </w:r>
          </w:p>
        </w:tc>
        <w:tc>
          <w:tcPr>
            <w:tcW w:w="992" w:type="dxa"/>
          </w:tcPr>
          <w:p w14:paraId="70423B0B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328480FE" w14:textId="77777777" w:rsidTr="00FE6D56">
        <w:tc>
          <w:tcPr>
            <w:tcW w:w="1276" w:type="dxa"/>
          </w:tcPr>
          <w:p w14:paraId="2738DE4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5. Początek III Rzeczypospolitej</w:t>
            </w:r>
          </w:p>
        </w:tc>
        <w:tc>
          <w:tcPr>
            <w:tcW w:w="2722" w:type="dxa"/>
          </w:tcPr>
          <w:p w14:paraId="4BB41791" w14:textId="77777777" w:rsidR="003C0C6B" w:rsidRPr="003C0C6B" w:rsidRDefault="003C0C6B" w:rsidP="003C0C6B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Geneza Okrągłego Stołu</w:t>
            </w:r>
          </w:p>
          <w:p w14:paraId="56F90458" w14:textId="77777777" w:rsidR="003C0C6B" w:rsidRPr="003C0C6B" w:rsidRDefault="003C0C6B" w:rsidP="003C0C6B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Okrągły Stół</w:t>
            </w:r>
          </w:p>
          <w:p w14:paraId="2A2888AD" w14:textId="77777777" w:rsidR="003C0C6B" w:rsidRPr="003C0C6B" w:rsidRDefault="003C0C6B" w:rsidP="003C0C6B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Wybory czerwcowe</w:t>
            </w:r>
          </w:p>
          <w:p w14:paraId="70100D1E" w14:textId="77777777" w:rsidR="003C0C6B" w:rsidRPr="003C0C6B" w:rsidRDefault="003C0C6B" w:rsidP="003C0C6B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Budowa III Rzeczypospolitej</w:t>
            </w:r>
          </w:p>
        </w:tc>
        <w:tc>
          <w:tcPr>
            <w:tcW w:w="1559" w:type="dxa"/>
          </w:tcPr>
          <w:p w14:paraId="32D4218C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>XL.3</w:t>
            </w:r>
          </w:p>
          <w:p w14:paraId="0F17D633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>XLI.1</w:t>
            </w:r>
          </w:p>
        </w:tc>
        <w:tc>
          <w:tcPr>
            <w:tcW w:w="4536" w:type="dxa"/>
          </w:tcPr>
          <w:p w14:paraId="208109F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obrady Okrągłego Stołu, wybory czerwcowe, Obywatelski Klub Parlamentarny (OKP), sejm kontraktowy, hiperinflacja</w:t>
            </w:r>
          </w:p>
          <w:p w14:paraId="11672AD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obrad Okrągłego Stołu (II–IV 1989), wyborów czerwcowych (4 VI 1989), powołania rządu T. Mazowieckiego (12 IX 1989)</w:t>
            </w:r>
          </w:p>
          <w:p w14:paraId="3DE3F84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Lecha Wałęsy, Wojciecha Jaruzelskiego, Tadeusza Mazowieckiego, Bronisława Geremka </w:t>
            </w:r>
          </w:p>
          <w:p w14:paraId="6DB800F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podaje postanowienia i skutki obrad Okrągłego Stołu</w:t>
            </w:r>
          </w:p>
          <w:p w14:paraId="470A3A1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prezentuje następstwa wyborów czerwcowych </w:t>
            </w:r>
          </w:p>
          <w:p w14:paraId="6E63FC2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wydarzenia, które doprowadziły do upadku komunizmu w Polsce</w:t>
            </w:r>
          </w:p>
          <w:p w14:paraId="0CCCE53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2B825DC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Urząd Ochrony Państwa (UOP), weryfikacja, „gruba linia”/„gruba kreska”</w:t>
            </w:r>
          </w:p>
          <w:p w14:paraId="43554DC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debaty Miodowicz–Wałęsa (XI 1988), ponownego zalegalizowania NSZZ „Solidarności” (IV 1989), wyboru W. Jaruzelskiego na prezydenta (VII 1989), przyjęcia nazwy Rzeczpospolita Polska (29 XII 1989) </w:t>
            </w:r>
          </w:p>
          <w:p w14:paraId="3A94952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Czesława Kiszczaka, Alfreda Miodowicza, Mieczysława Rakowskiego, Leszka Balcerowicza, Krzysztofa Skubiszewskiego, Jarosława Kaczyńskiego</w:t>
            </w:r>
          </w:p>
          <w:p w14:paraId="712A707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okoliczności zwołania Okrągłego Stołu</w:t>
            </w:r>
          </w:p>
          <w:p w14:paraId="0429CF7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przedstawia reformy rządu T. Mazowieckiego</w:t>
            </w:r>
          </w:p>
          <w:p w14:paraId="5308C54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znaczenie obrad Okrągłego Stołu dla przemian politycznych w Polsce</w:t>
            </w:r>
          </w:p>
        </w:tc>
        <w:tc>
          <w:tcPr>
            <w:tcW w:w="992" w:type="dxa"/>
          </w:tcPr>
          <w:p w14:paraId="1285CFE0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63721B98" w14:textId="77777777" w:rsidTr="00FE6D56">
        <w:tc>
          <w:tcPr>
            <w:tcW w:w="14488" w:type="dxa"/>
            <w:gridSpan w:val="5"/>
          </w:tcPr>
          <w:p w14:paraId="20556817" w14:textId="77777777" w:rsidR="003C0C6B" w:rsidRPr="003C0C6B" w:rsidRDefault="003C0C6B" w:rsidP="00FE6D56">
            <w:pPr>
              <w:jc w:val="center"/>
            </w:pPr>
            <w:r w:rsidRPr="003C0C6B">
              <w:rPr>
                <w:b/>
                <w:sz w:val="22"/>
                <w:szCs w:val="22"/>
              </w:rPr>
              <w:t>POWTÓRZENIE WIADOMOŚCI I SPRAWDZIAN Z ROZDZIAŁU V</w:t>
            </w:r>
          </w:p>
        </w:tc>
        <w:tc>
          <w:tcPr>
            <w:tcW w:w="992" w:type="dxa"/>
          </w:tcPr>
          <w:p w14:paraId="07870FB4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2</w:t>
            </w:r>
          </w:p>
        </w:tc>
      </w:tr>
      <w:tr w:rsidR="003C0C6B" w:rsidRPr="003C0C6B" w14:paraId="3AEAE469" w14:textId="77777777" w:rsidTr="00FE6D56">
        <w:tc>
          <w:tcPr>
            <w:tcW w:w="15480" w:type="dxa"/>
            <w:gridSpan w:val="6"/>
          </w:tcPr>
          <w:p w14:paraId="2B9980B2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b/>
                <w:sz w:val="22"/>
                <w:szCs w:val="22"/>
              </w:rPr>
              <w:t>ROZDZIAŁ VI: POLSKA I ŚWIAT W NOWEJ EPOCE</w:t>
            </w:r>
          </w:p>
        </w:tc>
      </w:tr>
      <w:tr w:rsidR="003C0C6B" w:rsidRPr="003C0C6B" w14:paraId="34315314" w14:textId="77777777" w:rsidTr="00FE6D56">
        <w:tc>
          <w:tcPr>
            <w:tcW w:w="1276" w:type="dxa"/>
          </w:tcPr>
          <w:p w14:paraId="60496F6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1. Europa po rozpadzie ZSRS</w:t>
            </w:r>
          </w:p>
        </w:tc>
        <w:tc>
          <w:tcPr>
            <w:tcW w:w="2722" w:type="dxa"/>
          </w:tcPr>
          <w:p w14:paraId="7C42B0E7" w14:textId="77777777" w:rsidR="003C0C6B" w:rsidRPr="003C0C6B" w:rsidRDefault="003C0C6B" w:rsidP="003C0C6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Europa na przełomie XX i XIX wieku</w:t>
            </w:r>
          </w:p>
          <w:p w14:paraId="258997DD" w14:textId="77777777" w:rsidR="003C0C6B" w:rsidRPr="003C0C6B" w:rsidRDefault="003C0C6B" w:rsidP="003C0C6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Rosja w nowej rzeczywistości</w:t>
            </w:r>
          </w:p>
          <w:p w14:paraId="2A93BC33" w14:textId="77777777" w:rsidR="003C0C6B" w:rsidRPr="003C0C6B" w:rsidRDefault="003C0C6B" w:rsidP="003C0C6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Wojna w Czeczenii</w:t>
            </w:r>
          </w:p>
          <w:p w14:paraId="00A7ABE0" w14:textId="77777777" w:rsidR="003C0C6B" w:rsidRPr="003C0C6B" w:rsidRDefault="003C0C6B" w:rsidP="003C0C6B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Wojna w Jugosławii</w:t>
            </w:r>
          </w:p>
        </w:tc>
        <w:tc>
          <w:tcPr>
            <w:tcW w:w="1559" w:type="dxa"/>
          </w:tcPr>
          <w:p w14:paraId="3B795E75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>XXXVI.10</w:t>
            </w:r>
          </w:p>
          <w:p w14:paraId="3A297D2E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>XXXVI.11</w:t>
            </w:r>
          </w:p>
        </w:tc>
        <w:tc>
          <w:tcPr>
            <w:tcW w:w="4536" w:type="dxa"/>
          </w:tcPr>
          <w:p w14:paraId="64B4285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terminu: Wspólnota Niepodległych Państw (WNP)</w:t>
            </w:r>
          </w:p>
          <w:p w14:paraId="6E7DBC7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datę: powstania Wspólnoty Niepodległych Państw (1991), wejścia Polski, Czech i Węgier do NATO (1999), pomarańczowej rewolucji (2004), rozpadu Jugosławii (1991–1992)</w:t>
            </w:r>
          </w:p>
          <w:p w14:paraId="68B4406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Billa Clintona, Borysa Jelcyna, Władimira Putina</w:t>
            </w:r>
          </w:p>
          <w:p w14:paraId="66169B9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okoliczności wstąpienia Polski, Czech i Węgier do NATO</w:t>
            </w:r>
          </w:p>
          <w:p w14:paraId="0C5B94E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rządy W. Putina w Rosji</w:t>
            </w:r>
          </w:p>
          <w:p w14:paraId="306AFE8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problemy, z jakimi spotkały się podczas transformacji ustrojowej kraje postsowieckie</w:t>
            </w:r>
          </w:p>
          <w:p w14:paraId="13B2B6B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prezentuje skutki rozpadu Jugosławii</w:t>
            </w:r>
          </w:p>
          <w:p w14:paraId="4A185D2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23B97BE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znaczenie terminów: </w:t>
            </w:r>
            <w:proofErr w:type="spellStart"/>
            <w:r w:rsidRPr="003C0C6B">
              <w:rPr>
                <w:sz w:val="22"/>
                <w:szCs w:val="22"/>
              </w:rPr>
              <w:t>Euromajdan</w:t>
            </w:r>
            <w:proofErr w:type="spellEnd"/>
            <w:r w:rsidRPr="003C0C6B">
              <w:rPr>
                <w:sz w:val="22"/>
                <w:szCs w:val="22"/>
              </w:rPr>
              <w:t>, rewolucja róż, oligarchowie</w:t>
            </w:r>
          </w:p>
          <w:p w14:paraId="1DD225C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wojny w Jugosławii (1991–1995), I wojny czeczeńskiej (1994-1996), ludobójstwa w Srebrenicy (1995), porozumienia w Dayton (XI 1995), II wojny czeczeńskiej (1999–2009), rewolucji róż (2004), wojny o Osetię Południową (2008), </w:t>
            </w:r>
            <w:proofErr w:type="spellStart"/>
            <w:r w:rsidRPr="003C0C6B">
              <w:rPr>
                <w:sz w:val="22"/>
                <w:szCs w:val="22"/>
              </w:rPr>
              <w:t>Euromajdanu</w:t>
            </w:r>
            <w:proofErr w:type="spellEnd"/>
            <w:r w:rsidRPr="003C0C6B">
              <w:rPr>
                <w:sz w:val="22"/>
                <w:szCs w:val="22"/>
              </w:rPr>
              <w:t xml:space="preserve"> (2013/2014) </w:t>
            </w:r>
          </w:p>
          <w:p w14:paraId="21FF2DB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Aleksandra Łukaszenki, Wiktora </w:t>
            </w:r>
            <w:proofErr w:type="spellStart"/>
            <w:r w:rsidRPr="003C0C6B">
              <w:rPr>
                <w:sz w:val="22"/>
                <w:szCs w:val="22"/>
              </w:rPr>
              <w:t>Janukowycza</w:t>
            </w:r>
            <w:proofErr w:type="spellEnd"/>
            <w:r w:rsidRPr="003C0C6B">
              <w:rPr>
                <w:sz w:val="22"/>
                <w:szCs w:val="22"/>
              </w:rPr>
              <w:t xml:space="preserve">, Wiktora Juszczenki, </w:t>
            </w:r>
            <w:proofErr w:type="spellStart"/>
            <w:r w:rsidRPr="003C0C6B">
              <w:rPr>
                <w:sz w:val="22"/>
                <w:szCs w:val="22"/>
              </w:rPr>
              <w:t>Micheila</w:t>
            </w:r>
            <w:proofErr w:type="spellEnd"/>
            <w:r w:rsidRPr="003C0C6B">
              <w:rPr>
                <w:sz w:val="22"/>
                <w:szCs w:val="22"/>
              </w:rPr>
              <w:t xml:space="preserve"> Saakaszwilego, </w:t>
            </w:r>
            <w:proofErr w:type="spellStart"/>
            <w:r w:rsidRPr="003C0C6B">
              <w:rPr>
                <w:sz w:val="22"/>
                <w:szCs w:val="22"/>
              </w:rPr>
              <w:t>Dżochara</w:t>
            </w:r>
            <w:proofErr w:type="spellEnd"/>
            <w:r w:rsidRPr="003C0C6B">
              <w:rPr>
                <w:sz w:val="22"/>
                <w:szCs w:val="22"/>
              </w:rPr>
              <w:t xml:space="preserve"> Dudajewa, </w:t>
            </w:r>
            <w:proofErr w:type="spellStart"/>
            <w:r w:rsidRPr="003C0C6B">
              <w:rPr>
                <w:sz w:val="22"/>
                <w:szCs w:val="22"/>
              </w:rPr>
              <w:t>Ramzana</w:t>
            </w:r>
            <w:proofErr w:type="spellEnd"/>
            <w:r w:rsidRPr="003C0C6B">
              <w:rPr>
                <w:sz w:val="22"/>
                <w:szCs w:val="22"/>
              </w:rPr>
              <w:t xml:space="preserve"> Kadyrowa</w:t>
            </w:r>
          </w:p>
          <w:p w14:paraId="558A703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proces demokratyzacji Ukrainy i Gruzji</w:t>
            </w:r>
          </w:p>
          <w:p w14:paraId="3AFFF5E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i skutki wojen w byłej Jugosławii i Czeczenii</w:t>
            </w:r>
          </w:p>
          <w:p w14:paraId="0889656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sytuację polityczną na Kaukazie i w Naddniestrzu</w:t>
            </w:r>
          </w:p>
          <w:p w14:paraId="1A04DD8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rolę W. Putina w przywróceniu Rosji roli mocarstwa</w:t>
            </w:r>
          </w:p>
        </w:tc>
        <w:tc>
          <w:tcPr>
            <w:tcW w:w="992" w:type="dxa"/>
          </w:tcPr>
          <w:p w14:paraId="47B2DF67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45FA544D" w14:textId="77777777" w:rsidTr="00FE6D56">
        <w:tc>
          <w:tcPr>
            <w:tcW w:w="1276" w:type="dxa"/>
          </w:tcPr>
          <w:p w14:paraId="634CE5E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TSW </w:t>
            </w:r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 xml:space="preserve"> Terroryzm w walce o niepodległość</w:t>
            </w:r>
          </w:p>
        </w:tc>
        <w:tc>
          <w:tcPr>
            <w:tcW w:w="2722" w:type="dxa"/>
          </w:tcPr>
          <w:p w14:paraId="181BCABF" w14:textId="77777777" w:rsidR="003C0C6B" w:rsidRPr="003C0C6B" w:rsidRDefault="003C0C6B" w:rsidP="003C0C6B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Pierwsze zamachy</w:t>
            </w:r>
          </w:p>
          <w:p w14:paraId="7D3DCB56" w14:textId="77777777" w:rsidR="003C0C6B" w:rsidRPr="003C0C6B" w:rsidRDefault="003C0C6B" w:rsidP="003C0C6B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Śmierć w teatrze</w:t>
            </w:r>
          </w:p>
          <w:p w14:paraId="46AEAD29" w14:textId="77777777" w:rsidR="003C0C6B" w:rsidRPr="003C0C6B" w:rsidRDefault="003C0C6B" w:rsidP="003C0C6B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Atak na szkołę</w:t>
            </w:r>
          </w:p>
        </w:tc>
        <w:tc>
          <w:tcPr>
            <w:tcW w:w="1559" w:type="dxa"/>
          </w:tcPr>
          <w:p w14:paraId="3635CEBE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>XXXVI.10</w:t>
            </w:r>
          </w:p>
          <w:p w14:paraId="4949287D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16A3189B" w14:textId="77777777" w:rsidR="003C0C6B" w:rsidRPr="003C0C6B" w:rsidRDefault="003C0C6B" w:rsidP="00FE6D56"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 xml:space="preserve"> wyjaśnia znaczenie terminu: terroryzm</w:t>
            </w:r>
          </w:p>
          <w:p w14:paraId="09F3B9F2" w14:textId="77777777" w:rsidR="003C0C6B" w:rsidRPr="003C0C6B" w:rsidRDefault="003C0C6B" w:rsidP="00FE6D56"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 xml:space="preserve"> zna datę zamachu na szkołę w Biesłanie (2004)</w:t>
            </w:r>
          </w:p>
          <w:p w14:paraId="66311EE7" w14:textId="77777777" w:rsidR="003C0C6B" w:rsidRPr="003C0C6B" w:rsidRDefault="003C0C6B" w:rsidP="00FE6D56"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 xml:space="preserve"> wyjaśnia przyczyny narodzin terroryzmu czeczeńskiego</w:t>
            </w:r>
          </w:p>
          <w:p w14:paraId="057B6148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wymienia przykłady zamachów terrorystycznych organizowanych przez bojowników czeczeńskich</w:t>
            </w:r>
          </w:p>
          <w:p w14:paraId="694FC711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omawia skutki społeczne i polityczne zamachów bojowników czeczeńskich</w:t>
            </w:r>
          </w:p>
          <w:p w14:paraId="3494D50E" w14:textId="77777777" w:rsidR="003C0C6B" w:rsidRPr="003C0C6B" w:rsidRDefault="003C0C6B" w:rsidP="00FE6D56"/>
        </w:tc>
        <w:tc>
          <w:tcPr>
            <w:tcW w:w="4395" w:type="dxa"/>
          </w:tcPr>
          <w:p w14:paraId="4CBE59EB" w14:textId="77777777" w:rsidR="003C0C6B" w:rsidRPr="003C0C6B" w:rsidRDefault="003C0C6B" w:rsidP="00FE6D56"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–</w:t>
            </w:r>
            <w:r w:rsidRPr="003C0C6B">
              <w:rPr>
                <w:sz w:val="22"/>
                <w:szCs w:val="22"/>
              </w:rPr>
              <w:t xml:space="preserve"> zna daty: pierwszego ataku terrorystycznego w Rosji przeprowadzonego przez bojowników czeczeńskich (1995), zamachu w teatrze na Dubrowce (2002)</w:t>
            </w:r>
          </w:p>
          <w:p w14:paraId="3D8C726D" w14:textId="77777777" w:rsidR="003C0C6B" w:rsidRPr="003C0C6B" w:rsidRDefault="003C0C6B" w:rsidP="00FE6D56">
            <w:r w:rsidRPr="003C0C6B">
              <w:rPr>
                <w:rFonts w:eastAsia="DejaVu Sans"/>
                <w:sz w:val="22"/>
                <w:szCs w:val="22"/>
                <w:lang w:bidi="pl-PL"/>
              </w:rPr>
              <w:t>–</w:t>
            </w:r>
            <w:r w:rsidRPr="003C0C6B">
              <w:rPr>
                <w:sz w:val="22"/>
                <w:szCs w:val="22"/>
              </w:rPr>
              <w:t xml:space="preserve"> identyfikuje postać Szamila Basajewa</w:t>
            </w:r>
          </w:p>
          <w:p w14:paraId="500E823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 xml:space="preserve">– omawia przebieg i skutki zamachu na szpital w </w:t>
            </w:r>
            <w:proofErr w:type="spellStart"/>
            <w:r w:rsidRPr="003C0C6B">
              <w:rPr>
                <w:sz w:val="22"/>
                <w:szCs w:val="22"/>
              </w:rPr>
              <w:t>Budionnowsku</w:t>
            </w:r>
            <w:proofErr w:type="spellEnd"/>
          </w:p>
          <w:p w14:paraId="57A61773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przebieg zamachu na teatr na Dubrowce</w:t>
            </w:r>
          </w:p>
          <w:p w14:paraId="19DE7BB5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>– przedstawia przyczyny, przebieg i skutki zamachu na szkołę w Biesłanie</w:t>
            </w:r>
          </w:p>
          <w:p w14:paraId="073C9BE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opisuje działania władz rosyjskich skierowane przeciwko terrorystom czeczeńskim</w:t>
            </w:r>
          </w:p>
          <w:p w14:paraId="3B36D6BF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postawy bojowników czeczeńskich i postawę władz rosyjskich wobec problemu czeczeńskiego</w:t>
            </w:r>
          </w:p>
        </w:tc>
        <w:tc>
          <w:tcPr>
            <w:tcW w:w="992" w:type="dxa"/>
          </w:tcPr>
          <w:p w14:paraId="41D93CB2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3207E0D0" w14:textId="77777777" w:rsidTr="00FE6D56">
        <w:tc>
          <w:tcPr>
            <w:tcW w:w="1276" w:type="dxa"/>
          </w:tcPr>
          <w:p w14:paraId="2F80ED6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2. Konflikty na świecie po 1989 roku</w:t>
            </w:r>
          </w:p>
        </w:tc>
        <w:tc>
          <w:tcPr>
            <w:tcW w:w="2722" w:type="dxa"/>
          </w:tcPr>
          <w:p w14:paraId="00217E8A" w14:textId="77777777" w:rsidR="003C0C6B" w:rsidRPr="003C0C6B" w:rsidRDefault="003C0C6B" w:rsidP="003C0C6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Daleki Wschód</w:t>
            </w:r>
          </w:p>
          <w:p w14:paraId="200024FD" w14:textId="77777777" w:rsidR="003C0C6B" w:rsidRPr="003C0C6B" w:rsidRDefault="003C0C6B" w:rsidP="003C0C6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Kraje afrykańskie</w:t>
            </w:r>
          </w:p>
          <w:p w14:paraId="4097C1DF" w14:textId="77777777" w:rsidR="003C0C6B" w:rsidRPr="003C0C6B" w:rsidRDefault="003C0C6B" w:rsidP="003C0C6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Współczesne konflikty na świecie</w:t>
            </w:r>
          </w:p>
          <w:p w14:paraId="18F56693" w14:textId="77777777" w:rsidR="003C0C6B" w:rsidRPr="003C0C6B" w:rsidRDefault="003C0C6B" w:rsidP="003C0C6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Konflikt palestyńsko-izraelski</w:t>
            </w:r>
          </w:p>
          <w:p w14:paraId="196CD1B9" w14:textId="77777777" w:rsidR="003C0C6B" w:rsidRPr="003C0C6B" w:rsidRDefault="003C0C6B" w:rsidP="003C0C6B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Wojna z terroryzmem</w:t>
            </w:r>
          </w:p>
          <w:p w14:paraId="7EB6622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35E031A2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>XXXVI.8</w:t>
            </w:r>
          </w:p>
          <w:p w14:paraId="74DCE7FE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>XXXVI.9</w:t>
            </w:r>
          </w:p>
        </w:tc>
        <w:tc>
          <w:tcPr>
            <w:tcW w:w="4536" w:type="dxa"/>
          </w:tcPr>
          <w:p w14:paraId="59BCFAC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polityka neokolonializmu, apartheid, Autonomia Palestyńska, Al-Kaida</w:t>
            </w:r>
          </w:p>
          <w:p w14:paraId="41EE6A4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ataku na World Trade Center (11 IX 2001), inwazji USA na Irak (2003)</w:t>
            </w:r>
          </w:p>
          <w:p w14:paraId="7271186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George’a W. Busha, Osamy bin Ladena, Saddama Husajna</w:t>
            </w:r>
          </w:p>
          <w:p w14:paraId="77C176F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wyjaśnia, na czym polega polityka neokolonializmu i jakie niesie za sobą skutki </w:t>
            </w:r>
          </w:p>
          <w:p w14:paraId="53FCC17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dominacji USA we współczesnym świecie</w:t>
            </w:r>
          </w:p>
          <w:p w14:paraId="2296917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omawia zjawisko terroryzmu islamskiego </w:t>
            </w:r>
          </w:p>
          <w:p w14:paraId="0557C55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przyczyny i skutki wojny z terroryzmem po 2001 r.</w:t>
            </w:r>
          </w:p>
          <w:p w14:paraId="133A9A8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4A46496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znaczenie terminów: masakra na placu </w:t>
            </w:r>
            <w:proofErr w:type="spellStart"/>
            <w:r w:rsidRPr="003C0C6B">
              <w:rPr>
                <w:sz w:val="22"/>
                <w:szCs w:val="22"/>
              </w:rPr>
              <w:t>Tian’anmen</w:t>
            </w:r>
            <w:proofErr w:type="spellEnd"/>
            <w:r w:rsidRPr="003C0C6B">
              <w:rPr>
                <w:sz w:val="22"/>
                <w:szCs w:val="22"/>
              </w:rPr>
              <w:t>, talibowie, tzw. Państwo Islamskie</w:t>
            </w:r>
          </w:p>
          <w:p w14:paraId="057A44D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porozumienia izraelsko-palestyńskiego w Oslo (1993), ludobójstwa w Rwandzie (1994), masakry na placu </w:t>
            </w:r>
            <w:proofErr w:type="spellStart"/>
            <w:r w:rsidRPr="003C0C6B">
              <w:rPr>
                <w:sz w:val="22"/>
                <w:szCs w:val="22"/>
              </w:rPr>
              <w:t>Tian’anmen</w:t>
            </w:r>
            <w:proofErr w:type="spellEnd"/>
            <w:r w:rsidRPr="003C0C6B">
              <w:rPr>
                <w:sz w:val="22"/>
                <w:szCs w:val="22"/>
              </w:rPr>
              <w:t xml:space="preserve"> (VI 1989), wybuchu wojny w Syrii (2011), aneksji Krymu (2014), wybuchu wojny domowej w Jemenie (2015)</w:t>
            </w:r>
          </w:p>
          <w:p w14:paraId="3EAFB8D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identyfikuje postacie: Nelsona Mandeli, </w:t>
            </w:r>
            <w:proofErr w:type="spellStart"/>
            <w:r w:rsidRPr="003C0C6B">
              <w:rPr>
                <w:sz w:val="22"/>
                <w:szCs w:val="22"/>
              </w:rPr>
              <w:t>Jasira</w:t>
            </w:r>
            <w:proofErr w:type="spellEnd"/>
            <w:r w:rsidRPr="003C0C6B">
              <w:rPr>
                <w:sz w:val="22"/>
                <w:szCs w:val="22"/>
              </w:rPr>
              <w:t xml:space="preserve"> Arafata, </w:t>
            </w:r>
            <w:proofErr w:type="spellStart"/>
            <w:r w:rsidRPr="003C0C6B">
              <w:rPr>
                <w:sz w:val="22"/>
                <w:szCs w:val="22"/>
              </w:rPr>
              <w:t>Icchaka</w:t>
            </w:r>
            <w:proofErr w:type="spellEnd"/>
            <w:r w:rsidRPr="003C0C6B">
              <w:rPr>
                <w:sz w:val="22"/>
                <w:szCs w:val="22"/>
              </w:rPr>
              <w:t xml:space="preserve"> Rabina, Szimona Peresa, </w:t>
            </w:r>
            <w:proofErr w:type="spellStart"/>
            <w:r w:rsidRPr="003C0C6B">
              <w:rPr>
                <w:sz w:val="22"/>
                <w:szCs w:val="22"/>
              </w:rPr>
              <w:t>Baszara</w:t>
            </w:r>
            <w:proofErr w:type="spellEnd"/>
            <w:r w:rsidRPr="003C0C6B">
              <w:rPr>
                <w:sz w:val="22"/>
                <w:szCs w:val="22"/>
              </w:rPr>
              <w:t xml:space="preserve"> al-</w:t>
            </w:r>
            <w:proofErr w:type="spellStart"/>
            <w:r w:rsidRPr="003C0C6B">
              <w:rPr>
                <w:sz w:val="22"/>
                <w:szCs w:val="22"/>
              </w:rPr>
              <w:t>Asada</w:t>
            </w:r>
            <w:proofErr w:type="spellEnd"/>
          </w:p>
          <w:p w14:paraId="76529D3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rozwój gospodarczy Chin i Japonii w drugiej połowie XX w.</w:t>
            </w:r>
          </w:p>
          <w:p w14:paraId="5A663F0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dlaczego manifestacja chińskich studentów w 1989 r. zakończyła się niepowodzeniem</w:t>
            </w:r>
          </w:p>
          <w:p w14:paraId="1F8C55F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jakie są przyczyny współczesnych konfliktów w Afryce</w:t>
            </w:r>
          </w:p>
          <w:p w14:paraId="65CBCD6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ocenia problem terroryzmu </w:t>
            </w:r>
          </w:p>
          <w:p w14:paraId="5695053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przedstawia przyczyny i charakter wojny w Iraku </w:t>
            </w:r>
          </w:p>
          <w:p w14:paraId="2DF5424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wpływ USA na sytuację polityczną współczesnego świata</w:t>
            </w:r>
          </w:p>
        </w:tc>
        <w:tc>
          <w:tcPr>
            <w:tcW w:w="992" w:type="dxa"/>
          </w:tcPr>
          <w:p w14:paraId="34FB9174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57005D43" w14:textId="77777777" w:rsidTr="00FE6D56">
        <w:tc>
          <w:tcPr>
            <w:tcW w:w="1276" w:type="dxa"/>
          </w:tcPr>
          <w:p w14:paraId="734864F3" w14:textId="77777777" w:rsidR="003C0C6B" w:rsidRPr="003C0C6B" w:rsidRDefault="003C0C6B" w:rsidP="00FE6D56">
            <w:pPr>
              <w:snapToGrid w:val="0"/>
              <w:ind w:right="-108"/>
            </w:pPr>
            <w:r w:rsidRPr="003C0C6B">
              <w:rPr>
                <w:sz w:val="22"/>
                <w:szCs w:val="22"/>
              </w:rPr>
              <w:t>3. Polska w latach 90. XX w.</w:t>
            </w:r>
          </w:p>
        </w:tc>
        <w:tc>
          <w:tcPr>
            <w:tcW w:w="2722" w:type="dxa"/>
          </w:tcPr>
          <w:p w14:paraId="3B55B2DE" w14:textId="77777777" w:rsidR="003C0C6B" w:rsidRPr="003C0C6B" w:rsidRDefault="003C0C6B" w:rsidP="003C0C6B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Reformy gospodarcze</w:t>
            </w:r>
          </w:p>
          <w:p w14:paraId="61BBBA66" w14:textId="77777777" w:rsidR="003C0C6B" w:rsidRPr="003C0C6B" w:rsidRDefault="003C0C6B" w:rsidP="003C0C6B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Koszty społeczne</w:t>
            </w:r>
          </w:p>
          <w:p w14:paraId="79EACD64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57"/>
            </w:pPr>
            <w:r w:rsidRPr="003C0C6B">
              <w:rPr>
                <w:sz w:val="22"/>
                <w:szCs w:val="22"/>
              </w:rPr>
              <w:lastRenderedPageBreak/>
              <w:t>transformacji ustrojowej</w:t>
            </w:r>
          </w:p>
          <w:p w14:paraId="3FD67C93" w14:textId="77777777" w:rsidR="003C0C6B" w:rsidRPr="003C0C6B" w:rsidRDefault="003C0C6B" w:rsidP="003C0C6B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Rozpad obozu solidarnościowego</w:t>
            </w:r>
          </w:p>
          <w:p w14:paraId="2275E800" w14:textId="77777777" w:rsidR="003C0C6B" w:rsidRPr="003C0C6B" w:rsidRDefault="003C0C6B" w:rsidP="003C0C6B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Sytuacja wewnętrzna Polski</w:t>
            </w:r>
          </w:p>
          <w:p w14:paraId="2051FE40" w14:textId="77777777" w:rsidR="003C0C6B" w:rsidRPr="003C0C6B" w:rsidRDefault="003C0C6B" w:rsidP="003C0C6B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Konstytucja Rzeczypospolitej Polskiej</w:t>
            </w:r>
          </w:p>
        </w:tc>
        <w:tc>
          <w:tcPr>
            <w:tcW w:w="1559" w:type="dxa"/>
          </w:tcPr>
          <w:p w14:paraId="0493A436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XLI.1</w:t>
            </w:r>
          </w:p>
          <w:p w14:paraId="2F0F5F9E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>XLI.2</w:t>
            </w:r>
          </w:p>
          <w:p w14:paraId="7BD40C7B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>XLI.3</w:t>
            </w:r>
          </w:p>
        </w:tc>
        <w:tc>
          <w:tcPr>
            <w:tcW w:w="4536" w:type="dxa"/>
          </w:tcPr>
          <w:p w14:paraId="10EFD3F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plan Balcerowicza, gospodarka wolnorynkowa, prywatyzacja, bezrobocie, pluralizm polityczny</w:t>
            </w:r>
          </w:p>
          <w:p w14:paraId="5BA3087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zna daty: wdrożenia planu Balcerowicza (1990), wyboru L. Wałęsy na prezydenta (XII 1990), pierwszych w pełni demokratycznych wyborów do parlamentu(27 X 1991), wyboru A. Kwaśniewskiego na prezydenta (1995), uchwalenia Konstytucji RP (2 IV 1997), wyboru L. Kaczyńskiego na prezydenta (2005)</w:t>
            </w:r>
          </w:p>
          <w:p w14:paraId="18897CE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Tadeusza Mazowieckiego, Lecha Wałęsy, Leszka Balcerowicza, Jacka Kuronia, Aleksandra Kwaśniewskiego, Lecha Kaczyńskiego</w:t>
            </w:r>
          </w:p>
          <w:p w14:paraId="6D88729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założenia, realizację i skutki gospodarcze planu Balcerowicza</w:t>
            </w:r>
          </w:p>
          <w:p w14:paraId="26A012A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reformy przeprowadzone pod koniec lat 90. XX w.</w:t>
            </w:r>
          </w:p>
          <w:p w14:paraId="65F91CD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najistotniejsze przemiany ustrojowe i ekonomiczne III Rzeczypospolitej</w:t>
            </w:r>
          </w:p>
          <w:p w14:paraId="20D41B1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omawia podstawy ustrojowe III Rzeczypospolitej w świetle konstytucji z 1997 r. </w:t>
            </w:r>
          </w:p>
        </w:tc>
        <w:tc>
          <w:tcPr>
            <w:tcW w:w="4395" w:type="dxa"/>
          </w:tcPr>
          <w:p w14:paraId="04209AB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wyjaśnia znaczenie terminów: popiwek, „wojna na górze” </w:t>
            </w:r>
          </w:p>
          <w:p w14:paraId="71DC82B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zna daty: noweli grudniowej (XII 1989), rozwiązania PZPR (I 1990), początku „wojny na górze” (1990), uchwalenia małej konstytucji (X 1992),  reformy administracyjnej (1997)</w:t>
            </w:r>
          </w:p>
          <w:p w14:paraId="338FD30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Jana Krzysztofa Bieleckiego, Jarosława Kaczyńskiego, Ryszarda Kaczorowskiego,</w:t>
            </w:r>
          </w:p>
          <w:p w14:paraId="2FA00CC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omawia koszty społeczne reform gospodarczych </w:t>
            </w:r>
          </w:p>
          <w:p w14:paraId="2A165E6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charakteryzuje scenę polityczną pierwszych lat demokratycznej Polski</w:t>
            </w:r>
          </w:p>
          <w:p w14:paraId="373116F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proces budowania podstaw prawnych III Rzeczypospolitej</w:t>
            </w:r>
          </w:p>
          <w:p w14:paraId="714A273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przyczyny rozpadu obozu solidarnościowego</w:t>
            </w:r>
          </w:p>
          <w:p w14:paraId="44CF5900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przemiany polityczne i gospodarcze w Polsce po 1989 r.</w:t>
            </w:r>
          </w:p>
        </w:tc>
        <w:tc>
          <w:tcPr>
            <w:tcW w:w="992" w:type="dxa"/>
          </w:tcPr>
          <w:p w14:paraId="61961DC1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144ECB05" w14:textId="77777777" w:rsidTr="00FE6D56">
        <w:tc>
          <w:tcPr>
            <w:tcW w:w="1276" w:type="dxa"/>
          </w:tcPr>
          <w:p w14:paraId="4406BF9C" w14:textId="77777777" w:rsidR="003C0C6B" w:rsidRPr="003C0C6B" w:rsidRDefault="003C0C6B" w:rsidP="00FE6D56">
            <w:pPr>
              <w:snapToGrid w:val="0"/>
              <w:ind w:right="-108"/>
            </w:pPr>
            <w:r w:rsidRPr="003C0C6B">
              <w:rPr>
                <w:sz w:val="22"/>
                <w:szCs w:val="22"/>
              </w:rPr>
              <w:t>4. Polska w NATO i EU</w:t>
            </w:r>
          </w:p>
        </w:tc>
        <w:tc>
          <w:tcPr>
            <w:tcW w:w="2722" w:type="dxa"/>
          </w:tcPr>
          <w:p w14:paraId="51F1AF91" w14:textId="77777777" w:rsidR="003C0C6B" w:rsidRPr="003C0C6B" w:rsidRDefault="003C0C6B" w:rsidP="003C0C6B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396" w:hanging="396"/>
            </w:pPr>
            <w:r w:rsidRPr="003C0C6B">
              <w:rPr>
                <w:sz w:val="22"/>
                <w:szCs w:val="22"/>
              </w:rPr>
              <w:t>Polityka zagraniczna</w:t>
            </w:r>
          </w:p>
          <w:p w14:paraId="3FE93D18" w14:textId="77777777" w:rsidR="003C0C6B" w:rsidRPr="003C0C6B" w:rsidRDefault="003C0C6B" w:rsidP="003C0C6B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396" w:hanging="396"/>
            </w:pPr>
            <w:r w:rsidRPr="003C0C6B">
              <w:rPr>
                <w:sz w:val="22"/>
                <w:szCs w:val="22"/>
              </w:rPr>
              <w:t>Polska droga do UE</w:t>
            </w:r>
          </w:p>
          <w:p w14:paraId="71D99F60" w14:textId="77777777" w:rsidR="003C0C6B" w:rsidRPr="003C0C6B" w:rsidRDefault="003C0C6B" w:rsidP="003C0C6B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396" w:hanging="396"/>
            </w:pPr>
            <w:r w:rsidRPr="003C0C6B">
              <w:rPr>
                <w:sz w:val="22"/>
                <w:szCs w:val="22"/>
              </w:rPr>
              <w:t>Polskie społeczeństwo wobec Unii</w:t>
            </w:r>
          </w:p>
          <w:p w14:paraId="44C42807" w14:textId="77777777" w:rsidR="003C0C6B" w:rsidRPr="003C0C6B" w:rsidRDefault="003C0C6B" w:rsidP="003C0C6B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396" w:hanging="396"/>
            </w:pPr>
            <w:r w:rsidRPr="003C0C6B">
              <w:rPr>
                <w:sz w:val="22"/>
                <w:szCs w:val="22"/>
              </w:rPr>
              <w:t>Polska w strukturach NATO</w:t>
            </w:r>
          </w:p>
          <w:p w14:paraId="34405BA7" w14:textId="77777777" w:rsidR="003C0C6B" w:rsidRPr="003C0C6B" w:rsidRDefault="003C0C6B" w:rsidP="003C0C6B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396" w:hanging="396"/>
            </w:pPr>
            <w:r w:rsidRPr="003C0C6B">
              <w:rPr>
                <w:sz w:val="22"/>
                <w:szCs w:val="22"/>
              </w:rPr>
              <w:t>Polska w wojnie z terroryzmem</w:t>
            </w:r>
          </w:p>
          <w:p w14:paraId="2408D79B" w14:textId="77777777" w:rsidR="003C0C6B" w:rsidRPr="003C0C6B" w:rsidRDefault="003C0C6B" w:rsidP="00FE6D56">
            <w:pPr>
              <w:autoSpaceDE w:val="0"/>
              <w:autoSpaceDN w:val="0"/>
              <w:adjustRightInd w:val="0"/>
              <w:ind w:left="396" w:hanging="396"/>
            </w:pPr>
          </w:p>
        </w:tc>
        <w:tc>
          <w:tcPr>
            <w:tcW w:w="1559" w:type="dxa"/>
          </w:tcPr>
          <w:p w14:paraId="02442928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>XLII.1</w:t>
            </w:r>
          </w:p>
          <w:p w14:paraId="0BEBA0D3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>XLII.2</w:t>
            </w:r>
          </w:p>
          <w:p w14:paraId="69858875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color w:val="000000"/>
                <w:sz w:val="22"/>
                <w:szCs w:val="22"/>
              </w:rPr>
              <w:t>XLII.3</w:t>
            </w:r>
          </w:p>
        </w:tc>
        <w:tc>
          <w:tcPr>
            <w:tcW w:w="4536" w:type="dxa"/>
          </w:tcPr>
          <w:p w14:paraId="42D0DE1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NATO, referendum akcesyjne, Unia Europejska</w:t>
            </w:r>
          </w:p>
          <w:p w14:paraId="61E5E57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przyjęcia Polski do NATO (12 III 1999), referendum akcesyjnego (VI 2003), wejścia Polski do UE (1 V 2004)</w:t>
            </w:r>
          </w:p>
          <w:p w14:paraId="4BA1B5E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Aleksandra Kwaśniewskiego, Billa Clintona, Borysa Jelcyna</w:t>
            </w:r>
          </w:p>
          <w:p w14:paraId="15CCB31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i skutki przystąpienia Polski do NATO i UE</w:t>
            </w:r>
          </w:p>
          <w:p w14:paraId="690048F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i omawia etapy integracji Polski z UE</w:t>
            </w:r>
          </w:p>
          <w:p w14:paraId="4AFBCEA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postawy Polaków wobec problemu integracji Polski z UE</w:t>
            </w:r>
          </w:p>
          <w:p w14:paraId="3933828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omawia konsekwencje członkostwa Polski w NATO </w:t>
            </w:r>
          </w:p>
          <w:p w14:paraId="082284A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 xml:space="preserve">– wymienia korzyści, jakie przyniosła Polsce integracja z UE oraz wejście do NATO </w:t>
            </w:r>
          </w:p>
          <w:p w14:paraId="2F47C2D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6F09EF6B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lastRenderedPageBreak/>
              <w:t xml:space="preserve">– wyjaśnia znaczenie terminów: Trójkąt Weimarski, program „Partnerstwo dla Pokoju”, Środkowoeuropejskie Porozumienie o Wolnym Handlu (CEFTA), grupa luksemburska </w:t>
            </w:r>
          </w:p>
          <w:p w14:paraId="6B32C2B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zna daty: podpisania Układu europejskiego (XII 1991), powstania Trójkąta Weimarskiego (1991), wyjścia ostatnich wojsk rosyjskich z Polski (1993), podpisania protokołu akcesyjnego Polski do Paktu Północnoatlantyckiego (1997), podpisania Traktatu nicejskiego (2000), udziału wojsk polskich w wojnie w Afganistanie (2002) i Iraku (2003)  </w:t>
            </w:r>
          </w:p>
          <w:p w14:paraId="1566025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identyfikuje postacie: Włodzimierza Cimoszewicza, Bronisława Geremka</w:t>
            </w:r>
          </w:p>
          <w:p w14:paraId="05756FB2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określa główne kierunki polskiej polityki zagranicznej</w:t>
            </w:r>
          </w:p>
          <w:p w14:paraId="054AC53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i omawia etapy polskiej akcesji do NATO</w:t>
            </w:r>
          </w:p>
          <w:p w14:paraId="207BFE9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udział Polski w wojnie z terroryzmem</w:t>
            </w:r>
          </w:p>
          <w:p w14:paraId="4FE277CA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ocenia rezultaty polskiego członkostwa w NATO i UE</w:t>
            </w:r>
          </w:p>
        </w:tc>
        <w:tc>
          <w:tcPr>
            <w:tcW w:w="992" w:type="dxa"/>
          </w:tcPr>
          <w:p w14:paraId="3E1A5C2C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2565B59D" w14:textId="77777777" w:rsidTr="00FE6D56">
        <w:tc>
          <w:tcPr>
            <w:tcW w:w="1276" w:type="dxa"/>
          </w:tcPr>
          <w:p w14:paraId="2DCF39C9" w14:textId="77777777" w:rsidR="003C0C6B" w:rsidRPr="003C0C6B" w:rsidRDefault="003C0C6B" w:rsidP="00FE6D56">
            <w:pPr>
              <w:snapToGrid w:val="0"/>
              <w:ind w:right="-108"/>
              <w:rPr>
                <w:b/>
              </w:rPr>
            </w:pPr>
            <w:r w:rsidRPr="003C0C6B">
              <w:rPr>
                <w:sz w:val="22"/>
                <w:szCs w:val="22"/>
              </w:rPr>
              <w:t>5. Świat w erze globalizacji</w:t>
            </w:r>
          </w:p>
        </w:tc>
        <w:tc>
          <w:tcPr>
            <w:tcW w:w="2722" w:type="dxa"/>
          </w:tcPr>
          <w:p w14:paraId="01E8ABFD" w14:textId="77777777" w:rsidR="003C0C6B" w:rsidRPr="003C0C6B" w:rsidRDefault="003C0C6B" w:rsidP="003C0C6B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Globalizacja</w:t>
            </w:r>
          </w:p>
          <w:p w14:paraId="561AC5D3" w14:textId="77777777" w:rsidR="003C0C6B" w:rsidRPr="003C0C6B" w:rsidRDefault="003C0C6B" w:rsidP="003C0C6B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Rewolucja informacyjna</w:t>
            </w:r>
          </w:p>
          <w:p w14:paraId="5C242358" w14:textId="77777777" w:rsidR="003C0C6B" w:rsidRPr="003C0C6B" w:rsidRDefault="003C0C6B" w:rsidP="003C0C6B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Kultura masowa</w:t>
            </w:r>
          </w:p>
          <w:p w14:paraId="716CC2D4" w14:textId="77777777" w:rsidR="003C0C6B" w:rsidRPr="003C0C6B" w:rsidRDefault="003C0C6B" w:rsidP="003C0C6B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Globalna wioska czy globalne miasto?</w:t>
            </w:r>
          </w:p>
          <w:p w14:paraId="747B3360" w14:textId="77777777" w:rsidR="003C0C6B" w:rsidRPr="003C0C6B" w:rsidRDefault="003C0C6B" w:rsidP="003C0C6B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Współczesne migracje</w:t>
            </w:r>
          </w:p>
          <w:p w14:paraId="356EED86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B9B0D0F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>XXXVI.13</w:t>
            </w:r>
          </w:p>
          <w:p w14:paraId="0651016C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6CB0413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wyjaśnia znaczenie terminów: </w:t>
            </w:r>
            <w:proofErr w:type="spellStart"/>
            <w:r w:rsidRPr="003C0C6B">
              <w:rPr>
                <w:sz w:val="22"/>
                <w:szCs w:val="22"/>
              </w:rPr>
              <w:t>internet</w:t>
            </w:r>
            <w:proofErr w:type="spellEnd"/>
            <w:r w:rsidRPr="003C0C6B">
              <w:rPr>
                <w:sz w:val="22"/>
                <w:szCs w:val="22"/>
              </w:rPr>
              <w:t>, telefonia komórkowa, globalizacja, amerykanizacja, kultura masowa</w:t>
            </w:r>
          </w:p>
          <w:p w14:paraId="40C2783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jakie szanse i zagrożenia niesie za sobą globalizacja</w:t>
            </w:r>
          </w:p>
          <w:p w14:paraId="7F8A36B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zalety i wady wprowadzenia nowych środków komunikacji</w:t>
            </w:r>
          </w:p>
          <w:p w14:paraId="7462ADF3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opisuje przejawy globalizacji we współczesnym świecie</w:t>
            </w:r>
          </w:p>
          <w:p w14:paraId="08B8339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cechy współczesnej kultury masowej</w:t>
            </w:r>
          </w:p>
          <w:p w14:paraId="1DA032D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opisuje zjawisko amerykanizacji </w:t>
            </w:r>
          </w:p>
          <w:p w14:paraId="25CB868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 xml:space="preserve">– przedstawia konsekwencje wzrostu poziomu urbanizacji współczesnego świata </w:t>
            </w:r>
          </w:p>
          <w:p w14:paraId="0BF3A3E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na czym polega zjawisko przeludnienia</w:t>
            </w:r>
          </w:p>
        </w:tc>
        <w:tc>
          <w:tcPr>
            <w:tcW w:w="4395" w:type="dxa"/>
          </w:tcPr>
          <w:p w14:paraId="1CE3D91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antyglobaliści, bogata Północ, biedne Południe, „globalna wioska”, Dolina Krzemowa</w:t>
            </w:r>
          </w:p>
          <w:p w14:paraId="6C0C311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poglądy przeciwników globalizacji</w:t>
            </w:r>
          </w:p>
          <w:p w14:paraId="2AC3B16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skutki rozwoju turystyki</w:t>
            </w:r>
          </w:p>
          <w:p w14:paraId="307A381A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przyczyny, kierunki i skutki ruchów migracyjnych we współczesnym świecie</w:t>
            </w:r>
          </w:p>
          <w:p w14:paraId="5BC71C4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omawia szanse i niebezpieczeństwa dla człowieka, wynikające ze współczesnych zmian cywilizacyjnych</w:t>
            </w:r>
          </w:p>
          <w:p w14:paraId="0095B48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ocenia skutki zjawiska amerykanizacji kultury na świecie</w:t>
            </w:r>
          </w:p>
        </w:tc>
        <w:tc>
          <w:tcPr>
            <w:tcW w:w="992" w:type="dxa"/>
          </w:tcPr>
          <w:p w14:paraId="0A3B70DE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1</w:t>
            </w:r>
          </w:p>
        </w:tc>
      </w:tr>
      <w:tr w:rsidR="003C0C6B" w:rsidRPr="003C0C6B" w14:paraId="79353130" w14:textId="77777777" w:rsidTr="00FE6D56">
        <w:tc>
          <w:tcPr>
            <w:tcW w:w="1276" w:type="dxa"/>
          </w:tcPr>
          <w:p w14:paraId="49F51985" w14:textId="77777777" w:rsidR="003C0C6B" w:rsidRPr="003C0C6B" w:rsidRDefault="003C0C6B" w:rsidP="00FE6D56">
            <w:pPr>
              <w:snapToGrid w:val="0"/>
              <w:ind w:right="-108"/>
              <w:rPr>
                <w:b/>
              </w:rPr>
            </w:pPr>
            <w:r w:rsidRPr="003C0C6B">
              <w:rPr>
                <w:sz w:val="22"/>
                <w:szCs w:val="22"/>
              </w:rPr>
              <w:t>6. Wyzwania współczesnego świata</w:t>
            </w:r>
          </w:p>
        </w:tc>
        <w:tc>
          <w:tcPr>
            <w:tcW w:w="2722" w:type="dxa"/>
          </w:tcPr>
          <w:p w14:paraId="5AE0DE77" w14:textId="77777777" w:rsidR="003C0C6B" w:rsidRPr="003C0C6B" w:rsidRDefault="003C0C6B" w:rsidP="003C0C6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Problemy demograficzne</w:t>
            </w:r>
          </w:p>
          <w:p w14:paraId="7FC366F9" w14:textId="77777777" w:rsidR="003C0C6B" w:rsidRPr="003C0C6B" w:rsidRDefault="003C0C6B" w:rsidP="003C0C6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Nierówności społeczne</w:t>
            </w:r>
          </w:p>
          <w:p w14:paraId="0652664E" w14:textId="77777777" w:rsidR="003C0C6B" w:rsidRPr="003C0C6B" w:rsidRDefault="003C0C6B" w:rsidP="003C0C6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Przestępczość zorganizowana</w:t>
            </w:r>
          </w:p>
          <w:p w14:paraId="222B7DF4" w14:textId="77777777" w:rsidR="003C0C6B" w:rsidRPr="003C0C6B" w:rsidRDefault="003C0C6B" w:rsidP="003C0C6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Zagrożenie terrorystyczne</w:t>
            </w:r>
          </w:p>
          <w:p w14:paraId="798BB548" w14:textId="77777777" w:rsidR="003C0C6B" w:rsidRPr="003C0C6B" w:rsidRDefault="003C0C6B" w:rsidP="003C0C6B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357" w:hanging="357"/>
            </w:pPr>
            <w:r w:rsidRPr="003C0C6B">
              <w:rPr>
                <w:sz w:val="22"/>
                <w:szCs w:val="22"/>
              </w:rPr>
              <w:t>Zagrożenia ekologiczne</w:t>
            </w:r>
          </w:p>
        </w:tc>
        <w:tc>
          <w:tcPr>
            <w:tcW w:w="1559" w:type="dxa"/>
          </w:tcPr>
          <w:p w14:paraId="7FB67B78" w14:textId="77777777" w:rsidR="003C0C6B" w:rsidRPr="003C0C6B" w:rsidRDefault="003C0C6B" w:rsidP="00FE6D56">
            <w:pPr>
              <w:pStyle w:val="Pa21"/>
              <w:jc w:val="center"/>
              <w:rPr>
                <w:rFonts w:ascii="Times New Roman" w:hAnsi="Times New Roman"/>
                <w:color w:val="000000"/>
              </w:rPr>
            </w:pPr>
            <w:r w:rsidRPr="003C0C6B">
              <w:rPr>
                <w:rFonts w:ascii="Times New Roman" w:hAnsi="Times New Roman"/>
                <w:color w:val="000000"/>
                <w:sz w:val="22"/>
                <w:szCs w:val="22"/>
              </w:rPr>
              <w:t>XXXVI.13</w:t>
            </w:r>
          </w:p>
          <w:p w14:paraId="16ABB597" w14:textId="77777777" w:rsidR="003C0C6B" w:rsidRPr="003C0C6B" w:rsidRDefault="003C0C6B" w:rsidP="00FE6D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lang w:bidi="pl-PL"/>
              </w:rPr>
            </w:pPr>
          </w:p>
        </w:tc>
        <w:tc>
          <w:tcPr>
            <w:tcW w:w="4536" w:type="dxa"/>
          </w:tcPr>
          <w:p w14:paraId="5462133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bogata Północ, ubogie Południe, przeludnienie</w:t>
            </w:r>
          </w:p>
          <w:p w14:paraId="5188B32C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problemy demograficzne współczesnego świata</w:t>
            </w:r>
          </w:p>
          <w:p w14:paraId="044E78AD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wskazuje rejony świata, w których występują największe nierówności społeczne</w:t>
            </w:r>
          </w:p>
          <w:p w14:paraId="51784895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wymienia najważniejsze zagrożenia społeczne współczesnego świata</w:t>
            </w:r>
          </w:p>
          <w:p w14:paraId="0E855DC4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prezentuje zagrożenia ekologiczne współczesnego świata</w:t>
            </w:r>
          </w:p>
          <w:p w14:paraId="2D6ACF51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</w:tcPr>
          <w:p w14:paraId="75A02938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 znaczenie terminów: Czarna Afryka, Europol, efekt cieplarniany, arabska wiosna, tzw. Państwo Islamskie, protokół z Kioto</w:t>
            </w:r>
          </w:p>
          <w:p w14:paraId="1C5A3E89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zna daty: wejścia w życie protokołu z Kioto (2005), arabskiej wiosny (2010–2013)</w:t>
            </w:r>
          </w:p>
          <w:p w14:paraId="4D1DC48B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określa przyczyny i skutki narastania nierówności społecznych we współczesnym świecie</w:t>
            </w:r>
          </w:p>
          <w:p w14:paraId="0A09D9DF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jakie zagrożenia niesie za sobą przestępczość zorganizowana</w:t>
            </w:r>
          </w:p>
          <w:p w14:paraId="36F7FD87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lastRenderedPageBreak/>
              <w:t>– przedstawia działania współczesnego świata na rzecz poprawy stanu ekologicznego naszej planety</w:t>
            </w:r>
          </w:p>
          <w:p w14:paraId="62C602C0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przedstawia przyczyny i skutki przemian w świecie arabskim w latach 2010–2013</w:t>
            </w:r>
          </w:p>
          <w:p w14:paraId="6164705E" w14:textId="77777777" w:rsidR="003C0C6B" w:rsidRPr="003C0C6B" w:rsidRDefault="003C0C6B" w:rsidP="00FE6D56">
            <w:pPr>
              <w:autoSpaceDE w:val="0"/>
              <w:autoSpaceDN w:val="0"/>
              <w:adjustRightInd w:val="0"/>
            </w:pPr>
            <w:r w:rsidRPr="003C0C6B">
              <w:rPr>
                <w:sz w:val="22"/>
                <w:szCs w:val="22"/>
              </w:rPr>
              <w:t>– wyjaśnia, na czym polegają kontrasty społeczne we współczesnym świecie</w:t>
            </w:r>
          </w:p>
          <w:p w14:paraId="6537A036" w14:textId="77777777" w:rsidR="003C0C6B" w:rsidRPr="003C0C6B" w:rsidRDefault="003C0C6B" w:rsidP="00FE6D56">
            <w:r w:rsidRPr="003C0C6B">
              <w:rPr>
                <w:sz w:val="22"/>
                <w:szCs w:val="22"/>
              </w:rPr>
              <w:t>– przedstawia działania podejmowane w celu niwelowania problemów demograficznych, społecznych i ekologicznych we współczesnym świecie</w:t>
            </w:r>
          </w:p>
        </w:tc>
        <w:tc>
          <w:tcPr>
            <w:tcW w:w="992" w:type="dxa"/>
          </w:tcPr>
          <w:p w14:paraId="220A1E32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lastRenderedPageBreak/>
              <w:t>1</w:t>
            </w:r>
          </w:p>
        </w:tc>
      </w:tr>
      <w:tr w:rsidR="003C0C6B" w:rsidRPr="003C0C6B" w14:paraId="3F8486D1" w14:textId="77777777" w:rsidTr="00FE6D56">
        <w:tc>
          <w:tcPr>
            <w:tcW w:w="14488" w:type="dxa"/>
            <w:gridSpan w:val="5"/>
          </w:tcPr>
          <w:p w14:paraId="08ACF427" w14:textId="77777777" w:rsidR="003C0C6B" w:rsidRPr="003C0C6B" w:rsidRDefault="003C0C6B" w:rsidP="00FE6D56">
            <w:pPr>
              <w:jc w:val="center"/>
            </w:pPr>
            <w:r w:rsidRPr="003C0C6B">
              <w:rPr>
                <w:b/>
                <w:sz w:val="22"/>
                <w:szCs w:val="22"/>
              </w:rPr>
              <w:t>POWTÓRZENIE WIADOMOŚCI I SPRAWDZIAN Z ROZDZIAŁU VI</w:t>
            </w:r>
          </w:p>
        </w:tc>
        <w:tc>
          <w:tcPr>
            <w:tcW w:w="992" w:type="dxa"/>
          </w:tcPr>
          <w:p w14:paraId="6E1F3D6E" w14:textId="77777777" w:rsidR="003C0C6B" w:rsidRPr="003C0C6B" w:rsidRDefault="003C0C6B" w:rsidP="00FE6D56">
            <w:pPr>
              <w:widowControl w:val="0"/>
              <w:suppressAutoHyphens/>
              <w:jc w:val="center"/>
              <w:rPr>
                <w:rFonts w:eastAsia="DejaVu Sans"/>
                <w:lang w:bidi="pl-PL"/>
              </w:rPr>
            </w:pPr>
            <w:r w:rsidRPr="003C0C6B">
              <w:rPr>
                <w:rFonts w:eastAsia="DejaVu Sans"/>
                <w:sz w:val="22"/>
                <w:szCs w:val="22"/>
                <w:lang w:bidi="pl-PL"/>
              </w:rPr>
              <w:t>2</w:t>
            </w:r>
          </w:p>
        </w:tc>
      </w:tr>
    </w:tbl>
    <w:p w14:paraId="5A34E275" w14:textId="77777777" w:rsidR="003C0C6B" w:rsidRDefault="003C0C6B" w:rsidP="003C0C6B">
      <w:pPr>
        <w:rPr>
          <w:sz w:val="22"/>
          <w:szCs w:val="22"/>
        </w:rPr>
      </w:pPr>
    </w:p>
    <w:p w14:paraId="39E076E0" w14:textId="77777777" w:rsidR="003C0C6B" w:rsidRPr="003C0C6B" w:rsidRDefault="003C0C6B" w:rsidP="003C0C6B">
      <w:pPr>
        <w:spacing w:line="360" w:lineRule="auto"/>
        <w:rPr>
          <w:b/>
          <w:sz w:val="22"/>
          <w:szCs w:val="22"/>
        </w:rPr>
      </w:pPr>
      <w:r w:rsidRPr="003C0C6B">
        <w:rPr>
          <w:b/>
          <w:sz w:val="22"/>
          <w:szCs w:val="22"/>
        </w:rPr>
        <w:t>Opracowano na podstawie materiałów Nowa Era. Agnieszka Bartoszyńska-Stopa</w:t>
      </w:r>
      <w:r>
        <w:rPr>
          <w:b/>
          <w:sz w:val="22"/>
          <w:szCs w:val="22"/>
        </w:rPr>
        <w:t xml:space="preserve">, </w:t>
      </w:r>
    </w:p>
    <w:p w14:paraId="733D3714" w14:textId="77777777" w:rsidR="003C0C6B" w:rsidRPr="003C0C6B" w:rsidRDefault="003C0C6B" w:rsidP="003C0C6B">
      <w:pPr>
        <w:rPr>
          <w:sz w:val="22"/>
          <w:szCs w:val="22"/>
        </w:rPr>
      </w:pPr>
    </w:p>
    <w:p w14:paraId="0E76F3F4" w14:textId="77777777" w:rsidR="003C0C6B" w:rsidRPr="003C0C6B" w:rsidRDefault="003C0C6B" w:rsidP="003C0C6B">
      <w:pPr>
        <w:rPr>
          <w:sz w:val="22"/>
          <w:szCs w:val="22"/>
        </w:rPr>
      </w:pPr>
    </w:p>
    <w:p w14:paraId="04798A85" w14:textId="77777777" w:rsidR="0036449B" w:rsidRPr="003C0C6B" w:rsidRDefault="0036449B">
      <w:pPr>
        <w:rPr>
          <w:sz w:val="22"/>
          <w:szCs w:val="22"/>
        </w:rPr>
      </w:pPr>
    </w:p>
    <w:sectPr w:rsidR="0036449B" w:rsidRPr="003C0C6B" w:rsidSect="0099258B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250E" w14:textId="77777777" w:rsidR="007A056F" w:rsidRDefault="007A056F">
      <w:r>
        <w:separator/>
      </w:r>
    </w:p>
  </w:endnote>
  <w:endnote w:type="continuationSeparator" w:id="0">
    <w:p w14:paraId="00AC6F07" w14:textId="77777777" w:rsidR="007A056F" w:rsidRDefault="007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AE85" w14:textId="77777777" w:rsidR="00D03D48" w:rsidRDefault="003C0C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3C00C17" w14:textId="77777777" w:rsidR="00D03D48" w:rsidRDefault="007A0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791F1" w14:textId="77777777" w:rsidR="00D03D48" w:rsidRDefault="003C0C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145</w:t>
    </w:r>
    <w:r>
      <w:rPr>
        <w:rStyle w:val="Numerstrony"/>
      </w:rPr>
      <w:fldChar w:fldCharType="end"/>
    </w:r>
  </w:p>
  <w:p w14:paraId="07E6B81A" w14:textId="77777777" w:rsidR="00D03D48" w:rsidRDefault="007A0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8112" w14:textId="77777777" w:rsidR="007A056F" w:rsidRDefault="007A056F">
      <w:r>
        <w:separator/>
      </w:r>
    </w:p>
  </w:footnote>
  <w:footnote w:type="continuationSeparator" w:id="0">
    <w:p w14:paraId="5FD48718" w14:textId="77777777" w:rsidR="007A056F" w:rsidRDefault="007A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56481"/>
    <w:multiLevelType w:val="hybridMultilevel"/>
    <w:tmpl w:val="A73A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43C89"/>
    <w:multiLevelType w:val="hybridMultilevel"/>
    <w:tmpl w:val="D2BE3F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8B76EB"/>
    <w:multiLevelType w:val="hybridMultilevel"/>
    <w:tmpl w:val="09BE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BE62D5"/>
    <w:multiLevelType w:val="hybridMultilevel"/>
    <w:tmpl w:val="AA227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5513B"/>
    <w:multiLevelType w:val="hybridMultilevel"/>
    <w:tmpl w:val="381C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FA8"/>
    <w:multiLevelType w:val="hybridMultilevel"/>
    <w:tmpl w:val="ABE2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37"/>
  </w:num>
  <w:num w:numId="5">
    <w:abstractNumId w:val="52"/>
  </w:num>
  <w:num w:numId="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</w:num>
  <w:num w:numId="9">
    <w:abstractNumId w:val="7"/>
  </w:num>
  <w:num w:numId="10">
    <w:abstractNumId w:val="45"/>
  </w:num>
  <w:num w:numId="11">
    <w:abstractNumId w:val="20"/>
  </w:num>
  <w:num w:numId="12">
    <w:abstractNumId w:val="27"/>
  </w:num>
  <w:num w:numId="13">
    <w:abstractNumId w:val="58"/>
  </w:num>
  <w:num w:numId="14">
    <w:abstractNumId w:val="31"/>
  </w:num>
  <w:num w:numId="15">
    <w:abstractNumId w:val="39"/>
  </w:num>
  <w:num w:numId="16">
    <w:abstractNumId w:val="32"/>
  </w:num>
  <w:num w:numId="17">
    <w:abstractNumId w:val="40"/>
  </w:num>
  <w:num w:numId="18">
    <w:abstractNumId w:val="8"/>
  </w:num>
  <w:num w:numId="19">
    <w:abstractNumId w:val="17"/>
  </w:num>
  <w:num w:numId="20">
    <w:abstractNumId w:val="25"/>
  </w:num>
  <w:num w:numId="21">
    <w:abstractNumId w:val="38"/>
  </w:num>
  <w:num w:numId="22">
    <w:abstractNumId w:val="49"/>
  </w:num>
  <w:num w:numId="23">
    <w:abstractNumId w:val="29"/>
  </w:num>
  <w:num w:numId="24">
    <w:abstractNumId w:val="62"/>
  </w:num>
  <w:num w:numId="25">
    <w:abstractNumId w:val="66"/>
  </w:num>
  <w:num w:numId="26">
    <w:abstractNumId w:val="60"/>
  </w:num>
  <w:num w:numId="27">
    <w:abstractNumId w:val="64"/>
  </w:num>
  <w:num w:numId="28">
    <w:abstractNumId w:val="54"/>
  </w:num>
  <w:num w:numId="29">
    <w:abstractNumId w:val="33"/>
  </w:num>
  <w:num w:numId="30">
    <w:abstractNumId w:val="36"/>
  </w:num>
  <w:num w:numId="31">
    <w:abstractNumId w:val="9"/>
  </w:num>
  <w:num w:numId="32">
    <w:abstractNumId w:val="48"/>
  </w:num>
  <w:num w:numId="33">
    <w:abstractNumId w:val="14"/>
  </w:num>
  <w:num w:numId="34">
    <w:abstractNumId w:val="41"/>
  </w:num>
  <w:num w:numId="35">
    <w:abstractNumId w:val="2"/>
  </w:num>
  <w:num w:numId="36">
    <w:abstractNumId w:val="59"/>
  </w:num>
  <w:num w:numId="37">
    <w:abstractNumId w:val="13"/>
  </w:num>
  <w:num w:numId="38">
    <w:abstractNumId w:val="3"/>
  </w:num>
  <w:num w:numId="39">
    <w:abstractNumId w:val="23"/>
  </w:num>
  <w:num w:numId="40">
    <w:abstractNumId w:val="28"/>
  </w:num>
  <w:num w:numId="41">
    <w:abstractNumId w:val="11"/>
  </w:num>
  <w:num w:numId="42">
    <w:abstractNumId w:val="1"/>
  </w:num>
  <w:num w:numId="43">
    <w:abstractNumId w:val="34"/>
  </w:num>
  <w:num w:numId="44">
    <w:abstractNumId w:val="53"/>
  </w:num>
  <w:num w:numId="45">
    <w:abstractNumId w:val="50"/>
  </w:num>
  <w:num w:numId="46">
    <w:abstractNumId w:val="47"/>
  </w:num>
  <w:num w:numId="47">
    <w:abstractNumId w:val="30"/>
  </w:num>
  <w:num w:numId="48">
    <w:abstractNumId w:val="55"/>
  </w:num>
  <w:num w:numId="49">
    <w:abstractNumId w:val="12"/>
  </w:num>
  <w:num w:numId="50">
    <w:abstractNumId w:val="6"/>
  </w:num>
  <w:num w:numId="51">
    <w:abstractNumId w:val="35"/>
  </w:num>
  <w:num w:numId="52">
    <w:abstractNumId w:val="4"/>
  </w:num>
  <w:num w:numId="53">
    <w:abstractNumId w:val="63"/>
  </w:num>
  <w:num w:numId="54">
    <w:abstractNumId w:val="42"/>
  </w:num>
  <w:num w:numId="55">
    <w:abstractNumId w:val="65"/>
  </w:num>
  <w:num w:numId="56">
    <w:abstractNumId w:val="43"/>
  </w:num>
  <w:num w:numId="57">
    <w:abstractNumId w:val="10"/>
  </w:num>
  <w:num w:numId="58">
    <w:abstractNumId w:val="44"/>
  </w:num>
  <w:num w:numId="59">
    <w:abstractNumId w:val="26"/>
  </w:num>
  <w:num w:numId="60">
    <w:abstractNumId w:val="5"/>
  </w:num>
  <w:num w:numId="61">
    <w:abstractNumId w:val="51"/>
  </w:num>
  <w:num w:numId="62">
    <w:abstractNumId w:val="16"/>
  </w:num>
  <w:num w:numId="63">
    <w:abstractNumId w:val="61"/>
  </w:num>
  <w:num w:numId="64">
    <w:abstractNumId w:val="24"/>
  </w:num>
  <w:num w:numId="65">
    <w:abstractNumId w:val="18"/>
  </w:num>
  <w:num w:numId="66">
    <w:abstractNumId w:val="57"/>
  </w:num>
  <w:num w:numId="67">
    <w:abstractNumId w:val="0"/>
  </w:num>
  <w:num w:numId="68">
    <w:abstractNumId w:val="46"/>
  </w:num>
  <w:num w:numId="69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7A"/>
    <w:rsid w:val="0036449B"/>
    <w:rsid w:val="00370EF2"/>
    <w:rsid w:val="003C0C6B"/>
    <w:rsid w:val="006E753E"/>
    <w:rsid w:val="007A056F"/>
    <w:rsid w:val="00AA5BC1"/>
    <w:rsid w:val="00B664B2"/>
    <w:rsid w:val="00BD687A"/>
    <w:rsid w:val="00F7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A2CA"/>
  <w15:docId w15:val="{223AC003-75D2-4B7B-8BE0-F9AC39C9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0C6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3C0C6B"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0C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C0C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C0C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C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0C6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3C0C6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C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C0C6B"/>
  </w:style>
  <w:style w:type="paragraph" w:styleId="Tekstpodstawowy2">
    <w:name w:val="Body Text 2"/>
    <w:basedOn w:val="Normalny"/>
    <w:link w:val="Tekstpodstawowy2Znak"/>
    <w:semiHidden/>
    <w:rsid w:val="003C0C6B"/>
    <w:rPr>
      <w:i/>
      <w:iCs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0C6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blokowy">
    <w:name w:val="Block Text"/>
    <w:basedOn w:val="Normalny"/>
    <w:semiHidden/>
    <w:rsid w:val="003C0C6B"/>
    <w:pPr>
      <w:ind w:left="294" w:right="432"/>
      <w:jc w:val="both"/>
    </w:pPr>
    <w:rPr>
      <w:rFonts w:ascii="Comic Sans MS" w:hAnsi="Comic Sans MS"/>
    </w:rPr>
  </w:style>
  <w:style w:type="paragraph" w:styleId="Akapitzlist">
    <w:name w:val="List Paragraph"/>
    <w:basedOn w:val="Normalny"/>
    <w:uiPriority w:val="34"/>
    <w:qFormat/>
    <w:rsid w:val="003C0C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C0C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C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C6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C6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C6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C6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C0C6B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3C0C6B"/>
    <w:pPr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/>
    </w:rPr>
  </w:style>
  <w:style w:type="character" w:customStyle="1" w:styleId="A13">
    <w:name w:val="A13"/>
    <w:uiPriority w:val="99"/>
    <w:rsid w:val="003C0C6B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3C0C6B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C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0C6B"/>
  </w:style>
  <w:style w:type="paragraph" w:customStyle="1" w:styleId="Default">
    <w:name w:val="Default"/>
    <w:rsid w:val="003C0C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C0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3C0C6B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rsid w:val="003C0C6B"/>
    <w:rPr>
      <w:i/>
      <w:iCs/>
    </w:rPr>
  </w:style>
  <w:style w:type="table" w:styleId="Tabela-Siatka">
    <w:name w:val="Table Grid"/>
    <w:basedOn w:val="Standardowy"/>
    <w:uiPriority w:val="59"/>
    <w:rsid w:val="003C0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C0C6B"/>
    <w:rPr>
      <w:b/>
      <w:bCs/>
    </w:rPr>
  </w:style>
  <w:style w:type="character" w:styleId="Odwoanieprzypisukocowego">
    <w:name w:val="endnote reference"/>
    <w:uiPriority w:val="99"/>
    <w:semiHidden/>
    <w:unhideWhenUsed/>
    <w:rsid w:val="003C0C6B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C0C6B"/>
  </w:style>
  <w:style w:type="paragraph" w:customStyle="1" w:styleId="Pa21">
    <w:name w:val="Pa21"/>
    <w:basedOn w:val="Normalny"/>
    <w:next w:val="Normalny"/>
    <w:uiPriority w:val="99"/>
    <w:rsid w:val="003C0C6B"/>
    <w:pPr>
      <w:autoSpaceDE w:val="0"/>
      <w:autoSpaceDN w:val="0"/>
      <w:adjustRightInd w:val="0"/>
      <w:spacing w:line="171" w:lineRule="atLeast"/>
    </w:pPr>
    <w:rPr>
      <w:rFonts w:ascii="Humanst521EU" w:eastAsia="Calibri" w:hAnsi="Humanst521EU"/>
    </w:rPr>
  </w:style>
  <w:style w:type="paragraph" w:styleId="NormalnyWeb">
    <w:name w:val="Normal (Web)"/>
    <w:basedOn w:val="Normalny"/>
    <w:uiPriority w:val="99"/>
    <w:semiHidden/>
    <w:unhideWhenUsed/>
    <w:rsid w:val="00AA5B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44834</Words>
  <Characters>269005</Characters>
  <Application>Microsoft Office Word</Application>
  <DocSecurity>0</DocSecurity>
  <Lines>2241</Lines>
  <Paragraphs>626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sylwkot1@wp.pl</cp:lastModifiedBy>
  <cp:revision>3</cp:revision>
  <dcterms:created xsi:type="dcterms:W3CDTF">2020-11-18T16:27:00Z</dcterms:created>
  <dcterms:modified xsi:type="dcterms:W3CDTF">2020-11-18T16:27:00Z</dcterms:modified>
</cp:coreProperties>
</file>