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FD" w:rsidRDefault="00D213FD">
      <w:pPr>
        <w:rPr>
          <w:sz w:val="26"/>
          <w:szCs w:val="26"/>
        </w:rPr>
      </w:pPr>
      <w:bookmarkStart w:id="0" w:name="_GoBack"/>
      <w:bookmarkEnd w:id="0"/>
    </w:p>
    <w:p w:rsidR="00D213FD" w:rsidRDefault="00CC1802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Przedmiotowe Zasady Oceniania – Przyroda klasa 4, Geografia klasy 4-8.</w:t>
      </w:r>
    </w:p>
    <w:p w:rsidR="00D213FD" w:rsidRDefault="00D213FD">
      <w:pPr>
        <w:rPr>
          <w:rFonts w:ascii="Times New Roman" w:hAnsi="Times New Roman"/>
        </w:rPr>
      </w:pPr>
    </w:p>
    <w:p w:rsidR="00D213FD" w:rsidRDefault="00CC1802">
      <w:pPr>
        <w:rPr>
          <w:rFonts w:ascii="Times New Roman" w:hAnsi="Times New Roman"/>
        </w:rPr>
      </w:pPr>
      <w:bookmarkStart w:id="1" w:name="container-1089-outerCt"/>
      <w:bookmarkEnd w:id="1"/>
      <w:r>
        <w:rPr>
          <w:rFonts w:ascii="Times New Roman" w:hAnsi="Times New Roman"/>
        </w:rPr>
        <w:t>1. Cel wystawienia oceny: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aktualny stan ucznia i jego umiejętności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tempo przyrostu wiedzy i umiejętności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zastosowanie wiedzy w praktyce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logiczne myślenie i kojarzenie </w:t>
      </w:r>
      <w:r>
        <w:rPr>
          <w:rFonts w:ascii="Times New Roman" w:hAnsi="Times New Roman"/>
        </w:rPr>
        <w:t>faktów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aktywna postawa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zaangażowanie ucznia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2. Obszary aktywnej oceny uczniów: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rozumienie pojęć z przedmiotu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stosowanie języka przedmiotu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samodzielne lub w grupie wyciąganie wniosków z doświadczeń lub obserwacji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stosowanie wiedzy lub um</w:t>
      </w:r>
      <w:r>
        <w:rPr>
          <w:rFonts w:ascii="Times New Roman" w:hAnsi="Times New Roman"/>
        </w:rPr>
        <w:t>iejętności w sytuacjach typowych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rozwiązywanie zadań problemowych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prace długoterminowe /prezentacje/i projektowe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praca na lekcji i poza nią /wkład pracy własnej/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praca w grupie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zadania dodatkowe do wykonania w domu lub na lekcji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3. Formy pr</w:t>
      </w:r>
      <w:r>
        <w:rPr>
          <w:rFonts w:ascii="Times New Roman" w:hAnsi="Times New Roman"/>
        </w:rPr>
        <w:t xml:space="preserve">acy: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prace klasowe/testy/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sprawdziany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kartkówki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prace długoterminowe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wypowiedzi ustne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samodzielna praca uczniów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prace domowe, prace dodatkowe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praca na lekcji, praca w grupie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zajęcia w terenie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przygotowanie do lekcji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udz</w:t>
      </w:r>
      <w:r>
        <w:rPr>
          <w:rFonts w:ascii="Times New Roman" w:hAnsi="Times New Roman"/>
        </w:rPr>
        <w:t>iał w dyskusji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4. Skala ocen: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celujący /6/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bardzo dobry /5/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dobry /4/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dostateczny /3/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dopuszczający /2/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niedostateczny /1/</w:t>
      </w:r>
    </w:p>
    <w:p w:rsidR="00D213FD" w:rsidRDefault="00D213FD">
      <w:pPr>
        <w:rPr>
          <w:rFonts w:ascii="Times New Roman" w:hAnsi="Times New Roman"/>
        </w:rPr>
      </w:pP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t>5. Zasady oceniania: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prace klasowe z materiału obejmującego cały dział, zapowiedziane min. tydzień przed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  terminem (w</w:t>
      </w:r>
      <w:r>
        <w:rPr>
          <w:rFonts w:ascii="Times New Roman" w:hAnsi="Times New Roman"/>
        </w:rPr>
        <w:t>aga 4)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sprawdziany z trzech ostatnich lekcji, zapowiedziane tydzień przed terminem (waga 3)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kartkówki z 1 - 2 ostatnich lekcji, bez zapowiedzi lub zapowiedziane (waga 1 lub 2)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praca na lekcji, na bieżąco (++++++ to 6) lub ocena wprost (waga 1)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ocena podsumowująca pracę z całego półrocza (waga 3)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praca w grupie (ocena lub +) (waga 1)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ab/>
        <w:t>- zadania domowe (+ lub ocena waga 2)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zadania z zeszytu ćwiczeń (+ lub ocena waga 1)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- odpowiedź ustna, na bieżąco (+ lub ocena waga 1), zapowiedziana z powt</w:t>
      </w:r>
      <w:r>
        <w:rPr>
          <w:rFonts w:ascii="Times New Roman" w:hAnsi="Times New Roman"/>
        </w:rPr>
        <w:t xml:space="preserve">órzenia działu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(waga 2)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prace dodatkowe na rzecz pracowni (ocena waga 1)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zadania dodatkowe rozwijające zainteresowania ucznia, w zależności od poziomu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trudności zadania i zaangażowania ucznia w jego wykonanie (+ lub ocena waga 1 lub 2)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- k</w:t>
      </w:r>
      <w:r>
        <w:rPr>
          <w:rFonts w:ascii="Times New Roman" w:hAnsi="Times New Roman"/>
        </w:rPr>
        <w:t>ażdy uczeń jest oceniany zgodnie z zasadami sprawiedliwości.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- oceny są jawne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uczeń jest systematycznie oceniany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- wszelkie nieprzygotowania do zajęć oraz brak pracy na lekcji (np. notatka, zadanie w </w:t>
      </w:r>
      <w:r>
        <w:rPr>
          <w:rFonts w:ascii="Times New Roman" w:hAnsi="Times New Roman"/>
          <w:bCs/>
        </w:rPr>
        <w:tab/>
        <w:t>zeszycie ćwiczeń), odnotowuje się w dzienniku (</w:t>
      </w:r>
      <w:r>
        <w:rPr>
          <w:rFonts w:ascii="Times New Roman" w:hAnsi="Times New Roman"/>
          <w:bCs/>
        </w:rPr>
        <w:t xml:space="preserve">data). Ma to wpływ na ocenę </w:t>
      </w:r>
      <w:r>
        <w:rPr>
          <w:rFonts w:ascii="Times New Roman" w:hAnsi="Times New Roman"/>
          <w:bCs/>
        </w:rPr>
        <w:tab/>
        <w:t xml:space="preserve">zachowania (wielokrotne - informacja w „uwagach”) i na ocenę podsumowującą pracę z </w:t>
      </w:r>
      <w:r>
        <w:rPr>
          <w:rFonts w:ascii="Times New Roman" w:hAnsi="Times New Roman"/>
          <w:bCs/>
        </w:rPr>
        <w:tab/>
        <w:t>danego semestru na przedmiocie</w:t>
      </w:r>
    </w:p>
    <w:p w:rsidR="00D213FD" w:rsidRDefault="00D213FD">
      <w:pPr>
        <w:rPr>
          <w:rFonts w:ascii="Times New Roman" w:hAnsi="Times New Roman"/>
        </w:rPr>
      </w:pP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możliwość i termin poprawiania ocen jest każdorazowo ustalana przez nauczyciela i </w:t>
      </w:r>
      <w:r>
        <w:rPr>
          <w:rFonts w:ascii="Times New Roman" w:hAnsi="Times New Roman"/>
          <w:bCs/>
        </w:rPr>
        <w:tab/>
        <w:t>podawana uczniom do wiado</w:t>
      </w:r>
      <w:r>
        <w:rPr>
          <w:rFonts w:ascii="Times New Roman" w:hAnsi="Times New Roman"/>
          <w:bCs/>
        </w:rPr>
        <w:t>mości na bieżąco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- rodzice są na bieżąco informowani o postępach uczniów i przewidywanej ocenie poprzez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dziennik elektroniczny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przy ocenianiu ucznia uwzględnia się możliwości intelektualne ucznia z uwzględnieniem </w:t>
      </w:r>
      <w:r>
        <w:rPr>
          <w:rFonts w:ascii="Times New Roman" w:hAnsi="Times New Roman"/>
        </w:rPr>
        <w:tab/>
        <w:t>SPE i opinii PPP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- każda praca</w:t>
      </w:r>
      <w:r>
        <w:rPr>
          <w:rFonts w:ascii="Times New Roman" w:hAnsi="Times New Roman"/>
        </w:rPr>
        <w:t xml:space="preserve"> pisemna jest zwracana uczniowi po wpisaniu oceny do dziennika </w:t>
      </w:r>
      <w:r>
        <w:rPr>
          <w:rFonts w:ascii="Times New Roman" w:hAnsi="Times New Roman"/>
        </w:rPr>
        <w:tab/>
        <w:t xml:space="preserve">elektronicznego; powinna być przez Niego i Rodziców przeanalizowana.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w razie nieobecności ucznia na kartkówce, sprawdzianie,  czy pracy klasowej, po powrocie </w:t>
      </w:r>
      <w:r>
        <w:rPr>
          <w:rFonts w:ascii="Times New Roman" w:hAnsi="Times New Roman"/>
        </w:rPr>
        <w:tab/>
        <w:t>do szkoły, uczeń ma obowiąze</w:t>
      </w:r>
      <w:r>
        <w:rPr>
          <w:rFonts w:ascii="Times New Roman" w:hAnsi="Times New Roman"/>
        </w:rPr>
        <w:t xml:space="preserve">k napisać </w:t>
      </w:r>
      <w:r>
        <w:rPr>
          <w:rFonts w:ascii="Times New Roman" w:hAnsi="Times New Roman"/>
          <w:u w:val="single"/>
        </w:rPr>
        <w:t>każdą zaległą</w:t>
      </w:r>
      <w:r>
        <w:rPr>
          <w:rFonts w:ascii="Times New Roman" w:hAnsi="Times New Roman"/>
        </w:rPr>
        <w:t xml:space="preserve"> pracę pisemną w terminie do 3 </w:t>
      </w:r>
      <w:r>
        <w:rPr>
          <w:rFonts w:ascii="Times New Roman" w:hAnsi="Times New Roman"/>
        </w:rPr>
        <w:tab/>
        <w:t xml:space="preserve">tygodni, o ile nauczyciel nie wyznaczy innego terminu. </w:t>
      </w:r>
      <w:r>
        <w:rPr>
          <w:rFonts w:ascii="Times New Roman" w:hAnsi="Times New Roman"/>
          <w:bCs/>
        </w:rPr>
        <w:t xml:space="preserve">Uczeń po powrocie z nieobecności </w:t>
      </w:r>
      <w:r>
        <w:rPr>
          <w:rFonts w:ascii="Times New Roman" w:hAnsi="Times New Roman"/>
          <w:bCs/>
        </w:rPr>
        <w:tab/>
        <w:t xml:space="preserve">umawia się z nauczycielem na termin. Jeżeli uczeń uchyla się od tego obowiązku, pisze </w:t>
      </w:r>
      <w:r>
        <w:rPr>
          <w:rFonts w:ascii="Times New Roman" w:hAnsi="Times New Roman"/>
          <w:bCs/>
        </w:rPr>
        <w:tab/>
        <w:t>pracę na pierwszej lekcji</w:t>
      </w:r>
      <w:r>
        <w:rPr>
          <w:rFonts w:ascii="Times New Roman" w:hAnsi="Times New Roman"/>
          <w:bCs/>
        </w:rPr>
        <w:t xml:space="preserve"> z klasą, na której jest obecny.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- uczeń, który wymaga stałej pomocy merytorycznej z danego przedmiotu, powinien </w:t>
      </w:r>
      <w:r>
        <w:rPr>
          <w:rFonts w:ascii="Times New Roman" w:hAnsi="Times New Roman"/>
        </w:rPr>
        <w:tab/>
        <w:t xml:space="preserve">uczestniczyć w konsultacjach z nauczycielem; w terminach podanych przez nauczyciela </w:t>
      </w:r>
      <w:r>
        <w:rPr>
          <w:rFonts w:ascii="Times New Roman" w:hAnsi="Times New Roman"/>
        </w:rPr>
        <w:tab/>
        <w:t>przedmiotu.</w:t>
      </w:r>
      <w:r>
        <w:rPr>
          <w:rFonts w:ascii="Times New Roman" w:hAnsi="Times New Roman"/>
        </w:rPr>
        <w:br/>
      </w:r>
    </w:p>
    <w:p w:rsidR="00D213FD" w:rsidRDefault="00CC1802">
      <w:pPr>
        <w:spacing w:after="20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Poprawy i zaliczenia w przypadku nieobecn</w:t>
      </w:r>
      <w:r>
        <w:rPr>
          <w:rFonts w:ascii="Times New Roman" w:eastAsiaTheme="minorHAnsi" w:hAnsi="Times New Roman"/>
          <w:lang w:eastAsia="en-US"/>
        </w:rPr>
        <w:t xml:space="preserve">ości (gdy niemożliwe było zaliczenie podczas zajęć lekcyjnych) będą przeprowadzone w terminie dodatkowym (stacjonarnie lub online – ostateczna decyzja należy do nauczyciela). </w:t>
      </w:r>
    </w:p>
    <w:p w:rsidR="00D213FD" w:rsidRDefault="00CC1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geografii i przyrody: Justyna </w:t>
      </w:r>
      <w:proofErr w:type="spellStart"/>
      <w:r>
        <w:rPr>
          <w:rFonts w:ascii="Times New Roman" w:hAnsi="Times New Roman"/>
        </w:rPr>
        <w:t>Mandra</w:t>
      </w:r>
      <w:proofErr w:type="spellEnd"/>
      <w:r>
        <w:rPr>
          <w:rFonts w:ascii="Times New Roman" w:hAnsi="Times New Roman"/>
        </w:rPr>
        <w:br/>
      </w:r>
    </w:p>
    <w:p w:rsidR="00D213FD" w:rsidRDefault="00D213FD">
      <w:pPr>
        <w:rPr>
          <w:rFonts w:ascii="Times New Roman" w:hAnsi="Times New Roman"/>
        </w:rPr>
      </w:pPr>
    </w:p>
    <w:p w:rsidR="00D213FD" w:rsidRDefault="00D213FD">
      <w:pPr>
        <w:rPr>
          <w:rFonts w:ascii="Times New Roman" w:hAnsi="Times New Roman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CC1802">
      <w:pPr>
        <w:rPr>
          <w:sz w:val="26"/>
          <w:szCs w:val="26"/>
        </w:rPr>
      </w:pPr>
      <w:r>
        <w:rPr>
          <w:sz w:val="26"/>
          <w:szCs w:val="26"/>
        </w:rPr>
        <w:t>PSO Geografia</w:t>
      </w:r>
    </w:p>
    <w:p w:rsidR="00D213FD" w:rsidRDefault="00D213FD">
      <w:pPr>
        <w:rPr>
          <w:sz w:val="26"/>
          <w:szCs w:val="26"/>
        </w:rPr>
      </w:pPr>
    </w:p>
    <w:p w:rsidR="00D213FD" w:rsidRDefault="00CC1802">
      <w:pPr>
        <w:rPr>
          <w:sz w:val="26"/>
          <w:szCs w:val="26"/>
        </w:rPr>
      </w:pPr>
      <w:bookmarkStart w:id="2" w:name="container-1089-outerCt1"/>
      <w:bookmarkEnd w:id="2"/>
      <w:r>
        <w:rPr>
          <w:sz w:val="26"/>
          <w:szCs w:val="26"/>
        </w:rPr>
        <w:t>1. Cel oceny:</w:t>
      </w:r>
      <w:r>
        <w:rPr>
          <w:sz w:val="26"/>
          <w:szCs w:val="26"/>
        </w:rPr>
        <w:br/>
        <w:t>- aktualny stan ucznia i jego umiejętności</w:t>
      </w:r>
      <w:r>
        <w:rPr>
          <w:sz w:val="26"/>
          <w:szCs w:val="26"/>
        </w:rPr>
        <w:br/>
        <w:t>- tempo przyrostu wiedzy i umiejętności</w:t>
      </w:r>
      <w:r>
        <w:rPr>
          <w:sz w:val="26"/>
          <w:szCs w:val="26"/>
        </w:rPr>
        <w:br/>
        <w:t>- zastosowanie wiedzy w praktyce</w:t>
      </w:r>
      <w:r>
        <w:rPr>
          <w:sz w:val="26"/>
          <w:szCs w:val="26"/>
        </w:rPr>
        <w:br/>
        <w:t>- logiczne myślenie i kojarzenie faktów</w:t>
      </w:r>
      <w:r>
        <w:rPr>
          <w:sz w:val="26"/>
          <w:szCs w:val="26"/>
        </w:rPr>
        <w:br/>
        <w:t>- aktywna postawa</w:t>
      </w:r>
      <w:r>
        <w:rPr>
          <w:sz w:val="26"/>
          <w:szCs w:val="26"/>
        </w:rPr>
        <w:br/>
        <w:t>- zaangażowanie ucznia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2. Obszary aktywnej</w:t>
      </w:r>
      <w:r>
        <w:rPr>
          <w:sz w:val="26"/>
          <w:szCs w:val="26"/>
        </w:rPr>
        <w:t xml:space="preserve"> oceny uczniów:</w:t>
      </w:r>
      <w:r>
        <w:rPr>
          <w:sz w:val="26"/>
          <w:szCs w:val="26"/>
        </w:rPr>
        <w:br/>
        <w:t xml:space="preserve">- rozumienie i stosowanie pojęć </w:t>
      </w:r>
      <w:r>
        <w:rPr>
          <w:sz w:val="26"/>
          <w:szCs w:val="26"/>
        </w:rPr>
        <w:br/>
        <w:t>- samodzielne lub w grupie wykonywanie doświadczeń</w:t>
      </w:r>
      <w:r>
        <w:rPr>
          <w:sz w:val="26"/>
          <w:szCs w:val="26"/>
        </w:rPr>
        <w:br/>
        <w:t>- samodzielne lub w grupie wyciąganie wniosków z doświadczeń lub obserwacji</w:t>
      </w:r>
      <w:r>
        <w:rPr>
          <w:sz w:val="26"/>
          <w:szCs w:val="26"/>
        </w:rPr>
        <w:br/>
        <w:t>- stosowanie wiedzy lub umiejętności w sytuacjach typowych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- rozwiązywanie zadań</w:t>
      </w:r>
      <w:r>
        <w:rPr>
          <w:sz w:val="26"/>
          <w:szCs w:val="26"/>
        </w:rPr>
        <w:t xml:space="preserve"> problemowych</w:t>
      </w:r>
      <w:r>
        <w:rPr>
          <w:sz w:val="26"/>
          <w:szCs w:val="26"/>
        </w:rPr>
        <w:br/>
        <w:t>- prace długoterminowe /prezentacje/i projektowe</w:t>
      </w:r>
      <w:r>
        <w:rPr>
          <w:sz w:val="26"/>
          <w:szCs w:val="26"/>
        </w:rPr>
        <w:br/>
        <w:t>- aktywność na lekcji i poza nią /wkład pracy własnej/</w:t>
      </w:r>
      <w:r>
        <w:rPr>
          <w:sz w:val="26"/>
          <w:szCs w:val="26"/>
        </w:rPr>
        <w:br/>
        <w:t>- praca w grupie</w:t>
      </w:r>
      <w:r>
        <w:rPr>
          <w:sz w:val="26"/>
          <w:szCs w:val="26"/>
        </w:rPr>
        <w:br/>
        <w:t>- prowadzenie ćwiczeń (jeśli są), zeszytu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3. Formy pracy: </w:t>
      </w:r>
      <w:r>
        <w:rPr>
          <w:sz w:val="26"/>
          <w:szCs w:val="26"/>
        </w:rPr>
        <w:br/>
        <w:t>- prace klasowe/testy/</w:t>
      </w:r>
      <w:r>
        <w:rPr>
          <w:sz w:val="26"/>
          <w:szCs w:val="26"/>
        </w:rPr>
        <w:br/>
        <w:t>- sprawdziany</w:t>
      </w:r>
      <w:r>
        <w:rPr>
          <w:sz w:val="26"/>
          <w:szCs w:val="26"/>
        </w:rPr>
        <w:br/>
        <w:t>- kartkówki</w:t>
      </w:r>
      <w:r>
        <w:rPr>
          <w:sz w:val="26"/>
          <w:szCs w:val="26"/>
        </w:rPr>
        <w:br/>
        <w:t>- prace dłu</w:t>
      </w:r>
      <w:r>
        <w:rPr>
          <w:sz w:val="26"/>
          <w:szCs w:val="26"/>
        </w:rPr>
        <w:t xml:space="preserve">goterminowe/prezentacje/ </w:t>
      </w:r>
      <w:r>
        <w:rPr>
          <w:sz w:val="26"/>
          <w:szCs w:val="26"/>
        </w:rPr>
        <w:br/>
        <w:t>- wypowiedzi ustne</w:t>
      </w:r>
      <w:r>
        <w:rPr>
          <w:sz w:val="26"/>
          <w:szCs w:val="26"/>
        </w:rPr>
        <w:br/>
        <w:t xml:space="preserve">- samodzielna praca uczniów </w:t>
      </w:r>
      <w:r>
        <w:rPr>
          <w:sz w:val="26"/>
          <w:szCs w:val="26"/>
        </w:rPr>
        <w:br/>
        <w:t>- prace domowe</w:t>
      </w:r>
      <w:r>
        <w:rPr>
          <w:sz w:val="26"/>
          <w:szCs w:val="26"/>
        </w:rPr>
        <w:br/>
        <w:t xml:space="preserve">- zeszyt ćwiczeń </w:t>
      </w:r>
      <w:r>
        <w:rPr>
          <w:sz w:val="26"/>
          <w:szCs w:val="26"/>
        </w:rPr>
        <w:br/>
        <w:t>- aktywność na lekcji</w:t>
      </w:r>
      <w:r>
        <w:rPr>
          <w:sz w:val="26"/>
          <w:szCs w:val="26"/>
        </w:rPr>
        <w:br/>
        <w:t xml:space="preserve">- praca w grupie </w:t>
      </w:r>
      <w:r>
        <w:rPr>
          <w:sz w:val="26"/>
          <w:szCs w:val="26"/>
        </w:rPr>
        <w:br/>
        <w:t>- zajęcia w terenie</w:t>
      </w:r>
      <w:r>
        <w:rPr>
          <w:sz w:val="26"/>
          <w:szCs w:val="26"/>
        </w:rPr>
        <w:br/>
        <w:t xml:space="preserve">- przygotowanie do lekcji </w:t>
      </w:r>
      <w:r>
        <w:rPr>
          <w:sz w:val="26"/>
          <w:szCs w:val="26"/>
        </w:rPr>
        <w:br/>
        <w:t>- udział w dyskusji</w:t>
      </w:r>
      <w:r>
        <w:rPr>
          <w:sz w:val="26"/>
          <w:szCs w:val="26"/>
        </w:rPr>
        <w:br/>
        <w:t>- udział w konkursach przedmiotowych i ewe</w:t>
      </w:r>
      <w:r>
        <w:rPr>
          <w:sz w:val="26"/>
          <w:szCs w:val="26"/>
        </w:rPr>
        <w:t>ntualny wynik konkursu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4. Skala ocen:</w:t>
      </w:r>
      <w:r>
        <w:rPr>
          <w:sz w:val="26"/>
          <w:szCs w:val="26"/>
        </w:rPr>
        <w:br/>
        <w:t>celujący /6/</w:t>
      </w:r>
      <w:r>
        <w:rPr>
          <w:sz w:val="26"/>
          <w:szCs w:val="26"/>
        </w:rPr>
        <w:br/>
        <w:t>bardzo dobry /5/</w:t>
      </w:r>
      <w:r>
        <w:rPr>
          <w:sz w:val="26"/>
          <w:szCs w:val="26"/>
        </w:rPr>
        <w:br/>
        <w:t>dobry /4/</w:t>
      </w:r>
      <w:r>
        <w:rPr>
          <w:sz w:val="26"/>
          <w:szCs w:val="26"/>
        </w:rPr>
        <w:br/>
        <w:t>dostateczny /3/</w:t>
      </w:r>
      <w:r>
        <w:rPr>
          <w:sz w:val="26"/>
          <w:szCs w:val="26"/>
        </w:rPr>
        <w:br/>
        <w:t>dopuszczający /2/</w:t>
      </w:r>
      <w:r>
        <w:rPr>
          <w:sz w:val="26"/>
          <w:szCs w:val="26"/>
        </w:rPr>
        <w:br/>
        <w:t>niedostateczny /1/</w:t>
      </w:r>
    </w:p>
    <w:p w:rsidR="00D213FD" w:rsidRDefault="00D213FD">
      <w:pPr>
        <w:rPr>
          <w:sz w:val="26"/>
          <w:szCs w:val="26"/>
        </w:rPr>
      </w:pPr>
    </w:p>
    <w:p w:rsidR="00D213FD" w:rsidRDefault="00CC1802">
      <w:pPr>
        <w:rPr>
          <w:sz w:val="26"/>
          <w:szCs w:val="26"/>
        </w:rPr>
      </w:pPr>
      <w:r>
        <w:rPr>
          <w:sz w:val="26"/>
          <w:szCs w:val="26"/>
        </w:rPr>
        <w:t>5. Ocenianie formy pracy ucznia:</w:t>
      </w:r>
      <w:r>
        <w:rPr>
          <w:sz w:val="26"/>
          <w:szCs w:val="26"/>
        </w:rPr>
        <w:br/>
        <w:t>- prace klasowe z materiału obejmującego cały dział, zapowiedziane min. tydzień przed term</w:t>
      </w:r>
      <w:r>
        <w:rPr>
          <w:sz w:val="26"/>
          <w:szCs w:val="26"/>
        </w:rPr>
        <w:t>inem (waga 4)</w:t>
      </w:r>
      <w:r>
        <w:rPr>
          <w:sz w:val="26"/>
          <w:szCs w:val="26"/>
        </w:rPr>
        <w:br/>
        <w:t>- sprawdziany z trzech ostatnich lekcji, zapowiedziane tydzień przed terminem (waga 3)</w:t>
      </w:r>
      <w:r>
        <w:rPr>
          <w:sz w:val="26"/>
          <w:szCs w:val="26"/>
        </w:rPr>
        <w:br/>
        <w:t>- kartkówki z 1 - 2 ostatnich lekcji, bez zapowiedzi lub zapowiedziane (waga 1 lub 2)</w:t>
      </w:r>
      <w:r>
        <w:rPr>
          <w:sz w:val="26"/>
          <w:szCs w:val="26"/>
        </w:rPr>
        <w:br/>
        <w:t>- aktywność na lekcji, na bieżąco (++++++ to 6; - - - to 1) lub ocena</w:t>
      </w:r>
      <w:r>
        <w:rPr>
          <w:sz w:val="26"/>
          <w:szCs w:val="26"/>
        </w:rPr>
        <w:t xml:space="preserve"> wprost (waga 1)</w:t>
      </w:r>
      <w:r>
        <w:rPr>
          <w:sz w:val="26"/>
          <w:szCs w:val="26"/>
        </w:rPr>
        <w:br/>
        <w:t>- ocena podsumowująca pracę/aktywność całego półrocza (waga 3)</w:t>
      </w:r>
      <w:r>
        <w:rPr>
          <w:sz w:val="26"/>
          <w:szCs w:val="26"/>
        </w:rPr>
        <w:br/>
        <w:t>- praca w grupie (ocena lub + i -) (waga 1 lub 2)</w:t>
      </w:r>
      <w:r>
        <w:rPr>
          <w:sz w:val="26"/>
          <w:szCs w:val="26"/>
        </w:rPr>
        <w:br/>
        <w:t>- zadania domowe (na + lub -; z większej partii materiału na ocenę) (waga 1 lub 2)</w:t>
      </w:r>
      <w:r>
        <w:rPr>
          <w:sz w:val="26"/>
          <w:szCs w:val="26"/>
        </w:rPr>
        <w:br/>
        <w:t>- zadanie - zeszyt ćwiczeń (na + lub -; z w</w:t>
      </w:r>
      <w:r>
        <w:rPr>
          <w:sz w:val="26"/>
          <w:szCs w:val="26"/>
        </w:rPr>
        <w:t>iększej partii materiału na ocenę – waga 1)</w:t>
      </w:r>
      <w:r>
        <w:rPr>
          <w:sz w:val="26"/>
          <w:szCs w:val="26"/>
        </w:rPr>
        <w:br/>
        <w:t xml:space="preserve">- odpowiedź ustna, na bieżąco (waga 1) </w:t>
      </w:r>
      <w:r>
        <w:rPr>
          <w:sz w:val="26"/>
          <w:szCs w:val="26"/>
        </w:rPr>
        <w:br/>
        <w:t>- prace dodatkowe na rzecz pracowni (waga 1)</w:t>
      </w:r>
      <w:r>
        <w:rPr>
          <w:sz w:val="26"/>
          <w:szCs w:val="26"/>
        </w:rPr>
        <w:br/>
        <w:t>- zadania dodatkowe rozwijające zainteresowania ucznia, w zależności od poziomu trudności zadania  (ocena lub + i -, waga 1-2)</w:t>
      </w:r>
    </w:p>
    <w:p w:rsidR="00D213FD" w:rsidRDefault="00D213FD">
      <w:pPr>
        <w:rPr>
          <w:sz w:val="26"/>
          <w:szCs w:val="26"/>
        </w:rPr>
      </w:pPr>
    </w:p>
    <w:p w:rsidR="00D213FD" w:rsidRDefault="00CC1802">
      <w:pPr>
        <w:rPr>
          <w:sz w:val="26"/>
          <w:szCs w:val="26"/>
        </w:rPr>
      </w:pPr>
      <w:r>
        <w:rPr>
          <w:sz w:val="26"/>
          <w:szCs w:val="26"/>
        </w:rPr>
        <w:t>6. Zasady oceniania:</w:t>
      </w:r>
      <w:r>
        <w:rPr>
          <w:sz w:val="26"/>
          <w:szCs w:val="26"/>
        </w:rPr>
        <w:br/>
        <w:t>a) każdy uczeń jest oceniany zgodnie z zasadami sprawiedliwości.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b) oceny są jawne</w:t>
      </w:r>
      <w:r>
        <w:rPr>
          <w:sz w:val="26"/>
          <w:szCs w:val="26"/>
        </w:rPr>
        <w:br/>
        <w:t>c) uczeń jest systematycznie oceniany</w:t>
      </w:r>
      <w:r>
        <w:rPr>
          <w:sz w:val="26"/>
          <w:szCs w:val="26"/>
        </w:rPr>
        <w:br/>
        <w:t xml:space="preserve">d) nie będzie pozytywnie oceniany uczeń uchylający się od oceniania np. odmawiający  </w:t>
      </w:r>
      <w:r>
        <w:rPr>
          <w:sz w:val="26"/>
          <w:szCs w:val="26"/>
        </w:rPr>
        <w:br/>
        <w:t xml:space="preserve">   pisania sprawdzianu lub </w:t>
      </w:r>
      <w:r>
        <w:rPr>
          <w:sz w:val="26"/>
          <w:szCs w:val="26"/>
        </w:rPr>
        <w:t>odpowiedzi ustnej</w:t>
      </w:r>
      <w:r>
        <w:rPr>
          <w:sz w:val="26"/>
          <w:szCs w:val="26"/>
        </w:rPr>
        <w:br/>
        <w:t xml:space="preserve">e) uczeń może być dwukrotnie nieprzygotowany do lekcji /w semestrze/, co zgłasza przed </w:t>
      </w:r>
      <w:r>
        <w:rPr>
          <w:sz w:val="26"/>
          <w:szCs w:val="26"/>
        </w:rPr>
        <w:br/>
        <w:t xml:space="preserve">    </w:t>
      </w:r>
      <w:proofErr w:type="spellStart"/>
      <w:r>
        <w:rPr>
          <w:sz w:val="26"/>
          <w:szCs w:val="26"/>
        </w:rPr>
        <w:t>przed</w:t>
      </w:r>
      <w:proofErr w:type="spellEnd"/>
      <w:r>
        <w:rPr>
          <w:sz w:val="26"/>
          <w:szCs w:val="26"/>
        </w:rPr>
        <w:t xml:space="preserve"> lekcją a nauczyciel odnotowuje w dzienniku. Kolejne nieprzygotowanie  </w:t>
      </w:r>
      <w:r>
        <w:rPr>
          <w:sz w:val="26"/>
          <w:szCs w:val="26"/>
        </w:rPr>
        <w:br/>
        <w:t xml:space="preserve">    jednoznaczne jest z oceną 1 (lub minusem - : w przypadku braku pr</w:t>
      </w:r>
      <w:r>
        <w:rPr>
          <w:sz w:val="26"/>
          <w:szCs w:val="26"/>
        </w:rPr>
        <w:t>zyborów do lekcji)</w:t>
      </w:r>
    </w:p>
    <w:p w:rsidR="00D213FD" w:rsidRDefault="00CC1802">
      <w:pPr>
        <w:rPr>
          <w:sz w:val="26"/>
          <w:szCs w:val="26"/>
        </w:rPr>
      </w:pPr>
      <w:r>
        <w:rPr>
          <w:sz w:val="26"/>
          <w:szCs w:val="26"/>
        </w:rPr>
        <w:t xml:space="preserve">f) rodzice są na bieżąco informowani o postępach uczniów i przewidywanej ocenie poprzez </w:t>
      </w:r>
      <w:r>
        <w:rPr>
          <w:sz w:val="26"/>
          <w:szCs w:val="26"/>
        </w:rPr>
        <w:br/>
        <w:t xml:space="preserve">   dziennik elektroniczny</w:t>
      </w:r>
    </w:p>
    <w:p w:rsidR="00D213FD" w:rsidRDefault="00CC1802">
      <w:pPr>
        <w:rPr>
          <w:sz w:val="26"/>
          <w:szCs w:val="26"/>
        </w:rPr>
      </w:pPr>
      <w:r>
        <w:rPr>
          <w:sz w:val="26"/>
          <w:szCs w:val="26"/>
        </w:rPr>
        <w:t xml:space="preserve">g) przy ocenianiu ucznia uwzględnia się możliwości intelektualne ucznia z uwzględnieniem </w:t>
      </w:r>
      <w:r>
        <w:rPr>
          <w:sz w:val="26"/>
          <w:szCs w:val="26"/>
        </w:rPr>
        <w:br/>
        <w:t xml:space="preserve">    SPE i opinii PPP</w:t>
      </w:r>
      <w:r>
        <w:rPr>
          <w:sz w:val="26"/>
          <w:szCs w:val="26"/>
        </w:rPr>
        <w:br/>
        <w:t>h) poprawie</w:t>
      </w:r>
      <w:r>
        <w:rPr>
          <w:sz w:val="26"/>
          <w:szCs w:val="26"/>
        </w:rPr>
        <w:t xml:space="preserve"> podlegają prace klasowe - waga 4 i sprawdziany – waga 3; (oceny 1), w  </w:t>
      </w:r>
      <w:r>
        <w:rPr>
          <w:sz w:val="26"/>
          <w:szCs w:val="26"/>
        </w:rPr>
        <w:br/>
        <w:t xml:space="preserve">    terminie do 3 tygodni od otrzymania wyniku.</w:t>
      </w:r>
      <w:r>
        <w:rPr>
          <w:sz w:val="26"/>
          <w:szCs w:val="26"/>
        </w:rPr>
        <w:br/>
        <w:t xml:space="preserve">i) możliwość poprawiania innych prac pisemnych jest każdorazowo ustalana przez  </w:t>
      </w:r>
      <w:r>
        <w:rPr>
          <w:sz w:val="26"/>
          <w:szCs w:val="26"/>
        </w:rPr>
        <w:br/>
        <w:t xml:space="preserve">   nauczyciela i podawana uczniom do wiadomości na bie</w:t>
      </w:r>
      <w:r>
        <w:rPr>
          <w:sz w:val="26"/>
          <w:szCs w:val="26"/>
        </w:rPr>
        <w:t>żąco</w:t>
      </w:r>
      <w:r>
        <w:rPr>
          <w:sz w:val="26"/>
          <w:szCs w:val="26"/>
        </w:rPr>
        <w:br/>
        <w:t xml:space="preserve">j) każda praca pisemna jest zwracana uczniowi po wpisaniu oceny do dziennika  </w:t>
      </w:r>
      <w:r>
        <w:rPr>
          <w:sz w:val="26"/>
          <w:szCs w:val="26"/>
        </w:rPr>
        <w:br/>
        <w:t xml:space="preserve">   elektronicznego; powinna być przez Niego i Rodziców przeanalizowana i wklejona do   </w:t>
      </w:r>
      <w:r>
        <w:rPr>
          <w:sz w:val="26"/>
          <w:szCs w:val="26"/>
        </w:rPr>
        <w:br/>
        <w:t xml:space="preserve">   zeszytu; niektóre prace wymagają poprawy pisemnej w zeszycie (nauczyciel informuj</w:t>
      </w:r>
      <w:r>
        <w:rPr>
          <w:sz w:val="26"/>
          <w:szCs w:val="26"/>
        </w:rPr>
        <w:t xml:space="preserve">e o </w:t>
      </w:r>
      <w:r>
        <w:rPr>
          <w:sz w:val="26"/>
          <w:szCs w:val="26"/>
        </w:rPr>
        <w:br/>
        <w:t xml:space="preserve">   tym na bieżąco) </w:t>
      </w:r>
      <w:r>
        <w:rPr>
          <w:sz w:val="26"/>
          <w:szCs w:val="26"/>
        </w:rPr>
        <w:br/>
        <w:t xml:space="preserve">k) w razie nieobecności ucznia na kartkówce </w:t>
      </w:r>
      <w:proofErr w:type="spellStart"/>
      <w:r>
        <w:rPr>
          <w:sz w:val="26"/>
          <w:szCs w:val="26"/>
        </w:rPr>
        <w:t>spr</w:t>
      </w:r>
      <w:proofErr w:type="spellEnd"/>
      <w:r>
        <w:rPr>
          <w:sz w:val="26"/>
          <w:szCs w:val="26"/>
        </w:rPr>
        <w:t xml:space="preserve">, pr.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, po powrocie do szkoły, uczeń ma </w:t>
      </w:r>
      <w:r>
        <w:rPr>
          <w:sz w:val="26"/>
          <w:szCs w:val="26"/>
        </w:rPr>
        <w:br/>
        <w:t xml:space="preserve">   obowiązek napisać każdą zaległą pracę pisemną w terminie do 2 tygodni, o ile nauczyciel </w:t>
      </w:r>
      <w:r>
        <w:rPr>
          <w:sz w:val="26"/>
          <w:szCs w:val="26"/>
        </w:rPr>
        <w:br/>
        <w:t xml:space="preserve">    nie wyznaczy innego terminu, w przeciwnym raz</w:t>
      </w:r>
      <w:r>
        <w:rPr>
          <w:sz w:val="26"/>
          <w:szCs w:val="26"/>
        </w:rPr>
        <w:t>ie otrzymuje ocenę niedostateczną</w:t>
      </w:r>
      <w:r>
        <w:rPr>
          <w:sz w:val="26"/>
          <w:szCs w:val="26"/>
        </w:rPr>
        <w:br/>
        <w:t xml:space="preserve">l) uczeń, który wymaga stałej pomocy merytorycznej z danego przedmiotu, ma obowiązek </w:t>
      </w:r>
      <w:r>
        <w:rPr>
          <w:sz w:val="26"/>
          <w:szCs w:val="26"/>
        </w:rPr>
        <w:br/>
        <w:t xml:space="preserve">   uczestniczyć w dodatkowych zajęciach, w terminie podanym przez nauczyciela.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Poprawy i ewentualne zaliczenia (gdy niemożliwe było zal</w:t>
      </w:r>
      <w:r>
        <w:rPr>
          <w:sz w:val="26"/>
          <w:szCs w:val="26"/>
        </w:rPr>
        <w:t xml:space="preserve">iczenie podczas lekcji) są tylko i wyłącznie w terminie dodatkowym (stacjonarnie lub online – decyzja należy do nauczyciela). </w:t>
      </w:r>
      <w:r>
        <w:rPr>
          <w:sz w:val="26"/>
          <w:szCs w:val="26"/>
        </w:rPr>
        <w:br/>
      </w: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p w:rsidR="00D213FD" w:rsidRDefault="00D213FD">
      <w:pPr>
        <w:rPr>
          <w:sz w:val="26"/>
          <w:szCs w:val="26"/>
        </w:rPr>
      </w:pPr>
    </w:p>
    <w:sectPr w:rsidR="00D213F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3FD"/>
    <w:rsid w:val="00CC1802"/>
    <w:rsid w:val="00D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04C7-582B-407C-A00B-50E3728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Kotkiewicz</dc:creator>
  <dc:description/>
  <cp:lastModifiedBy>Sylwia Kotkiewicz</cp:lastModifiedBy>
  <cp:revision>2</cp:revision>
  <cp:lastPrinted>2021-09-01T20:08:00Z</cp:lastPrinted>
  <dcterms:created xsi:type="dcterms:W3CDTF">2022-10-03T11:49:00Z</dcterms:created>
  <dcterms:modified xsi:type="dcterms:W3CDTF">2022-10-03T11:49:00Z</dcterms:modified>
  <dc:language>pl-PL</dc:language>
</cp:coreProperties>
</file>