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C3" w:rsidRPr="00291F79" w:rsidRDefault="00EB0EC3" w:rsidP="007602B4">
      <w:pPr>
        <w:spacing w:after="0" w:line="240" w:lineRule="auto"/>
        <w:jc w:val="center"/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Regulamin Konkursu</w:t>
      </w:r>
    </w:p>
    <w:p w:rsidR="00EB0EC3" w:rsidRPr="00EB0EC3" w:rsidRDefault="00EB0EC3" w:rsidP="007602B4">
      <w:pPr>
        <w:spacing w:after="0" w:line="240" w:lineRule="auto"/>
        <w:jc w:val="center"/>
        <w:rPr>
          <w:rFonts w:ascii="Segoe UI" w:eastAsia="Times New Roman" w:hAnsi="Segoe UI" w:cs="Segoe UI"/>
          <w:b/>
          <w:color w:val="2C2F45"/>
          <w:sz w:val="32"/>
          <w:szCs w:val="21"/>
          <w:lang w:eastAsia="pl-PL"/>
        </w:rPr>
      </w:pPr>
      <w:r w:rsidRPr="00EB0EC3">
        <w:rPr>
          <w:rFonts w:ascii="Segoe UI" w:eastAsia="Times New Roman" w:hAnsi="Segoe UI" w:cs="Segoe UI"/>
          <w:b/>
          <w:color w:val="2C2F45"/>
          <w:sz w:val="32"/>
          <w:szCs w:val="21"/>
          <w:lang w:eastAsia="pl-PL"/>
        </w:rPr>
        <w:t>#</w:t>
      </w:r>
      <w:proofErr w:type="spellStart"/>
      <w:r w:rsidRPr="00EB0EC3">
        <w:rPr>
          <w:rFonts w:ascii="Segoe UI" w:eastAsia="Times New Roman" w:hAnsi="Segoe UI" w:cs="Segoe UI"/>
          <w:b/>
          <w:color w:val="2C2F45"/>
          <w:sz w:val="32"/>
          <w:szCs w:val="21"/>
          <w:lang w:eastAsia="pl-PL"/>
        </w:rPr>
        <w:t>CyberBezpieczni</w:t>
      </w:r>
      <w:proofErr w:type="spellEnd"/>
      <w:r w:rsidRPr="00EB0EC3">
        <w:rPr>
          <w:rFonts w:ascii="Segoe UI" w:eastAsia="Times New Roman" w:hAnsi="Segoe UI" w:cs="Segoe UI"/>
          <w:b/>
          <w:color w:val="2C2F45"/>
          <w:sz w:val="32"/>
          <w:szCs w:val="21"/>
          <w:lang w:eastAsia="pl-PL"/>
        </w:rPr>
        <w:t xml:space="preserve"> – kreatywność w służbie bezpieczeństwa"</w:t>
      </w:r>
    </w:p>
    <w:p w:rsidR="00874ED6" w:rsidRDefault="00874ED6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I. Postanowienia ogólne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1. Organizatorem konkursu jest 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Szkoła Podstawowa nr 28 oraz Szkoła Podstawowa nr 8 w Toruniu, r</w:t>
      </w:r>
      <w:r w:rsidR="007602B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eprezentowane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przez nauczycieli: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Violettę Katarzyńską oraz </w:t>
      </w:r>
      <w:r w:rsidRPr="007602B4">
        <w:rPr>
          <w:rFonts w:ascii="Segoe UI" w:eastAsia="Times New Roman" w:hAnsi="Segoe UI" w:cs="Segoe UI"/>
          <w:sz w:val="21"/>
          <w:szCs w:val="21"/>
          <w:lang w:eastAsia="pl-PL"/>
        </w:rPr>
        <w:t xml:space="preserve">Karinę </w:t>
      </w:r>
      <w:proofErr w:type="spellStart"/>
      <w:r w:rsidRPr="007602B4">
        <w:rPr>
          <w:rFonts w:ascii="Segoe UI" w:eastAsia="Times New Roman" w:hAnsi="Segoe UI" w:cs="Segoe UI"/>
          <w:sz w:val="21"/>
          <w:szCs w:val="21"/>
          <w:lang w:eastAsia="pl-PL"/>
        </w:rPr>
        <w:t>Torlińską</w:t>
      </w:r>
      <w:proofErr w:type="spellEnd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Konkurs adresowany jest do uczniów klas 4–8 szkó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ł podstawowych z Torunia i powiatu toruńskiego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3. Konkurs ma charakter międzyszkolny i jest bezpłatny.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II. Cele konkursu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Promowanie zasad bezpiecznego korzystania z Internetu.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Rozwijanie kreatywności i umiejętności graficznych uczniów.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3. Propagowanie pozytywnych postaw i odpowiedzialnego zachowania w sieci.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III. Tematyka konkursu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Prace konkursowe powinny obrazować tematykę związaną z bezpieczeństwem w Internecie, np.: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- ochrona danych osobowych,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- odpowiedzialne korzystanie z mediów </w:t>
      </w:r>
      <w:proofErr w:type="spellStart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społecznościowych</w:t>
      </w:r>
      <w:proofErr w:type="spellEnd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,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- zagrożenia w sieci i sposoby ich unikania,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- budowanie kultury szacunku w cyfrowym świecie.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IV. Warunki uczestnictwa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W konkursie mogą wziąć udział uczniowie klas 4–8 szkół podstawowych.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Każdy uczestnik może zgłosić jedną pracę wykonaną samodzielnie.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3. Prace muszą być stworzone w dowolnym programie graficznym (np. </w:t>
      </w:r>
      <w:proofErr w:type="spellStart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Canva</w:t>
      </w:r>
      <w:proofErr w:type="spellEnd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, GIMP, </w:t>
      </w:r>
      <w:proofErr w:type="spellStart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Photoshop</w:t>
      </w:r>
      <w:proofErr w:type="spellEnd"/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) i zapisane w formacie PNG lub JPG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) lub dowolną techniką na papierze (format A3 lub A4).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Prace powinny być wykonane w oparciu o własne zdjęcia grafiki lub rysunki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(bez udziału sztucznej inteligencji).</w:t>
      </w:r>
    </w:p>
    <w:p w:rsidR="00EB0EC3" w:rsidRPr="00EB0EC3" w:rsidRDefault="00EB0EC3" w:rsidP="00EB0EC3">
      <w:pPr>
        <w:spacing w:after="0" w:line="240" w:lineRule="auto"/>
        <w:rPr>
          <w:rFonts w:ascii="Segoe UI Variable Text" w:hAnsi="Segoe UI Variable Text"/>
          <w:b/>
          <w:sz w:val="21"/>
          <w:szCs w:val="21"/>
          <w:shd w:val="clear" w:color="auto" w:fill="FFFFFF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4. Prace należy przesłać drogą elektroniczną na adres e-mail:</w:t>
      </w:r>
      <w:r w:rsidR="007602B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</w:t>
      </w:r>
      <w:hyperlink r:id="rId5" w:history="1">
        <w:r w:rsidR="007602B4" w:rsidRPr="004C185C">
          <w:rPr>
            <w:rStyle w:val="Hipercze"/>
            <w:rFonts w:ascii="Segoe UI Variable Text" w:hAnsi="Segoe UI Variable Text"/>
            <w:b/>
            <w:sz w:val="21"/>
            <w:szCs w:val="21"/>
            <w:shd w:val="clear" w:color="auto" w:fill="FFFFFF"/>
          </w:rPr>
          <w:t>vkatarzynska@sp28.edu.torun.pl</w:t>
        </w:r>
      </w:hyperlink>
      <w:r w:rsidR="007602B4" w:rsidRPr="004C185C">
        <w:rPr>
          <w:rFonts w:ascii="Segoe UI Variable Text" w:hAnsi="Segoe UI Variable Text"/>
          <w:b/>
          <w:color w:val="323130"/>
          <w:sz w:val="21"/>
          <w:szCs w:val="21"/>
          <w:shd w:val="clear" w:color="auto" w:fill="FFFFFF"/>
        </w:rPr>
        <w:t xml:space="preserve"> </w:t>
      </w:r>
      <w:r w:rsidR="007602B4">
        <w:rPr>
          <w:rFonts w:ascii="Segoe UI Variable Text" w:hAnsi="Segoe UI Variable Text"/>
          <w:color w:val="323130"/>
          <w:sz w:val="21"/>
          <w:szCs w:val="21"/>
          <w:shd w:val="clear" w:color="auto" w:fill="FFFFFF"/>
        </w:rPr>
        <w:t>oraz</w:t>
      </w:r>
      <w:r w:rsidR="00447108">
        <w:rPr>
          <w:rFonts w:ascii="Segoe UI Variable Text" w:hAnsi="Segoe UI Variable Text"/>
          <w:color w:val="323130"/>
          <w:sz w:val="21"/>
          <w:szCs w:val="21"/>
          <w:shd w:val="clear" w:color="auto" w:fill="FFFFFF"/>
        </w:rPr>
        <w:t xml:space="preserve"> </w:t>
      </w:r>
      <w:hyperlink r:id="rId6" w:history="1">
        <w:r w:rsidR="00447108" w:rsidRPr="00424224">
          <w:rPr>
            <w:rStyle w:val="Hipercze"/>
            <w:rFonts w:ascii="Segoe UI Variable Text" w:hAnsi="Segoe UI Variable Text"/>
            <w:b/>
            <w:sz w:val="21"/>
            <w:szCs w:val="21"/>
            <w:shd w:val="clear" w:color="auto" w:fill="FFFFFF"/>
          </w:rPr>
          <w:t>ktorlinska@sp8.edu.torun.pl</w:t>
        </w:r>
      </w:hyperlink>
      <w:r w:rsidR="00447108">
        <w:rPr>
          <w:rFonts w:ascii="Segoe UI Variable Text" w:hAnsi="Segoe UI Variable Text"/>
          <w:b/>
          <w:sz w:val="21"/>
          <w:szCs w:val="21"/>
          <w:shd w:val="clear" w:color="auto" w:fill="FFFFFF"/>
        </w:rPr>
        <w:t xml:space="preserve"> 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, w tytule wiadomości wpisując: </w:t>
      </w:r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Konkurs</w:t>
      </w:r>
      <w:r w:rsidR="007602B4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 xml:space="preserve"> </w:t>
      </w:r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 xml:space="preserve"> #</w:t>
      </w:r>
      <w:proofErr w:type="spellStart"/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CyberBezpieczni</w:t>
      </w:r>
      <w:proofErr w:type="spellEnd"/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 xml:space="preserve"> – Imię i Nazw</w:t>
      </w:r>
      <w:r w:rsidR="007602B4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isko Uczestnika, Klasa, Szkoła</w:t>
      </w:r>
      <w:r w:rsidRPr="00EB0EC3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5. Termin nadsyłania prac:</w:t>
      </w:r>
      <w:r w:rsidR="007602B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do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14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lutego 2025 r.  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Ogłoszenie wyników konkursu 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nastąpi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na stronie 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internetowej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organizatorów 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16 lutego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2025 r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 Wręczenie nagród nastąpi dnia 21 lutego 2025 r. w Szkole Podstawowej nr 28 w Toruniu, ul. Przy Skarpie 13. Organizator poinformuje opiekunów nagrodzonych uczniów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,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o godzinie wręczenia nagród. 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V. Wymagania techniczne prac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wykonanych techniką komputerową: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  </w:t>
      </w:r>
      <w:bookmarkStart w:id="0" w:name="_GoBack"/>
      <w:bookmarkEnd w:id="0"/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Format pracy: PNG lub JPG.  </w:t>
      </w:r>
    </w:p>
    <w:p w:rsidR="00EB0EC3" w:rsidRPr="00EB0EC3" w:rsidRDefault="00291F79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</w:t>
      </w:r>
      <w:r w:rsidR="00EB0EC3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 Prace powinny być zgodne z tematyką konkursu i nie mogą zawierać treści niezgodnych z zasadami netykiety.  </w:t>
      </w:r>
    </w:p>
    <w:p w:rsidR="007602B4" w:rsidRDefault="007602B4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291F79" w:rsidRPr="00EB0EC3" w:rsidRDefault="007602B4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VI. 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Plakaty na papierze mogą być wykonan</w:t>
      </w:r>
      <w:r w:rsidR="005270E1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e dowolną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techniką w formacie A3 lub A4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, podpisane i dostarczone do wybranej szkoły organizatora: SP nr 8, </w:t>
      </w:r>
      <w:r w:rsidRPr="007602B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ul. Łyskowskiego 28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lub SP nr 28, ul. Przy Skarpie 13 z dopiskiem konkurs z informatyki dla p. Katarzyńskiej SP28 lub </w:t>
      </w:r>
      <w:r w:rsidR="003B19EC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p. </w:t>
      </w:r>
      <w:proofErr w:type="spellStart"/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Torlińskiej</w:t>
      </w:r>
      <w:proofErr w:type="spellEnd"/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SP8 i zostawione w dyżurce. </w:t>
      </w:r>
    </w:p>
    <w:p w:rsidR="00291F79" w:rsidRDefault="00291F79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VI</w:t>
      </w:r>
      <w:r w:rsidR="0068161E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 Kryteria oceny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Zgodność pracy z tematyką konkursu.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lastRenderedPageBreak/>
        <w:t>2. Oryginalność i kreatywność.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3. Estetyka wykonania.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4. Umiejętność wykorzystania narzędzi graficznych.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VII</w:t>
      </w:r>
      <w:r w:rsidR="0068161E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 Nagrody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Organizator przewiduje nagrody za zajęcie I, II i III miejsca (vouchery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do Empiku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, wydruki 3D)</w:t>
      </w:r>
      <w:r w:rsidR="005270E1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Dodatkowo przyznane zostaną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4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wyróżnienia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(vouchery do Empiku</w:t>
      </w:r>
      <w:r w:rsidR="001C4D2F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)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  </w:t>
      </w:r>
    </w:p>
    <w:p w:rsidR="0068161E" w:rsidRDefault="0068161E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EB0EC3" w:rsidRPr="00EB0EC3" w:rsidRDefault="0068161E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IX</w:t>
      </w:r>
      <w:r w:rsidR="00EB0EC3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 Terminy  </w:t>
      </w:r>
    </w:p>
    <w:p w:rsidR="00EB0EC3" w:rsidRPr="00EB0EC3" w:rsidRDefault="001C4D2F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Termin nadsyłania prac: do 14</w:t>
      </w:r>
      <w:r w:rsidR="00EB0EC3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lutego 2025 roku.  </w:t>
      </w:r>
    </w:p>
    <w:p w:rsidR="00EB0EC3" w:rsidRPr="00EB0EC3" w:rsidRDefault="001C4D2F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Ogłoszenie wyników: 16</w:t>
      </w:r>
      <w:r w:rsidR="00EB0EC3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lutego 2025 roku, na stronie internetowej organizatora oraz poprzez e-mail do opiekunów 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nagrodzonych </w:t>
      </w:r>
      <w:r w:rsidR="00EB0EC3"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uczestników.  </w:t>
      </w:r>
    </w:p>
    <w:p w:rsidR="00EB0EC3" w:rsidRPr="00EB0EC3" w:rsidRDefault="00EB0EC3" w:rsidP="001C4D2F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3. Wręczenie n</w:t>
      </w:r>
      <w:r w:rsid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agród odbędzie się podczas 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obchodów 40-lecia powstania </w:t>
      </w:r>
      <w:r w:rsidR="001C4D2F" w:rsidRPr="001C4D2F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Szkoły Podstawowej nr 28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w Toruniu, ul. Przy Skarpie 13.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IX. Postanowienia końcowe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1. Udział w konkursie jest jednoznaczny z akceptacją niniejszego regulaminu.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2. Prace niezgodne z regulaminem lub nadesłane po terminie nie będą brane pod uwagę.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3. Organizator zastrzega sobie prawo do publikacji</w:t>
      </w:r>
      <w:r w:rsidR="00291F79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na stronach internetowych szkół </w:t>
      </w: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nagrodzonych i wyróżnionych prac w celach promocyjnych.  </w:t>
      </w:r>
    </w:p>
    <w:p w:rsidR="00EB0EC3" w:rsidRPr="00EB0EC3" w:rsidRDefault="00EB0EC3" w:rsidP="00EB0EC3">
      <w:pPr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4. Wszelkie pytania prosimy kierować na adres: </w:t>
      </w:r>
      <w:hyperlink r:id="rId7" w:history="1">
        <w:r w:rsidR="005270E1" w:rsidRPr="00424224">
          <w:rPr>
            <w:rStyle w:val="Hipercze"/>
            <w:rFonts w:ascii="Segoe UI Variable Text" w:hAnsi="Segoe UI Variable Text"/>
            <w:sz w:val="21"/>
            <w:szCs w:val="21"/>
            <w:shd w:val="clear" w:color="auto" w:fill="FFFFFF"/>
          </w:rPr>
          <w:t>vkatarzynska@sp28.edu.torun.pl</w:t>
        </w:r>
      </w:hyperlink>
      <w:r w:rsidR="004C185C">
        <w:rPr>
          <w:rFonts w:ascii="Segoe UI Variable Text" w:hAnsi="Segoe UI Variable Text"/>
          <w:color w:val="323130"/>
          <w:sz w:val="21"/>
          <w:szCs w:val="21"/>
          <w:shd w:val="clear" w:color="auto" w:fill="FFFFFF"/>
        </w:rPr>
        <w:t xml:space="preserve"> lub </w:t>
      </w:r>
      <w:hyperlink r:id="rId8" w:history="1">
        <w:r w:rsidR="004C185C" w:rsidRPr="004C185C">
          <w:rPr>
            <w:rStyle w:val="Hipercze"/>
            <w:rFonts w:ascii="Segoe UI Variable Text" w:hAnsi="Segoe UI Variable Text"/>
            <w:sz w:val="21"/>
            <w:szCs w:val="21"/>
            <w:shd w:val="clear" w:color="auto" w:fill="FFFFFF"/>
          </w:rPr>
          <w:t>ktorlinska@sp8.edu.torun.pl</w:t>
        </w:r>
      </w:hyperlink>
      <w:r w:rsidRPr="00EB0EC3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.  </w:t>
      </w:r>
    </w:p>
    <w:p w:rsidR="00F21E1B" w:rsidRDefault="00F21E1B"/>
    <w:sectPr w:rsidR="00F2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Variable Text">
    <w:panose1 w:val="00000000000000000000"/>
    <w:charset w:val="EE"/>
    <w:family w:val="auto"/>
    <w:pitch w:val="variable"/>
    <w:sig w:usb0="A00002FF" w:usb1="0000000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C3"/>
    <w:rsid w:val="00003010"/>
    <w:rsid w:val="001C4D2F"/>
    <w:rsid w:val="00291F79"/>
    <w:rsid w:val="003B19EC"/>
    <w:rsid w:val="00447108"/>
    <w:rsid w:val="004C185C"/>
    <w:rsid w:val="005270E1"/>
    <w:rsid w:val="005D170D"/>
    <w:rsid w:val="0068161E"/>
    <w:rsid w:val="006C02BA"/>
    <w:rsid w:val="007602B4"/>
    <w:rsid w:val="00874ED6"/>
    <w:rsid w:val="00EB0EC3"/>
    <w:rsid w:val="00F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454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5730498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66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19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56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12" w:color="auto"/>
                                <w:right w:val="single" w:sz="2" w:space="0" w:color="auto"/>
                              </w:divBdr>
                              <w:divsChild>
                                <w:div w:id="3862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820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993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248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027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9405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805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620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4428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9864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8419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5504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1942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9851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261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465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053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862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30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020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926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8222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255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1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2009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754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065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6447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1799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5873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506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6877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3634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145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630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112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946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7764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3108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3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555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287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4359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572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28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0514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7852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7480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557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871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2032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7184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29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64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orlinska@sp8.edu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atarzynska@sp28.edu.toru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torlinska@sp8.edu.torun.pl" TargetMode="External"/><Relationship Id="rId5" Type="http://schemas.openxmlformats.org/officeDocument/2006/relationships/hyperlink" Target="mailto:vkatarzynska@sp28.edu.toru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dcterms:created xsi:type="dcterms:W3CDTF">2025-01-14T13:53:00Z</dcterms:created>
  <dcterms:modified xsi:type="dcterms:W3CDTF">2025-01-14T13:53:00Z</dcterms:modified>
</cp:coreProperties>
</file>